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7DAA" w14:textId="77777777" w:rsidR="008B04BA" w:rsidRPr="00875C00" w:rsidRDefault="008B04BA" w:rsidP="008B04BA">
      <w:pPr>
        <w:pStyle w:val="Ttulo1"/>
        <w:spacing w:after="120"/>
        <w:rPr>
          <w:lang w:val="es-CL"/>
        </w:rPr>
      </w:pPr>
      <w:bookmarkStart w:id="0" w:name="_Toc200597846"/>
      <w:bookmarkStart w:id="1" w:name="_Toc200597848"/>
      <w:r w:rsidRPr="00875C00">
        <w:rPr>
          <w:lang w:val="es-CL"/>
        </w:rPr>
        <w:t>Propósito y Alcance</w:t>
      </w:r>
    </w:p>
    <w:p w14:paraId="0B52DBB2" w14:textId="77777777" w:rsidR="008B04BA" w:rsidRPr="00742540" w:rsidRDefault="008B04BA" w:rsidP="008B04BA">
      <w:pPr>
        <w:pStyle w:val="Ttulo2"/>
        <w:spacing w:after="120"/>
        <w:rPr>
          <w:lang w:val="es-CL"/>
        </w:rPr>
      </w:pPr>
      <w:r w:rsidRPr="00742540">
        <w:rPr>
          <w:lang w:val="es-CL"/>
        </w:rPr>
        <w:t>Propósito</w:t>
      </w:r>
    </w:p>
    <w:p w14:paraId="1DFF897B" w14:textId="77777777" w:rsidR="00480BC8" w:rsidRPr="00A4260D" w:rsidRDefault="00480BC8" w:rsidP="00480BC8">
      <w:pPr>
        <w:pStyle w:val="Ttulo2"/>
        <w:numPr>
          <w:ilvl w:val="0"/>
          <w:numId w:val="0"/>
        </w:numPr>
        <w:spacing w:after="120"/>
        <w:ind w:left="720"/>
        <w:jc w:val="both"/>
        <w:rPr>
          <w:rFonts w:cs="Arial"/>
          <w:b w:val="0"/>
          <w:bCs/>
          <w:szCs w:val="20"/>
          <w:lang w:val="es-CL" w:eastAsia="es-ES"/>
        </w:rPr>
      </w:pPr>
      <w:r w:rsidRPr="00480BC8">
        <w:rPr>
          <w:rFonts w:cs="Arial"/>
          <w:b w:val="0"/>
          <w:bCs/>
          <w:szCs w:val="20"/>
          <w:lang w:val="es-CL" w:eastAsia="es-ES"/>
        </w:rPr>
        <w:t>Establecer un Plan de Emergencia claro y preciso para guiar a los trabajadores sobre las acciones a seguir en las diferentes situaciones de emergencia que se pudieran presentar en Oficina El Bosque Norte (Sitio CI12) donde funcionan nuestras instalaciones, con el fin de preservar por una parte la vida y salud de los trabajadores.</w:t>
      </w:r>
    </w:p>
    <w:p w14:paraId="4659FE5F" w14:textId="77777777" w:rsidR="008B04BA" w:rsidRPr="00742540" w:rsidRDefault="008B04BA" w:rsidP="008B04BA">
      <w:pPr>
        <w:pStyle w:val="Ttulo2"/>
        <w:spacing w:before="240" w:after="120"/>
        <w:rPr>
          <w:lang w:val="es-CL"/>
        </w:rPr>
      </w:pPr>
      <w:r w:rsidRPr="00742540">
        <w:rPr>
          <w:lang w:val="es-CL"/>
        </w:rPr>
        <w:t>Alcance</w:t>
      </w:r>
    </w:p>
    <w:p w14:paraId="05804A86" w14:textId="77777777" w:rsidR="008B04BA" w:rsidRPr="00742540" w:rsidRDefault="008B04BA" w:rsidP="008B04BA">
      <w:pPr>
        <w:spacing w:after="120"/>
        <w:ind w:left="720"/>
        <w:jc w:val="both"/>
        <w:rPr>
          <w:rFonts w:cs="Arial"/>
          <w:szCs w:val="20"/>
          <w:lang w:val="es-CL" w:eastAsia="es-ES"/>
        </w:rPr>
      </w:pPr>
      <w:r w:rsidRPr="00742540">
        <w:rPr>
          <w:rFonts w:cs="Arial"/>
          <w:szCs w:val="20"/>
          <w:lang w:val="es-CL" w:eastAsia="es-ES"/>
        </w:rPr>
        <w:t xml:space="preserve">Este plan es aplicable a todo el personal propio, subcontratistas, proveedores y visitas que se encuentren en el edificio sector piso 8 al momento de generada la emergencia. </w:t>
      </w:r>
    </w:p>
    <w:p w14:paraId="25B79926" w14:textId="77777777" w:rsidR="008B04BA" w:rsidRPr="00742540" w:rsidRDefault="008B04BA" w:rsidP="008B04BA">
      <w:pPr>
        <w:pStyle w:val="Ttulo2"/>
        <w:spacing w:before="240" w:after="120"/>
        <w:rPr>
          <w:lang w:val="es-CL"/>
        </w:rPr>
      </w:pPr>
      <w:r w:rsidRPr="00742540">
        <w:rPr>
          <w:lang w:val="es-CL"/>
        </w:rPr>
        <w:t>Definiciones</w:t>
      </w:r>
    </w:p>
    <w:bookmarkEnd w:id="0"/>
    <w:bookmarkEnd w:id="1"/>
    <w:p w14:paraId="0F7B0F90" w14:textId="77777777" w:rsidR="008B04BA" w:rsidRPr="00742540" w:rsidRDefault="008B04BA" w:rsidP="008B04BA">
      <w:pPr>
        <w:spacing w:after="120"/>
        <w:ind w:left="720"/>
        <w:jc w:val="both"/>
        <w:rPr>
          <w:rFonts w:cs="Arial"/>
          <w:szCs w:val="20"/>
          <w:lang w:val="es-CL" w:eastAsia="es-ES"/>
        </w:rPr>
      </w:pPr>
      <w:r w:rsidRPr="00742540">
        <w:rPr>
          <w:rFonts w:cs="Arial"/>
          <w:b/>
          <w:bCs/>
          <w:szCs w:val="20"/>
          <w:lang w:val="es-CL" w:eastAsia="es-ES"/>
        </w:rPr>
        <w:t>Acciones Correctivas</w:t>
      </w:r>
      <w:r w:rsidRPr="00742540">
        <w:rPr>
          <w:rFonts w:cs="Arial"/>
          <w:szCs w:val="20"/>
          <w:lang w:val="es-CL" w:eastAsia="es-ES"/>
        </w:rPr>
        <w:t>: Acción destinada a eliminar las causas de un accidente, incidente, o una no conformidad identificada (acción reactiva).</w:t>
      </w:r>
    </w:p>
    <w:p w14:paraId="7F10C919" w14:textId="77777777" w:rsidR="008B04BA" w:rsidRPr="00742540" w:rsidRDefault="008B04BA" w:rsidP="008B04BA">
      <w:pPr>
        <w:spacing w:after="120"/>
        <w:ind w:left="720"/>
        <w:jc w:val="both"/>
        <w:rPr>
          <w:rFonts w:cs="Arial"/>
          <w:szCs w:val="20"/>
          <w:lang w:val="es-CL" w:eastAsia="es-ES"/>
        </w:rPr>
      </w:pPr>
      <w:r w:rsidRPr="00742540">
        <w:rPr>
          <w:rFonts w:cs="Arial"/>
          <w:b/>
          <w:bCs/>
          <w:szCs w:val="20"/>
          <w:lang w:val="es-CL" w:eastAsia="es-CL"/>
        </w:rPr>
        <w:t xml:space="preserve">Alarma: </w:t>
      </w:r>
      <w:r w:rsidRPr="00742540">
        <w:rPr>
          <w:rFonts w:cs="Arial"/>
          <w:szCs w:val="20"/>
          <w:lang w:val="es-CL" w:eastAsia="es-ES"/>
        </w:rPr>
        <w:t>Sistema acústico que anuncia puesta en marcha del sistema de evacuación del edificio.</w:t>
      </w:r>
    </w:p>
    <w:p w14:paraId="41FFB05B" w14:textId="77777777" w:rsidR="008B04BA" w:rsidRPr="00742540" w:rsidRDefault="008B04BA" w:rsidP="008B04BA">
      <w:pPr>
        <w:autoSpaceDE w:val="0"/>
        <w:autoSpaceDN w:val="0"/>
        <w:adjustRightInd w:val="0"/>
        <w:spacing w:after="120"/>
        <w:ind w:left="720"/>
        <w:jc w:val="both"/>
        <w:rPr>
          <w:rFonts w:cs="Arial"/>
          <w:szCs w:val="20"/>
          <w:lang w:val="es-CL" w:eastAsia="es-CL"/>
        </w:rPr>
      </w:pPr>
      <w:r w:rsidRPr="00742540">
        <w:rPr>
          <w:rFonts w:cs="Arial"/>
          <w:b/>
          <w:bCs/>
          <w:szCs w:val="20"/>
          <w:lang w:val="es-CL" w:eastAsia="es-CL"/>
        </w:rPr>
        <w:t>Aislamiento:</w:t>
      </w:r>
      <w:r w:rsidRPr="00742540">
        <w:rPr>
          <w:rFonts w:cs="Arial"/>
          <w:szCs w:val="20"/>
          <w:lang w:val="es-CL" w:eastAsia="es-CL"/>
        </w:rPr>
        <w:t xml:space="preserve"> Separación de personas que padecen una enfermedad contagiosa, de aquellas que están sanas.</w:t>
      </w:r>
    </w:p>
    <w:p w14:paraId="091D58AC" w14:textId="77777777" w:rsidR="008B04BA" w:rsidRPr="00742540" w:rsidRDefault="008B04BA" w:rsidP="008B04BA">
      <w:pPr>
        <w:spacing w:after="120"/>
        <w:ind w:left="720"/>
        <w:jc w:val="both"/>
        <w:rPr>
          <w:rFonts w:cs="Arial"/>
          <w:szCs w:val="20"/>
          <w:lang w:val="es-CL" w:eastAsia="es-ES"/>
        </w:rPr>
      </w:pPr>
      <w:r w:rsidRPr="00742540">
        <w:rPr>
          <w:rFonts w:cs="Arial"/>
          <w:b/>
          <w:szCs w:val="20"/>
          <w:lang w:val="es-CL" w:eastAsia="es-ES"/>
        </w:rPr>
        <w:t>Amago de incendio:</w:t>
      </w:r>
      <w:r w:rsidRPr="00742540">
        <w:rPr>
          <w:rFonts w:cs="Arial"/>
          <w:szCs w:val="20"/>
          <w:lang w:val="es-CL" w:eastAsia="es-ES"/>
        </w:rPr>
        <w:t xml:space="preserve"> Fuego incipiente que al ser descubierto puede ser controlado.</w:t>
      </w:r>
    </w:p>
    <w:p w14:paraId="45DF6825" w14:textId="77777777" w:rsidR="008B04BA" w:rsidRPr="00742540" w:rsidRDefault="008B04BA" w:rsidP="008B04BA">
      <w:pPr>
        <w:spacing w:after="120"/>
        <w:ind w:left="720"/>
        <w:jc w:val="both"/>
        <w:rPr>
          <w:rFonts w:eastAsia="Calibri" w:cs="Arial"/>
          <w:szCs w:val="20"/>
          <w:lang w:val="es-CL"/>
        </w:rPr>
      </w:pPr>
      <w:r w:rsidRPr="00742540">
        <w:rPr>
          <w:rFonts w:cs="Arial"/>
          <w:b/>
          <w:bCs/>
          <w:szCs w:val="20"/>
          <w:lang w:val="es-CL" w:eastAsia="es-CL"/>
        </w:rPr>
        <w:t xml:space="preserve">IMT: </w:t>
      </w:r>
      <w:r w:rsidRPr="00742540">
        <w:rPr>
          <w:rFonts w:cs="Arial"/>
          <w:szCs w:val="20"/>
          <w:lang w:val="es-CL" w:eastAsia="es-CL"/>
        </w:rPr>
        <w:t xml:space="preserve">Incidente Management </w:t>
      </w:r>
      <w:proofErr w:type="spellStart"/>
      <w:r w:rsidRPr="00742540">
        <w:rPr>
          <w:rFonts w:cs="Arial"/>
          <w:szCs w:val="20"/>
          <w:lang w:val="es-CL" w:eastAsia="es-CL"/>
        </w:rPr>
        <w:t>Teams</w:t>
      </w:r>
      <w:proofErr w:type="spellEnd"/>
      <w:r w:rsidRPr="00742540">
        <w:rPr>
          <w:rFonts w:cs="Arial"/>
          <w:szCs w:val="20"/>
          <w:lang w:val="es-CL" w:eastAsia="es-CL"/>
        </w:rPr>
        <w:t xml:space="preserve">, equipo conformado ante situaciones de emergencia que puedan afectar la integridad de los empleados, operación y/o infraestructura. </w:t>
      </w:r>
    </w:p>
    <w:p w14:paraId="26AB2CFC" w14:textId="77777777" w:rsidR="008B04BA" w:rsidRPr="00742540" w:rsidRDefault="008B04BA" w:rsidP="008B04BA">
      <w:pPr>
        <w:tabs>
          <w:tab w:val="left" w:pos="0"/>
          <w:tab w:val="left" w:pos="288"/>
          <w:tab w:val="left" w:pos="0"/>
          <w:tab w:val="left" w:pos="288"/>
          <w:tab w:val="left" w:pos="720"/>
          <w:tab w:val="left" w:pos="0"/>
          <w:tab w:val="left" w:pos="288"/>
          <w:tab w:val="left" w:pos="720"/>
          <w:tab w:val="left" w:pos="0"/>
          <w:tab w:val="left" w:pos="288"/>
          <w:tab w:val="left" w:pos="720"/>
          <w:tab w:val="left" w:pos="0"/>
          <w:tab w:val="left" w:pos="288"/>
          <w:tab w:val="left" w:pos="720"/>
          <w:tab w:val="left" w:pos="0"/>
          <w:tab w:val="left" w:pos="288"/>
        </w:tabs>
        <w:autoSpaceDE w:val="0"/>
        <w:autoSpaceDN w:val="0"/>
        <w:adjustRightInd w:val="0"/>
        <w:spacing w:after="120"/>
        <w:ind w:left="720"/>
        <w:jc w:val="both"/>
        <w:rPr>
          <w:rFonts w:eastAsia="Calibri" w:cs="Arial"/>
          <w:szCs w:val="20"/>
          <w:lang w:val="es-CL"/>
        </w:rPr>
      </w:pPr>
      <w:r w:rsidRPr="00742540">
        <w:rPr>
          <w:rFonts w:cs="Arial"/>
          <w:b/>
          <w:bCs/>
          <w:szCs w:val="20"/>
          <w:lang w:val="es-CL" w:eastAsia="es-ES"/>
        </w:rPr>
        <w:t xml:space="preserve">Control de la Emergencia: </w:t>
      </w:r>
      <w:r w:rsidRPr="00742540">
        <w:rPr>
          <w:rFonts w:cs="Arial"/>
          <w:szCs w:val="20"/>
          <w:lang w:val="es-CL" w:eastAsia="es-ES"/>
        </w:rPr>
        <w:t xml:space="preserve">Conjunto de acciones destinadas a restringir las consecuencias de la emergencia mediante el uso de medios humanos y recursos materiales.  </w:t>
      </w:r>
    </w:p>
    <w:p w14:paraId="0FE97559" w14:textId="77777777" w:rsidR="008B04BA" w:rsidRPr="00742540" w:rsidRDefault="008B04BA" w:rsidP="008B04BA">
      <w:pPr>
        <w:tabs>
          <w:tab w:val="left" w:pos="0"/>
          <w:tab w:val="left" w:pos="288"/>
          <w:tab w:val="left" w:pos="0"/>
          <w:tab w:val="left" w:pos="288"/>
          <w:tab w:val="left" w:pos="720"/>
          <w:tab w:val="left" w:pos="0"/>
          <w:tab w:val="left" w:pos="288"/>
          <w:tab w:val="left" w:pos="720"/>
          <w:tab w:val="left" w:pos="0"/>
          <w:tab w:val="left" w:pos="288"/>
          <w:tab w:val="left" w:pos="720"/>
          <w:tab w:val="left" w:pos="0"/>
          <w:tab w:val="left" w:pos="288"/>
          <w:tab w:val="left" w:pos="720"/>
          <w:tab w:val="left" w:pos="0"/>
          <w:tab w:val="left" w:pos="288"/>
        </w:tabs>
        <w:autoSpaceDE w:val="0"/>
        <w:autoSpaceDN w:val="0"/>
        <w:adjustRightInd w:val="0"/>
        <w:spacing w:after="120"/>
        <w:ind w:left="720"/>
        <w:jc w:val="both"/>
        <w:rPr>
          <w:rFonts w:eastAsia="Calibri" w:cs="Arial"/>
          <w:szCs w:val="20"/>
          <w:lang w:val="es-CL"/>
        </w:rPr>
      </w:pPr>
      <w:r w:rsidRPr="00742540">
        <w:rPr>
          <w:rFonts w:cs="Arial"/>
          <w:b/>
          <w:szCs w:val="20"/>
          <w:lang w:val="es-CL" w:eastAsia="es-ES"/>
        </w:rPr>
        <w:t xml:space="preserve">Líder de Emergencia / Evacuación: </w:t>
      </w:r>
      <w:r w:rsidRPr="00742540">
        <w:rPr>
          <w:rFonts w:cs="Arial"/>
          <w:szCs w:val="20"/>
          <w:lang w:val="es-CL" w:eastAsia="es-ES"/>
        </w:rPr>
        <w:t>Persona que toma el mando absoluto sobre la situación generada e imparte las instrucciones durante y después de la emergencia. Decide en qué momento regresar a los puestos de trabajo o retirarse hasta el día siguiente. Es la persona que se mantiene en contacto con el jefe de la emergencia (Dueño de Área) de nuestras áreas de trabajo.</w:t>
      </w:r>
    </w:p>
    <w:p w14:paraId="0A479AD9" w14:textId="77777777" w:rsidR="008B04BA" w:rsidRPr="00742540" w:rsidRDefault="008B04BA" w:rsidP="008B04BA">
      <w:pPr>
        <w:tabs>
          <w:tab w:val="left" w:pos="0"/>
          <w:tab w:val="left" w:pos="288"/>
          <w:tab w:val="left" w:pos="0"/>
          <w:tab w:val="left" w:pos="288"/>
          <w:tab w:val="left" w:pos="720"/>
          <w:tab w:val="left" w:pos="0"/>
          <w:tab w:val="left" w:pos="288"/>
          <w:tab w:val="left" w:pos="720"/>
          <w:tab w:val="left" w:pos="0"/>
          <w:tab w:val="left" w:pos="288"/>
          <w:tab w:val="left" w:pos="720"/>
          <w:tab w:val="left" w:pos="0"/>
          <w:tab w:val="left" w:pos="288"/>
          <w:tab w:val="left" w:pos="720"/>
          <w:tab w:val="left" w:pos="0"/>
          <w:tab w:val="left" w:pos="288"/>
        </w:tabs>
        <w:autoSpaceDE w:val="0"/>
        <w:autoSpaceDN w:val="0"/>
        <w:adjustRightInd w:val="0"/>
        <w:spacing w:after="120"/>
        <w:ind w:left="720"/>
        <w:jc w:val="both"/>
        <w:rPr>
          <w:rFonts w:eastAsia="Calibri" w:cs="Arial"/>
          <w:szCs w:val="20"/>
          <w:lang w:val="es-CL"/>
        </w:rPr>
      </w:pPr>
      <w:r w:rsidRPr="00742540">
        <w:rPr>
          <w:rFonts w:cs="Arial"/>
          <w:szCs w:val="20"/>
          <w:lang w:val="es-CL" w:eastAsia="es-ES"/>
        </w:rPr>
        <w:t xml:space="preserve">En caso de no encontrarse el Líder de la Emergencia en las dependencias, el Asesor SST deberá tomar el mando de la Emergencia. En caso de ausencia de ambos, los trabajadores se harán responsables de coordinar la emergencia. </w:t>
      </w:r>
    </w:p>
    <w:p w14:paraId="780C1D31" w14:textId="77777777" w:rsidR="008B04BA" w:rsidRPr="00742540" w:rsidRDefault="008B04BA" w:rsidP="008B04BA">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0"/>
          <w:tab w:val="left" w:pos="288"/>
          <w:tab w:val="left" w:pos="720"/>
          <w:tab w:val="left" w:pos="0"/>
          <w:tab w:val="left" w:pos="288"/>
          <w:tab w:val="left" w:pos="720"/>
          <w:tab w:val="left" w:pos="0"/>
          <w:tab w:val="left" w:pos="288"/>
        </w:tabs>
        <w:spacing w:after="120"/>
        <w:ind w:left="720"/>
        <w:jc w:val="both"/>
        <w:rPr>
          <w:rFonts w:cs="Arial"/>
          <w:szCs w:val="20"/>
          <w:lang w:val="es-CL" w:eastAsia="es-ES"/>
        </w:rPr>
      </w:pPr>
      <w:r w:rsidRPr="00742540">
        <w:rPr>
          <w:rFonts w:cs="Arial"/>
          <w:b/>
          <w:bCs/>
          <w:szCs w:val="20"/>
          <w:lang w:val="es-CL" w:eastAsia="es-ES"/>
        </w:rPr>
        <w:t>Crisis</w:t>
      </w:r>
      <w:r w:rsidRPr="00742540">
        <w:rPr>
          <w:rFonts w:cs="Arial"/>
          <w:szCs w:val="20"/>
          <w:lang w:val="es-CL" w:eastAsia="es-ES"/>
        </w:rPr>
        <w:t>: Emergencia en situación de descontrol y con pérdidas de tal magnitud que no permite la continuidad operacional y/o que tiene el potencial de afectar el ambiente de trabajo y el entorno externo a la empresa.</w:t>
      </w:r>
    </w:p>
    <w:p w14:paraId="03C8E102" w14:textId="77777777" w:rsidR="008B04BA" w:rsidRPr="00742540" w:rsidRDefault="008B04BA" w:rsidP="008B04BA">
      <w:pPr>
        <w:keepNext/>
        <w:spacing w:after="120"/>
        <w:ind w:left="720"/>
        <w:jc w:val="both"/>
        <w:outlineLvl w:val="1"/>
        <w:rPr>
          <w:rFonts w:cs="Arial"/>
          <w:szCs w:val="20"/>
          <w:lang w:val="es-CL" w:eastAsia="es-ES"/>
        </w:rPr>
      </w:pPr>
      <w:r w:rsidRPr="00742540">
        <w:rPr>
          <w:rFonts w:cs="Arial"/>
          <w:b/>
          <w:szCs w:val="20"/>
          <w:lang w:val="es-CL" w:eastAsia="es-ES"/>
        </w:rPr>
        <w:t xml:space="preserve">Emergencia: </w:t>
      </w:r>
      <w:r w:rsidRPr="00742540">
        <w:rPr>
          <w:rFonts w:cs="Arial"/>
          <w:szCs w:val="20"/>
          <w:lang w:val="es-CL" w:eastAsia="es-ES"/>
        </w:rPr>
        <w:t>Evento o incidente no deseado que ocurre de manera inesperada e imprevista, que altera el desarrollo normal de las operaciones con el potencial de generar víctimas fatales, daños materiales y/o interrupción del proceso, pero sin que estas situaciones excedan la capacidad de respuesta de la organización para minimizar sus efectos.</w:t>
      </w:r>
    </w:p>
    <w:p w14:paraId="4C6CB51C" w14:textId="77777777" w:rsidR="008B04BA" w:rsidRPr="00742540" w:rsidRDefault="008B04BA" w:rsidP="008B04BA">
      <w:pPr>
        <w:keepNext/>
        <w:spacing w:after="120"/>
        <w:ind w:left="720"/>
        <w:jc w:val="both"/>
        <w:outlineLvl w:val="1"/>
        <w:rPr>
          <w:rFonts w:cs="Arial"/>
          <w:szCs w:val="20"/>
          <w:lang w:val="es-CL" w:eastAsia="es-ES"/>
        </w:rPr>
      </w:pPr>
      <w:r w:rsidRPr="00742540">
        <w:rPr>
          <w:rFonts w:cs="Arial"/>
          <w:b/>
          <w:bCs/>
          <w:szCs w:val="20"/>
          <w:lang w:val="es-CL" w:eastAsia="es-CL"/>
        </w:rPr>
        <w:t xml:space="preserve">Emergencia Ambiental: </w:t>
      </w:r>
      <w:r w:rsidRPr="00742540">
        <w:rPr>
          <w:rFonts w:cs="Arial"/>
          <w:bCs/>
          <w:szCs w:val="20"/>
          <w:lang w:val="es-CL" w:eastAsia="es-CL"/>
        </w:rPr>
        <w:t>Interrupción no programada de un proceso que exponen a riesgo al medio ambiente, tales como derrames, emisiones contaminantes localizadas en las áreas de trabajo o en zonas adyacentes, que requieran de una acción coordinada de los medios para combatirlas, evacuar personas o minimizar los daños.</w:t>
      </w:r>
    </w:p>
    <w:p w14:paraId="016CD389" w14:textId="77777777" w:rsidR="008B04BA" w:rsidRPr="00742540" w:rsidRDefault="008B04BA" w:rsidP="008B04BA">
      <w:pPr>
        <w:spacing w:after="120"/>
        <w:ind w:left="720"/>
        <w:jc w:val="both"/>
        <w:rPr>
          <w:rFonts w:cs="Arial"/>
          <w:szCs w:val="20"/>
          <w:lang w:val="es-CL" w:eastAsia="es-ES"/>
        </w:rPr>
      </w:pPr>
      <w:r w:rsidRPr="00742540">
        <w:rPr>
          <w:rFonts w:cs="Arial"/>
          <w:b/>
          <w:bCs/>
          <w:szCs w:val="20"/>
          <w:lang w:val="es-CL" w:eastAsia="es-ES"/>
        </w:rPr>
        <w:t xml:space="preserve">Emergencias antrópicas: </w:t>
      </w:r>
      <w:r w:rsidRPr="00742540">
        <w:rPr>
          <w:rFonts w:cs="Arial"/>
          <w:szCs w:val="20"/>
          <w:lang w:val="es-CL" w:eastAsia="es-ES"/>
        </w:rPr>
        <w:t>Situaciones creadas por movimientos sociales que se generan externamente a la empresa pero que tienen el potencial de afectar a trabajadores, instalaciones y continuidad de las operaciones, tales como huelgas, toma de camino o instalaciones, movilizaciones.</w:t>
      </w:r>
    </w:p>
    <w:p w14:paraId="46FBD283" w14:textId="77777777" w:rsidR="008B04BA" w:rsidRPr="00742540" w:rsidRDefault="008B04BA" w:rsidP="008B04BA">
      <w:pPr>
        <w:autoSpaceDE w:val="0"/>
        <w:autoSpaceDN w:val="0"/>
        <w:adjustRightInd w:val="0"/>
        <w:spacing w:after="120"/>
        <w:ind w:left="720"/>
        <w:jc w:val="both"/>
        <w:rPr>
          <w:rFonts w:cs="Arial"/>
          <w:b/>
          <w:bCs/>
          <w:szCs w:val="20"/>
          <w:lang w:val="es-CL" w:eastAsia="es-CL"/>
        </w:rPr>
      </w:pPr>
      <w:r w:rsidRPr="00742540">
        <w:rPr>
          <w:rFonts w:cs="Arial"/>
          <w:b/>
          <w:bCs/>
          <w:szCs w:val="20"/>
          <w:lang w:val="es-CL" w:eastAsia="es-CL"/>
        </w:rPr>
        <w:lastRenderedPageBreak/>
        <w:t xml:space="preserve">Emergencia declarada: </w:t>
      </w:r>
      <w:r w:rsidRPr="00742540">
        <w:rPr>
          <w:rFonts w:cs="Arial"/>
          <w:szCs w:val="20"/>
          <w:lang w:val="es-CL" w:eastAsia="es-ES"/>
        </w:rPr>
        <w:t>Reconocer que los medios operacionales disponibles para enfrentar la emergencia son insuficientes, y por tanto se requiere de recursos adicionales para asegurar su control.</w:t>
      </w:r>
    </w:p>
    <w:p w14:paraId="45C7B7B8" w14:textId="77777777" w:rsidR="008B04BA" w:rsidRPr="00742540" w:rsidRDefault="008B04BA" w:rsidP="008B04BA">
      <w:pPr>
        <w:autoSpaceDE w:val="0"/>
        <w:autoSpaceDN w:val="0"/>
        <w:adjustRightInd w:val="0"/>
        <w:spacing w:after="120"/>
        <w:ind w:left="720"/>
        <w:jc w:val="both"/>
        <w:rPr>
          <w:rFonts w:cs="Arial"/>
          <w:szCs w:val="20"/>
          <w:lang w:val="es-CL" w:eastAsia="es-CL"/>
        </w:rPr>
      </w:pPr>
      <w:r w:rsidRPr="00742540">
        <w:rPr>
          <w:rFonts w:cs="Arial"/>
          <w:b/>
          <w:bCs/>
          <w:szCs w:val="20"/>
          <w:lang w:val="es-CL" w:eastAsia="es-CL"/>
        </w:rPr>
        <w:t xml:space="preserve">Emergencias industriales: </w:t>
      </w:r>
      <w:r w:rsidRPr="00742540">
        <w:rPr>
          <w:rFonts w:cs="Arial"/>
          <w:szCs w:val="20"/>
          <w:lang w:val="es-CL" w:eastAsia="es-CL"/>
        </w:rPr>
        <w:t xml:space="preserve">Ocasionadas a partir de la ejecución de las actividades o tareas propias y necesarias para el desarrollo del negocio, como son los accidentes con resultados graves o muerte, incendios de instalaciones con daños severos a la propiedad o a las personas. </w:t>
      </w:r>
    </w:p>
    <w:p w14:paraId="19DFE1C4" w14:textId="77777777" w:rsidR="008B04BA" w:rsidRPr="00742540" w:rsidRDefault="008B04BA" w:rsidP="008B04BA">
      <w:pPr>
        <w:autoSpaceDE w:val="0"/>
        <w:autoSpaceDN w:val="0"/>
        <w:adjustRightInd w:val="0"/>
        <w:spacing w:after="120"/>
        <w:ind w:left="720"/>
        <w:jc w:val="both"/>
        <w:rPr>
          <w:rFonts w:cs="Arial"/>
          <w:b/>
          <w:bCs/>
          <w:szCs w:val="20"/>
          <w:lang w:val="es-CL" w:eastAsia="es-CL"/>
        </w:rPr>
      </w:pPr>
      <w:r w:rsidRPr="00742540">
        <w:rPr>
          <w:rFonts w:cs="Arial"/>
          <w:b/>
          <w:bCs/>
          <w:szCs w:val="20"/>
          <w:lang w:val="es-CL" w:eastAsia="es-CL"/>
        </w:rPr>
        <w:t>Emergencias naturales:</w:t>
      </w:r>
      <w:r w:rsidRPr="00742540">
        <w:rPr>
          <w:rFonts w:cs="Arial"/>
          <w:szCs w:val="20"/>
          <w:lang w:val="es-CL" w:eastAsia="es-CL"/>
        </w:rPr>
        <w:t xml:space="preserve"> Generadas producto del desencadenamiento de fenómenos imprevisibles e inevitables de graves consecuencias, como son las geológicas (sismo, terremoto) y Climatológicos (Lluvias, vientos huracanados, tormentas eléctricas, nieve, niebla). </w:t>
      </w:r>
    </w:p>
    <w:p w14:paraId="3CE4E077" w14:textId="77777777" w:rsidR="008B04BA" w:rsidRPr="00742540" w:rsidRDefault="008B04BA" w:rsidP="008B04BA">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720"/>
        <w:jc w:val="both"/>
        <w:rPr>
          <w:rFonts w:cs="Arial"/>
          <w:szCs w:val="20"/>
          <w:lang w:val="es-CL" w:eastAsia="es-ES"/>
        </w:rPr>
      </w:pPr>
      <w:r w:rsidRPr="00742540">
        <w:rPr>
          <w:rFonts w:cs="Arial"/>
          <w:b/>
          <w:szCs w:val="20"/>
          <w:lang w:val="es-CL" w:eastAsia="es-ES"/>
        </w:rPr>
        <w:t xml:space="preserve">Estado de alerta: </w:t>
      </w:r>
      <w:r w:rsidRPr="00742540">
        <w:rPr>
          <w:rFonts w:cs="Arial"/>
          <w:szCs w:val="20"/>
          <w:lang w:val="es-CL" w:eastAsia="es-ES"/>
        </w:rPr>
        <w:t>Aviso preventivo que se da a cada unidad afectada, ante una situación de riesgo en un área determinada, la que puede ser declarada posteriormente como una emergencia.</w:t>
      </w:r>
    </w:p>
    <w:p w14:paraId="3383FAEA" w14:textId="77777777" w:rsidR="008B04BA" w:rsidRPr="00742540" w:rsidRDefault="008B04BA" w:rsidP="008B04BA">
      <w:pPr>
        <w:spacing w:after="120"/>
        <w:ind w:left="720"/>
        <w:jc w:val="both"/>
        <w:rPr>
          <w:rFonts w:cs="Arial"/>
          <w:b/>
          <w:szCs w:val="20"/>
          <w:lang w:val="es-CL" w:eastAsia="es-ES"/>
        </w:rPr>
      </w:pPr>
      <w:r w:rsidRPr="00742540">
        <w:rPr>
          <w:rFonts w:cs="Arial"/>
          <w:b/>
          <w:szCs w:val="20"/>
          <w:lang w:val="es-CL" w:eastAsia="es-ES"/>
        </w:rPr>
        <w:t xml:space="preserve">Estado de Emergencia: </w:t>
      </w:r>
      <w:r w:rsidRPr="00742540">
        <w:rPr>
          <w:rFonts w:cs="Arial"/>
          <w:szCs w:val="20"/>
          <w:lang w:val="es-CL" w:eastAsia="es-ES"/>
        </w:rPr>
        <w:t>Estado en el cual se ha producido la manifestación de un evento, que tiene las características de emergencia por su compromiso directo de riesgo para las personas, equipos e instalaciones.</w:t>
      </w:r>
    </w:p>
    <w:p w14:paraId="693DB9FF" w14:textId="77777777" w:rsidR="008B04BA" w:rsidRPr="00742540" w:rsidRDefault="008B04BA" w:rsidP="008B04BA">
      <w:pPr>
        <w:spacing w:after="120"/>
        <w:ind w:left="720"/>
        <w:jc w:val="both"/>
        <w:rPr>
          <w:rFonts w:cs="Arial"/>
          <w:szCs w:val="20"/>
          <w:lang w:val="es-CL" w:eastAsia="es-ES"/>
        </w:rPr>
      </w:pPr>
      <w:r w:rsidRPr="00742540">
        <w:rPr>
          <w:rFonts w:cs="Arial"/>
          <w:b/>
          <w:szCs w:val="20"/>
          <w:lang w:val="es-CL" w:eastAsia="es-ES"/>
        </w:rPr>
        <w:t xml:space="preserve">Evacuación: </w:t>
      </w:r>
      <w:r w:rsidRPr="00742540">
        <w:rPr>
          <w:rFonts w:cs="Arial"/>
          <w:szCs w:val="20"/>
          <w:lang w:val="es-CL" w:eastAsia="es-ES"/>
        </w:rPr>
        <w:t>Abandono total de un recinto como primera respuesta a una emergencia.  La organización y entrenamiento previo permiten hacerlo rápido y ordenadamente sin riesgo para las personas pudiendo evacuar en un tiempo prudente hacia las zonas de seguridad.</w:t>
      </w:r>
    </w:p>
    <w:p w14:paraId="0015676C" w14:textId="77777777" w:rsidR="008B04BA" w:rsidRPr="00742540" w:rsidRDefault="008B04BA" w:rsidP="008B04BA">
      <w:pPr>
        <w:spacing w:after="120"/>
        <w:ind w:left="720"/>
        <w:jc w:val="both"/>
        <w:rPr>
          <w:rFonts w:cs="Arial"/>
          <w:b/>
          <w:szCs w:val="20"/>
          <w:lang w:val="es-CL" w:eastAsia="es-ES"/>
        </w:rPr>
      </w:pPr>
      <w:r w:rsidRPr="00742540">
        <w:rPr>
          <w:rFonts w:cs="Arial"/>
          <w:b/>
          <w:szCs w:val="20"/>
          <w:lang w:val="es-CL" w:eastAsia="es-ES"/>
        </w:rPr>
        <w:t xml:space="preserve">Explosión: </w:t>
      </w:r>
      <w:r w:rsidRPr="00742540">
        <w:rPr>
          <w:rFonts w:cs="Arial"/>
          <w:szCs w:val="20"/>
          <w:lang w:val="es-CL" w:eastAsia="es-ES"/>
        </w:rPr>
        <w:t>Fuego a mayor velocidad, produciendo rápida liberación de energía, aumentando el volumen de un cuerpo, mediante una transformación física y química.</w:t>
      </w:r>
    </w:p>
    <w:p w14:paraId="502D5068" w14:textId="77777777" w:rsidR="008B04BA" w:rsidRPr="00742540" w:rsidRDefault="008B04BA" w:rsidP="008B04BA">
      <w:pPr>
        <w:spacing w:after="120"/>
        <w:ind w:left="720"/>
        <w:jc w:val="both"/>
        <w:rPr>
          <w:rFonts w:cs="Arial"/>
          <w:b/>
          <w:szCs w:val="20"/>
          <w:lang w:val="es-CL" w:eastAsia="es-ES"/>
        </w:rPr>
      </w:pPr>
      <w:r w:rsidRPr="00742540">
        <w:rPr>
          <w:rFonts w:cs="Arial"/>
          <w:b/>
          <w:szCs w:val="20"/>
          <w:lang w:val="es-CL" w:eastAsia="es-ES"/>
        </w:rPr>
        <w:t xml:space="preserve">Flujo de Ocupantes: </w:t>
      </w:r>
      <w:r w:rsidRPr="00742540">
        <w:rPr>
          <w:rFonts w:cs="Arial"/>
          <w:szCs w:val="20"/>
          <w:lang w:val="es-CL" w:eastAsia="es-ES"/>
        </w:rPr>
        <w:t>Cantidad de personas que pasan a través del ancho útil de la vía de evacuación, en la unidad de tiempo. Se expresa en personas/minutos.</w:t>
      </w:r>
    </w:p>
    <w:p w14:paraId="75728C22" w14:textId="77777777" w:rsidR="008B04BA" w:rsidRPr="00742540" w:rsidRDefault="008B04BA" w:rsidP="008B04BA">
      <w:pPr>
        <w:spacing w:after="120"/>
        <w:ind w:left="720"/>
        <w:jc w:val="both"/>
        <w:rPr>
          <w:rFonts w:cs="Arial"/>
          <w:szCs w:val="20"/>
          <w:lang w:val="es-CL" w:eastAsia="es-ES"/>
        </w:rPr>
      </w:pPr>
      <w:r w:rsidRPr="00742540">
        <w:rPr>
          <w:rFonts w:cs="Arial"/>
          <w:b/>
          <w:szCs w:val="20"/>
          <w:lang w:val="es-CL" w:eastAsia="es-ES"/>
        </w:rPr>
        <w:t>Fuego:</w:t>
      </w:r>
      <w:r w:rsidRPr="00742540">
        <w:rPr>
          <w:rFonts w:cs="Arial"/>
          <w:szCs w:val="20"/>
          <w:lang w:val="es-CL" w:eastAsia="es-ES"/>
        </w:rPr>
        <w:t xml:space="preserve"> Es una reacción química resultante de la combinación de sustancias combustibles con oxígeno y calor.</w:t>
      </w:r>
    </w:p>
    <w:p w14:paraId="4676E079" w14:textId="77777777" w:rsidR="008B04BA" w:rsidRPr="00742540" w:rsidRDefault="008B04BA" w:rsidP="008B04BA">
      <w:pPr>
        <w:spacing w:after="120"/>
        <w:ind w:left="720"/>
        <w:jc w:val="both"/>
        <w:rPr>
          <w:rFonts w:cs="Arial"/>
          <w:szCs w:val="20"/>
          <w:lang w:val="es-CL" w:eastAsia="es-ES"/>
        </w:rPr>
      </w:pPr>
      <w:r w:rsidRPr="00742540">
        <w:rPr>
          <w:rFonts w:cs="Arial"/>
          <w:b/>
          <w:szCs w:val="20"/>
          <w:lang w:val="es-CL" w:eastAsia="es-ES"/>
        </w:rPr>
        <w:t xml:space="preserve">Incendio: </w:t>
      </w:r>
      <w:r w:rsidRPr="00742540">
        <w:rPr>
          <w:rFonts w:cs="Arial"/>
          <w:szCs w:val="20"/>
          <w:lang w:val="es-CL" w:eastAsia="es-ES"/>
        </w:rPr>
        <w:t>Proceso de combustión acompañado por la generación de calor, llamas y humo. Este término se usa generalmente para designar un incidente de carácter mayor.</w:t>
      </w:r>
    </w:p>
    <w:p w14:paraId="598E5FFE" w14:textId="77777777" w:rsidR="008B04BA" w:rsidRPr="00742540" w:rsidRDefault="008B04BA" w:rsidP="008B04BA">
      <w:pPr>
        <w:spacing w:after="120"/>
        <w:ind w:left="720"/>
        <w:jc w:val="both"/>
        <w:rPr>
          <w:rFonts w:cs="Arial"/>
          <w:szCs w:val="20"/>
          <w:lang w:val="es-CL" w:eastAsia="es-ES"/>
        </w:rPr>
      </w:pPr>
      <w:r w:rsidRPr="00742540">
        <w:rPr>
          <w:rFonts w:cs="Arial"/>
          <w:b/>
          <w:szCs w:val="20"/>
          <w:lang w:val="es-CL" w:eastAsia="es-ES"/>
        </w:rPr>
        <w:t xml:space="preserve">Niveles de magnitud de emergencia: </w:t>
      </w:r>
      <w:r w:rsidRPr="00742540">
        <w:rPr>
          <w:rFonts w:cs="Arial"/>
          <w:szCs w:val="20"/>
          <w:lang w:val="es-CL" w:eastAsia="es-ES"/>
        </w:rPr>
        <w:t>Niveles escalonados de emergencia, en donde las respuestas y reacciones deben ser coordinadas de acuerdo con el alcance de la emergencia definida en cada nivel. Corresponde a cada proceso, especificar, de acuerdo con su estructura y realizadas operativa, las situaciones de emergencia que clasifican en cada uno de los niveles de magnitud y definir las acciones de rigor que mejor procedan para el control de la contingencia (SIGO-I-016).</w:t>
      </w:r>
    </w:p>
    <w:p w14:paraId="46056B8A" w14:textId="77777777" w:rsidR="008B04BA" w:rsidRPr="00742540" w:rsidRDefault="008B04BA" w:rsidP="008B04BA">
      <w:pPr>
        <w:spacing w:after="120"/>
        <w:ind w:left="720"/>
        <w:jc w:val="both"/>
        <w:rPr>
          <w:rFonts w:cs="Arial"/>
          <w:szCs w:val="20"/>
          <w:lang w:val="es-CL" w:eastAsia="es-ES"/>
        </w:rPr>
      </w:pPr>
      <w:r w:rsidRPr="00742540">
        <w:rPr>
          <w:rFonts w:cs="Arial"/>
          <w:b/>
          <w:szCs w:val="20"/>
          <w:lang w:val="es-CL" w:eastAsia="es-ES"/>
        </w:rPr>
        <w:t xml:space="preserve">Plan de Emergencia: </w:t>
      </w:r>
      <w:r w:rsidRPr="00742540">
        <w:rPr>
          <w:rFonts w:cs="Arial"/>
          <w:szCs w:val="20"/>
          <w:lang w:val="es-CL" w:eastAsia="es-ES"/>
        </w:rPr>
        <w:t xml:space="preserve">Conjunto de acciones, roles, responsabilidades y controles que permiten hacer frente en forma coordinada a una situación de emergencia. </w:t>
      </w:r>
    </w:p>
    <w:p w14:paraId="58FB65EC" w14:textId="77777777" w:rsidR="008B04BA" w:rsidRPr="00742540" w:rsidRDefault="008B04BA" w:rsidP="008B04BA">
      <w:pPr>
        <w:spacing w:after="120"/>
        <w:ind w:left="720"/>
        <w:jc w:val="both"/>
        <w:rPr>
          <w:rFonts w:cs="Arial"/>
          <w:szCs w:val="20"/>
          <w:lang w:val="es-CL" w:eastAsia="es-ES"/>
        </w:rPr>
      </w:pPr>
      <w:r w:rsidRPr="00742540">
        <w:rPr>
          <w:rFonts w:cs="Arial"/>
          <w:b/>
          <w:bCs/>
          <w:szCs w:val="20"/>
          <w:lang w:val="es-CL" w:eastAsia="es-ES"/>
        </w:rPr>
        <w:t>Plan Paso a Paso:</w:t>
      </w:r>
      <w:r w:rsidRPr="00742540">
        <w:rPr>
          <w:rFonts w:cs="Arial"/>
          <w:szCs w:val="20"/>
          <w:lang w:val="es-CL" w:eastAsia="es-ES"/>
        </w:rPr>
        <w:t xml:space="preserve"> Estrategia gradual para enfrentar la pandemia según la situación sanitaria de cada zona en particular. Se trata de 5 escenarios o pasos graduales, que van desde la Cuarentena hasta la Apertura Avanzada, con restricciones y obligaciones específicas. El avance o retroceso de un paso particular a otro está sujeta a indicadores epidemiológicos, red asistencial y trazabilidad.</w:t>
      </w:r>
    </w:p>
    <w:p w14:paraId="3F81F1F1" w14:textId="77777777" w:rsidR="008B04BA" w:rsidRPr="00742540" w:rsidRDefault="008B04BA" w:rsidP="008B04BA">
      <w:pPr>
        <w:keepNext/>
        <w:spacing w:after="120"/>
        <w:ind w:left="720"/>
        <w:jc w:val="both"/>
        <w:outlineLvl w:val="1"/>
        <w:rPr>
          <w:rFonts w:cs="Arial"/>
          <w:b/>
          <w:szCs w:val="20"/>
          <w:lang w:val="es-CL" w:eastAsia="es-ES"/>
        </w:rPr>
      </w:pPr>
      <w:r w:rsidRPr="00742540">
        <w:rPr>
          <w:rFonts w:cs="Arial"/>
          <w:b/>
          <w:spacing w:val="-3"/>
          <w:szCs w:val="20"/>
          <w:u w:val="single"/>
          <w:lang w:val="es-CL" w:eastAsia="es-ES"/>
        </w:rPr>
        <w:t>Resolución exenta N°156, libro IV</w:t>
      </w:r>
    </w:p>
    <w:p w14:paraId="772B70E8" w14:textId="77777777" w:rsidR="008B04BA" w:rsidRPr="00742540" w:rsidRDefault="008B04BA" w:rsidP="008B04BA">
      <w:pPr>
        <w:spacing w:after="120"/>
        <w:ind w:left="720"/>
        <w:jc w:val="both"/>
        <w:rPr>
          <w:rFonts w:cs="Arial"/>
          <w:spacing w:val="-3"/>
          <w:szCs w:val="20"/>
          <w:lang w:val="es-CL" w:eastAsia="es-ES"/>
        </w:rPr>
      </w:pPr>
      <w:r w:rsidRPr="00742540">
        <w:rPr>
          <w:rFonts w:cs="Arial"/>
          <w:b/>
          <w:spacing w:val="-3"/>
          <w:szCs w:val="20"/>
          <w:lang w:val="es-CL" w:eastAsia="es-ES"/>
        </w:rPr>
        <w:t>Accidente del trabajo:</w:t>
      </w:r>
      <w:r w:rsidRPr="00742540">
        <w:rPr>
          <w:rFonts w:cs="Arial"/>
          <w:spacing w:val="-3"/>
          <w:szCs w:val="20"/>
          <w:lang w:val="es-CL" w:eastAsia="es-ES"/>
        </w:rPr>
        <w:t xml:space="preserve"> </w:t>
      </w:r>
      <w:r w:rsidRPr="00742540">
        <w:rPr>
          <w:rFonts w:cs="Arial"/>
          <w:szCs w:val="20"/>
          <w:shd w:val="clear" w:color="auto" w:fill="FFFFFF"/>
          <w:lang w:val="es-CL" w:eastAsia="es-ES"/>
        </w:rPr>
        <w:t>Es aquel accidente que provoca la muerte del trabajador en forma inmediata o como consecuencia directa del accidente.</w:t>
      </w:r>
      <w:r w:rsidRPr="00742540">
        <w:rPr>
          <w:rFonts w:cs="Arial"/>
          <w:spacing w:val="-3"/>
          <w:szCs w:val="20"/>
          <w:lang w:val="es-CL" w:eastAsia="es-ES"/>
        </w:rPr>
        <w:t xml:space="preserve">  </w:t>
      </w:r>
    </w:p>
    <w:p w14:paraId="589763A0" w14:textId="77777777" w:rsidR="008B04BA" w:rsidRDefault="008B04BA" w:rsidP="008B04BA">
      <w:pPr>
        <w:spacing w:after="120"/>
        <w:ind w:left="720"/>
        <w:jc w:val="both"/>
        <w:rPr>
          <w:rFonts w:cs="Arial"/>
          <w:szCs w:val="20"/>
          <w:lang w:val="es-CL" w:eastAsia="es-ES"/>
        </w:rPr>
      </w:pPr>
      <w:r w:rsidRPr="00742540">
        <w:rPr>
          <w:rFonts w:cs="Arial"/>
          <w:b/>
          <w:spacing w:val="-3"/>
          <w:szCs w:val="20"/>
          <w:lang w:val="es-CL" w:eastAsia="es-ES"/>
        </w:rPr>
        <w:t xml:space="preserve">Accidente del trabajo grave: </w:t>
      </w:r>
      <w:r w:rsidRPr="00742540">
        <w:rPr>
          <w:rFonts w:cs="Arial"/>
          <w:szCs w:val="20"/>
          <w:lang w:val="es-CL" w:eastAsia="es-ES"/>
        </w:rPr>
        <w:t>Es aquel accidente que genera una lesión, a causa o con ocasión del trabajo, y que:</w:t>
      </w:r>
    </w:p>
    <w:p w14:paraId="7FA1D71C" w14:textId="77777777" w:rsidR="00BD5F4A" w:rsidRPr="00742540" w:rsidRDefault="00BD5F4A" w:rsidP="008B04BA">
      <w:pPr>
        <w:spacing w:after="120"/>
        <w:ind w:left="720"/>
        <w:jc w:val="both"/>
        <w:rPr>
          <w:rFonts w:cs="Arial"/>
          <w:szCs w:val="20"/>
          <w:lang w:val="es-CL" w:eastAsia="es-ES"/>
        </w:rPr>
      </w:pPr>
    </w:p>
    <w:p w14:paraId="42D5C7F8" w14:textId="77777777" w:rsidR="008B04BA" w:rsidRPr="00742540" w:rsidRDefault="008B04BA" w:rsidP="008B04BA">
      <w:pPr>
        <w:numPr>
          <w:ilvl w:val="0"/>
          <w:numId w:val="4"/>
        </w:numPr>
        <w:shd w:val="clear" w:color="auto" w:fill="FFFFFF"/>
        <w:tabs>
          <w:tab w:val="clear" w:pos="720"/>
        </w:tabs>
        <w:ind w:left="1080"/>
        <w:jc w:val="both"/>
        <w:rPr>
          <w:rFonts w:cs="Arial"/>
          <w:szCs w:val="20"/>
          <w:lang w:val="es-CL" w:eastAsia="es-ES"/>
        </w:rPr>
      </w:pPr>
      <w:r w:rsidRPr="00742540">
        <w:rPr>
          <w:rFonts w:cs="Arial"/>
          <w:szCs w:val="20"/>
          <w:lang w:val="es-CL" w:eastAsia="es-ES"/>
        </w:rPr>
        <w:lastRenderedPageBreak/>
        <w:t>Provoca en forma inmediata (en el lugar del accidente) la amputación o pérdida de cualquier parta del cuerpo.</w:t>
      </w:r>
    </w:p>
    <w:p w14:paraId="1E653C94" w14:textId="77777777" w:rsidR="008B04BA" w:rsidRPr="00742540" w:rsidRDefault="008B04BA" w:rsidP="008B04BA">
      <w:pPr>
        <w:shd w:val="clear" w:color="auto" w:fill="FFFFFF"/>
        <w:spacing w:after="120"/>
        <w:ind w:left="1080"/>
        <w:jc w:val="both"/>
        <w:rPr>
          <w:rFonts w:cs="Arial"/>
          <w:szCs w:val="20"/>
          <w:lang w:val="es-CL" w:eastAsia="es-ES"/>
        </w:rPr>
      </w:pPr>
      <w:r w:rsidRPr="00742540">
        <w:rPr>
          <w:rFonts w:cs="Arial"/>
          <w:szCs w:val="20"/>
          <w:lang w:val="es-CL" w:eastAsia="es-ES"/>
        </w:rPr>
        <w:t>Se incluyen aquellos casos que produzcan, además, la pérdida de un ojo; la pérdida total o parcial del pabellón auricular; la pérdida de parte de la nariz, con o sin compromiso óseo; la pérdida de cuero cabelludo y el desforra miento de dedos o extremidades, con y sin compromiso óseo.</w:t>
      </w:r>
    </w:p>
    <w:p w14:paraId="2CD1B82F" w14:textId="77777777" w:rsidR="008B04BA" w:rsidRPr="00742540" w:rsidRDefault="008B04BA" w:rsidP="008B04BA">
      <w:pPr>
        <w:numPr>
          <w:ilvl w:val="0"/>
          <w:numId w:val="4"/>
        </w:numPr>
        <w:shd w:val="clear" w:color="auto" w:fill="FFFFFF"/>
        <w:tabs>
          <w:tab w:val="clear" w:pos="720"/>
        </w:tabs>
        <w:ind w:left="1080"/>
        <w:jc w:val="both"/>
        <w:rPr>
          <w:rFonts w:cs="Arial"/>
          <w:szCs w:val="20"/>
          <w:lang w:val="es-CL" w:eastAsia="es-ES"/>
        </w:rPr>
      </w:pPr>
      <w:r w:rsidRPr="00742540">
        <w:rPr>
          <w:rFonts w:cs="Arial"/>
          <w:szCs w:val="20"/>
          <w:lang w:val="es-CL" w:eastAsia="es-ES"/>
        </w:rPr>
        <w:t>Obliga a realizar maniobras de reanimación.</w:t>
      </w:r>
    </w:p>
    <w:p w14:paraId="0493A251" w14:textId="77777777" w:rsidR="008B04BA" w:rsidRPr="00742540" w:rsidRDefault="008B04BA" w:rsidP="008B04BA">
      <w:pPr>
        <w:shd w:val="clear" w:color="auto" w:fill="FFFFFF"/>
        <w:spacing w:after="120"/>
        <w:ind w:left="1080"/>
        <w:jc w:val="both"/>
        <w:rPr>
          <w:rFonts w:cs="Arial"/>
          <w:szCs w:val="20"/>
          <w:lang w:val="es-CL" w:eastAsia="es-ES"/>
        </w:rPr>
      </w:pPr>
      <w:r w:rsidRPr="00742540">
        <w:rPr>
          <w:rFonts w:cs="Arial"/>
          <w:szCs w:val="20"/>
          <w:lang w:val="es-CL" w:eastAsia="es-ES"/>
        </w:rPr>
        <w:t>Debe entenderse por éstas, el conjunto de acciones encaminadas a revertir un paro cardiorrespiratorio, con la finalidad de recuperar o mantener las constantes vitales del organismo. Estas pueden ser básicas (no se requiere de medios especiales y las realiza cualquier persona debidamente capacitada); o avanzadas (se requiere de medios especiales y las realizan profesionales de la salud debidamente entrenados).</w:t>
      </w:r>
    </w:p>
    <w:p w14:paraId="2EC6BC97" w14:textId="77777777" w:rsidR="008B04BA" w:rsidRPr="00742540" w:rsidRDefault="008B04BA" w:rsidP="008B04BA">
      <w:pPr>
        <w:numPr>
          <w:ilvl w:val="0"/>
          <w:numId w:val="4"/>
        </w:numPr>
        <w:shd w:val="clear" w:color="auto" w:fill="FFFFFF"/>
        <w:tabs>
          <w:tab w:val="clear" w:pos="720"/>
        </w:tabs>
        <w:spacing w:after="60"/>
        <w:ind w:left="1080" w:hanging="357"/>
        <w:jc w:val="both"/>
        <w:rPr>
          <w:rFonts w:cs="Arial"/>
          <w:szCs w:val="20"/>
          <w:lang w:val="es-CL" w:eastAsia="es-ES"/>
        </w:rPr>
      </w:pPr>
      <w:r w:rsidRPr="00742540">
        <w:rPr>
          <w:rFonts w:cs="Arial"/>
          <w:szCs w:val="20"/>
          <w:lang w:val="es-CL" w:eastAsia="es-ES"/>
        </w:rPr>
        <w:t>Obliga a realizar maniobras de rescate.</w:t>
      </w:r>
    </w:p>
    <w:p w14:paraId="193DCB6B" w14:textId="77777777" w:rsidR="008B04BA" w:rsidRPr="00742540" w:rsidRDefault="008B04BA" w:rsidP="008B04BA">
      <w:pPr>
        <w:shd w:val="clear" w:color="auto" w:fill="FFFFFF"/>
        <w:spacing w:after="60"/>
        <w:ind w:left="1080"/>
        <w:jc w:val="both"/>
        <w:rPr>
          <w:rFonts w:cs="Arial"/>
          <w:szCs w:val="20"/>
          <w:lang w:val="es-CL" w:eastAsia="es-ES"/>
        </w:rPr>
      </w:pPr>
      <w:r w:rsidRPr="00742540">
        <w:rPr>
          <w:rFonts w:cs="Arial"/>
          <w:szCs w:val="20"/>
          <w:lang w:val="es-CL" w:eastAsia="es-ES"/>
        </w:rPr>
        <w:t>Son aquellas destinadas a retirar al trabajador lesionado cuando éste se encuentre impedido de salir por sus propios medios o que tengan por finalidad la búsqueda de un trabajador desaparecido.</w:t>
      </w:r>
    </w:p>
    <w:p w14:paraId="72B18430" w14:textId="77777777" w:rsidR="008B04BA" w:rsidRPr="00742540" w:rsidRDefault="008B04BA" w:rsidP="008B04BA">
      <w:pPr>
        <w:numPr>
          <w:ilvl w:val="0"/>
          <w:numId w:val="4"/>
        </w:numPr>
        <w:shd w:val="clear" w:color="auto" w:fill="FFFFFF"/>
        <w:tabs>
          <w:tab w:val="clear" w:pos="720"/>
        </w:tabs>
        <w:ind w:left="1080"/>
        <w:jc w:val="both"/>
        <w:rPr>
          <w:rFonts w:cs="Arial"/>
          <w:szCs w:val="20"/>
          <w:lang w:val="es-CL" w:eastAsia="es-ES"/>
        </w:rPr>
      </w:pPr>
      <w:r w:rsidRPr="00742540">
        <w:rPr>
          <w:rFonts w:cs="Arial"/>
          <w:szCs w:val="20"/>
          <w:lang w:val="es-CL" w:eastAsia="es-ES"/>
        </w:rPr>
        <w:t>Ocurra por caída de altura de más de 1.8 metros.</w:t>
      </w:r>
    </w:p>
    <w:p w14:paraId="1F2907BF" w14:textId="77777777" w:rsidR="008B04BA" w:rsidRPr="00742540" w:rsidRDefault="008B04BA" w:rsidP="008B04BA">
      <w:pPr>
        <w:shd w:val="clear" w:color="auto" w:fill="FFFFFF"/>
        <w:spacing w:after="120"/>
        <w:ind w:left="1080"/>
        <w:jc w:val="both"/>
        <w:rPr>
          <w:rFonts w:cs="Arial"/>
          <w:szCs w:val="20"/>
          <w:lang w:val="es-CL" w:eastAsia="es-ES"/>
        </w:rPr>
      </w:pPr>
      <w:r w:rsidRPr="00742540">
        <w:rPr>
          <w:rFonts w:cs="Arial"/>
          <w:szCs w:val="20"/>
          <w:lang w:val="es-CL" w:eastAsia="es-ES"/>
        </w:rPr>
        <w:t>Para este efecto la altura debe medirse tomando como referencia el nivel más bajo. Se incluyen las caídas libres y/o con deslizamiento, caídas a hoyos o ductos, aquellas con obstáculos que disminuyan la altura de la caída y las caídas detenidas por equipo de protección personal u otros elementos en el caso de que se produzcan lesiones.</w:t>
      </w:r>
    </w:p>
    <w:p w14:paraId="041AE9DB" w14:textId="77777777" w:rsidR="008B04BA" w:rsidRPr="00742540" w:rsidRDefault="008B04BA" w:rsidP="008B04BA">
      <w:pPr>
        <w:numPr>
          <w:ilvl w:val="0"/>
          <w:numId w:val="4"/>
        </w:numPr>
        <w:shd w:val="clear" w:color="auto" w:fill="FFFFFF"/>
        <w:tabs>
          <w:tab w:val="clear" w:pos="720"/>
        </w:tabs>
        <w:ind w:left="1080"/>
        <w:jc w:val="both"/>
        <w:rPr>
          <w:rFonts w:cs="Arial"/>
          <w:szCs w:val="20"/>
          <w:lang w:val="es-CL" w:eastAsia="es-ES"/>
        </w:rPr>
      </w:pPr>
      <w:r w:rsidRPr="00742540">
        <w:rPr>
          <w:rFonts w:cs="Arial"/>
          <w:szCs w:val="20"/>
          <w:lang w:val="es-CL" w:eastAsia="es-ES"/>
        </w:rPr>
        <w:t>Ocurra en condiciones hiperbáricas.</w:t>
      </w:r>
    </w:p>
    <w:p w14:paraId="178A2445" w14:textId="77777777" w:rsidR="008B04BA" w:rsidRPr="00742540" w:rsidRDefault="008B04BA" w:rsidP="008B04BA">
      <w:pPr>
        <w:shd w:val="clear" w:color="auto" w:fill="FFFFFF"/>
        <w:spacing w:after="120"/>
        <w:ind w:left="1080"/>
        <w:jc w:val="both"/>
        <w:rPr>
          <w:rFonts w:cs="Arial"/>
          <w:szCs w:val="20"/>
          <w:lang w:val="es-CL" w:eastAsia="es-ES"/>
        </w:rPr>
      </w:pPr>
      <w:r w:rsidRPr="00742540">
        <w:rPr>
          <w:rFonts w:cs="Arial"/>
          <w:szCs w:val="20"/>
          <w:lang w:val="es-CL" w:eastAsia="es-ES"/>
        </w:rPr>
        <w:t>Como por ejemplo aquellas que ocurren a trabajadores que realizan labores de buceo u operan desde el interior de cámaras hiperbáricas.</w:t>
      </w:r>
    </w:p>
    <w:p w14:paraId="299E16E7" w14:textId="77777777" w:rsidR="008B04BA" w:rsidRPr="00742540" w:rsidRDefault="008B04BA" w:rsidP="008B04BA">
      <w:pPr>
        <w:numPr>
          <w:ilvl w:val="0"/>
          <w:numId w:val="4"/>
        </w:numPr>
        <w:shd w:val="clear" w:color="auto" w:fill="FFFFFF"/>
        <w:tabs>
          <w:tab w:val="clear" w:pos="720"/>
        </w:tabs>
        <w:spacing w:after="120"/>
        <w:ind w:left="1080" w:hanging="357"/>
        <w:jc w:val="both"/>
        <w:rPr>
          <w:rFonts w:cs="Arial"/>
          <w:szCs w:val="20"/>
          <w:lang w:val="es-CL" w:eastAsia="es-ES"/>
        </w:rPr>
      </w:pPr>
      <w:r w:rsidRPr="00742540">
        <w:rPr>
          <w:rFonts w:cs="Arial"/>
          <w:szCs w:val="20"/>
          <w:lang w:val="es-CL" w:eastAsia="es-ES"/>
        </w:rPr>
        <w:t>Involucra un número tal de trabajadores que afecten el desarrollo normal de las faenas.</w:t>
      </w:r>
    </w:p>
    <w:p w14:paraId="30E1595C" w14:textId="77777777" w:rsidR="008B04BA" w:rsidRPr="00742540" w:rsidRDefault="008B04BA" w:rsidP="008B04BA">
      <w:pPr>
        <w:spacing w:after="120"/>
        <w:ind w:left="720"/>
        <w:jc w:val="both"/>
        <w:rPr>
          <w:rFonts w:cs="Arial"/>
          <w:szCs w:val="20"/>
          <w:lang w:val="es-CL" w:eastAsia="es-ES"/>
        </w:rPr>
      </w:pPr>
      <w:r w:rsidRPr="00742540">
        <w:rPr>
          <w:rFonts w:cs="Arial"/>
          <w:b/>
          <w:spacing w:val="-3"/>
          <w:szCs w:val="20"/>
          <w:lang w:val="es-CL" w:eastAsia="es-ES"/>
        </w:rPr>
        <w:t>RIIC:</w:t>
      </w:r>
      <w:r w:rsidRPr="00742540">
        <w:rPr>
          <w:rFonts w:cs="Arial"/>
          <w:spacing w:val="-3"/>
          <w:szCs w:val="20"/>
          <w:lang w:val="es-CL" w:eastAsia="es-ES"/>
        </w:rPr>
        <w:t xml:space="preserve"> D</w:t>
      </w:r>
      <w:r w:rsidRPr="00742540">
        <w:rPr>
          <w:rFonts w:cs="Arial"/>
          <w:szCs w:val="20"/>
          <w:lang w:val="es-CL" w:eastAsia="es-ES"/>
        </w:rPr>
        <w:t>enominado como respuesta inmediata ante incidentes críticos, es un protocolo que sirve para evitar la aparición de estrés post traumático en los trabajadores que hayan presenciado un evento crítico, con consecuencias fatales o graves. Establece medidas de intervención psicológica y de apoyo a las víctimas, impidiendo el desarrollo de patologías secundarias que puedan obstaculizar la actividad laboral y deteriorar los niveles de salud mental del grupo de trabajadores. Este actuar favorece una rápida recuperación y la plena reinserción laboral.</w:t>
      </w:r>
    </w:p>
    <w:p w14:paraId="502DF62A" w14:textId="77777777" w:rsidR="008B04BA" w:rsidRPr="00742540" w:rsidRDefault="008B04BA" w:rsidP="008B04BA">
      <w:pPr>
        <w:keepNext/>
        <w:spacing w:after="120"/>
        <w:ind w:left="720"/>
        <w:jc w:val="both"/>
        <w:outlineLvl w:val="1"/>
        <w:rPr>
          <w:rFonts w:cs="Arial"/>
          <w:szCs w:val="20"/>
          <w:lang w:val="es-CL" w:eastAsia="es-ES"/>
        </w:rPr>
      </w:pPr>
      <w:r w:rsidRPr="00742540">
        <w:rPr>
          <w:rFonts w:cs="Arial"/>
          <w:b/>
          <w:szCs w:val="20"/>
          <w:lang w:val="es-CL" w:eastAsia="es-ES"/>
        </w:rPr>
        <w:t>ERIC:</w:t>
      </w:r>
      <w:r w:rsidRPr="00742540">
        <w:rPr>
          <w:rFonts w:cs="Arial"/>
          <w:szCs w:val="20"/>
          <w:lang w:val="es-CL" w:eastAsia="es-ES"/>
        </w:rPr>
        <w:t xml:space="preserve"> Equipo de Respuesta Inmediata frente a un Incidente Crítico, creado por Mutual de Seguridad de la CCHC en el año 2003, para dar atención a los trabajadores testigos de incidentes graves o fatales.  </w:t>
      </w:r>
    </w:p>
    <w:p w14:paraId="0E4977A3" w14:textId="77777777" w:rsidR="008B04BA" w:rsidRPr="00742540" w:rsidRDefault="008B04BA" w:rsidP="008B04BA">
      <w:pPr>
        <w:keepNext/>
        <w:spacing w:after="120"/>
        <w:ind w:left="720"/>
        <w:jc w:val="both"/>
        <w:outlineLvl w:val="1"/>
        <w:rPr>
          <w:rFonts w:cs="Arial"/>
          <w:szCs w:val="20"/>
          <w:lang w:val="es-CL" w:eastAsia="es-ES"/>
        </w:rPr>
      </w:pPr>
      <w:r w:rsidRPr="00742540">
        <w:rPr>
          <w:rFonts w:cs="Arial"/>
          <w:b/>
          <w:szCs w:val="20"/>
          <w:lang w:val="es-CL" w:eastAsia="es-ES"/>
        </w:rPr>
        <w:t xml:space="preserve">Salida de Emergencia: </w:t>
      </w:r>
      <w:r w:rsidRPr="00742540">
        <w:rPr>
          <w:rFonts w:cs="Arial"/>
          <w:szCs w:val="20"/>
          <w:lang w:val="es-CL" w:eastAsia="es-ES"/>
        </w:rPr>
        <w:t xml:space="preserve">Medio alternativo de salida, razonablemente seguro, complementario de las vías de evacuación. En Oficina CI12 se definen tres salidas de emergencias, las cuales tienen como objetivo permitir la salida de los trabajadores/as, de forma segura del Edificio en caso de una evacuación total. </w:t>
      </w:r>
    </w:p>
    <w:p w14:paraId="337F5B8B" w14:textId="77777777" w:rsidR="008B04BA" w:rsidRPr="00742540" w:rsidRDefault="008B04BA" w:rsidP="008B04BA">
      <w:pPr>
        <w:keepNext/>
        <w:spacing w:after="120"/>
        <w:ind w:left="720"/>
        <w:jc w:val="both"/>
        <w:outlineLvl w:val="1"/>
        <w:rPr>
          <w:rFonts w:cs="Arial"/>
          <w:bCs/>
          <w:szCs w:val="20"/>
          <w:lang w:val="es-CL" w:eastAsia="es-ES"/>
        </w:rPr>
      </w:pPr>
      <w:r w:rsidRPr="00742540">
        <w:rPr>
          <w:rFonts w:cs="Arial"/>
          <w:b/>
          <w:szCs w:val="20"/>
          <w:lang w:val="es-CL" w:eastAsia="es-ES"/>
        </w:rPr>
        <w:t xml:space="preserve">Simulacro: </w:t>
      </w:r>
      <w:r w:rsidRPr="00742540">
        <w:rPr>
          <w:rFonts w:cs="Arial"/>
          <w:bCs/>
          <w:szCs w:val="20"/>
          <w:lang w:val="es-CL" w:eastAsia="es-ES"/>
        </w:rPr>
        <w:t>Ejercicio práctico de manejo de acciones operativas que se realiza mediante la escenificación de daños y lesiones en una situación hipotética de emergencia. Los participantes enfrentan situaciones recreadas utilizando los conocimientos, habilidades y técnicas con las que atenderían casos reales.</w:t>
      </w:r>
    </w:p>
    <w:p w14:paraId="37E7A73B" w14:textId="77777777" w:rsidR="008B04BA" w:rsidRPr="00742540" w:rsidRDefault="008B04BA" w:rsidP="008B04BA">
      <w:pPr>
        <w:spacing w:after="120"/>
        <w:ind w:left="720"/>
        <w:jc w:val="both"/>
        <w:rPr>
          <w:rFonts w:cs="Arial"/>
          <w:szCs w:val="20"/>
          <w:lang w:val="es-CL" w:eastAsia="es-ES"/>
        </w:rPr>
      </w:pPr>
      <w:r w:rsidRPr="00742540">
        <w:rPr>
          <w:rFonts w:cs="Arial"/>
          <w:b/>
          <w:szCs w:val="20"/>
          <w:lang w:val="es-CL" w:eastAsia="es-ES"/>
        </w:rPr>
        <w:t xml:space="preserve">Vías de Evacuación: </w:t>
      </w:r>
      <w:r w:rsidRPr="00742540">
        <w:rPr>
          <w:rFonts w:cs="Arial"/>
          <w:szCs w:val="20"/>
          <w:lang w:val="es-CL" w:eastAsia="es-ES"/>
        </w:rPr>
        <w:t xml:space="preserve">Camino expedito, continuo y seguro que desde cualquier punto habitable de una edificación conduzca a un lugar seguro. </w:t>
      </w:r>
    </w:p>
    <w:p w14:paraId="4D076411" w14:textId="77777777" w:rsidR="008B04BA" w:rsidRDefault="008B04BA" w:rsidP="008B04BA">
      <w:pPr>
        <w:keepNext/>
        <w:spacing w:after="120"/>
        <w:ind w:left="720"/>
        <w:jc w:val="both"/>
        <w:outlineLvl w:val="1"/>
        <w:rPr>
          <w:rFonts w:cs="Arial"/>
          <w:color w:val="000000" w:themeColor="text1"/>
          <w:szCs w:val="20"/>
          <w:lang w:val="es-CL" w:eastAsia="es-ES"/>
        </w:rPr>
      </w:pPr>
      <w:r w:rsidRPr="00742540">
        <w:rPr>
          <w:rFonts w:cs="Arial"/>
          <w:b/>
          <w:bCs/>
          <w:szCs w:val="20"/>
          <w:lang w:val="es-CL" w:eastAsia="es-ES"/>
        </w:rPr>
        <w:lastRenderedPageBreak/>
        <w:t>P.E.E Punto de Encuentro de Emergencia:</w:t>
      </w:r>
      <w:r w:rsidRPr="00742540">
        <w:rPr>
          <w:rFonts w:cs="Arial"/>
          <w:szCs w:val="20"/>
          <w:lang w:val="es-CL" w:eastAsia="es-ES"/>
        </w:rPr>
        <w:t xml:space="preserve"> Es un lugar de refugio temporal que debe cumplir con las características de ofrecer seguridad para la vida de quienes lleguen a ese punto temporal. La ubicación del P.E.E es en </w:t>
      </w:r>
      <w:r w:rsidRPr="00742540">
        <w:rPr>
          <w:lang w:val="es-CL"/>
        </w:rPr>
        <w:t>Avenida Vitacura entre calles Helvecia y Zúrich</w:t>
      </w:r>
      <w:r w:rsidRPr="00742540">
        <w:rPr>
          <w:rFonts w:cs="Arial"/>
          <w:szCs w:val="20"/>
          <w:lang w:val="es-CL" w:eastAsia="es-ES"/>
        </w:rPr>
        <w:t xml:space="preserve">. </w:t>
      </w:r>
      <w:r w:rsidRPr="00742540">
        <w:rPr>
          <w:rFonts w:cs="Arial"/>
          <w:b/>
          <w:bCs/>
          <w:color w:val="000000" w:themeColor="text1"/>
          <w:szCs w:val="20"/>
          <w:lang w:val="es-CL" w:eastAsia="es-ES"/>
        </w:rPr>
        <w:t>(Anexo 10.2)</w:t>
      </w:r>
      <w:r w:rsidRPr="00742540">
        <w:rPr>
          <w:rFonts w:cs="Arial"/>
          <w:color w:val="000000" w:themeColor="text1"/>
          <w:szCs w:val="20"/>
          <w:lang w:val="es-CL" w:eastAsia="es-ES"/>
        </w:rPr>
        <w:t>.</w:t>
      </w:r>
    </w:p>
    <w:p w14:paraId="2F96ADA7" w14:textId="6DEEF43B" w:rsidR="008B04BA" w:rsidRPr="00742540" w:rsidRDefault="008B04BA" w:rsidP="008B04BA">
      <w:pPr>
        <w:pStyle w:val="Ttulo1"/>
        <w:spacing w:before="240" w:after="120"/>
        <w:rPr>
          <w:lang w:val="es-CL"/>
        </w:rPr>
      </w:pPr>
      <w:r w:rsidRPr="00742540">
        <w:rPr>
          <w:lang w:val="es-CL"/>
        </w:rPr>
        <w:t>Aplicabilidad</w:t>
      </w:r>
    </w:p>
    <w:p w14:paraId="4290B277" w14:textId="77777777" w:rsidR="008B04BA" w:rsidRPr="00742540" w:rsidRDefault="008B04BA" w:rsidP="008B04BA">
      <w:pPr>
        <w:spacing w:before="120" w:after="120"/>
        <w:ind w:left="360"/>
        <w:jc w:val="both"/>
        <w:rPr>
          <w:rFonts w:cs="Arial"/>
          <w:szCs w:val="22"/>
          <w:lang w:val="es-CL"/>
        </w:rPr>
      </w:pPr>
      <w:r w:rsidRPr="00742540">
        <w:rPr>
          <w:rFonts w:cs="Arial"/>
          <w:szCs w:val="22"/>
          <w:lang w:val="es-CL"/>
        </w:rPr>
        <w:t xml:space="preserve">El rango de aplicabilidad será para personal propio, empresas contratistas y subcontratistas asociadas, que desarrollen proyectos para la </w:t>
      </w:r>
      <w:r w:rsidRPr="00742540">
        <w:rPr>
          <w:lang w:val="es-CL"/>
        </w:rPr>
        <w:t>organización</w:t>
      </w:r>
      <w:r w:rsidRPr="00742540">
        <w:rPr>
          <w:rFonts w:cs="Arial"/>
          <w:szCs w:val="22"/>
          <w:lang w:val="es-CL"/>
        </w:rPr>
        <w:t xml:space="preserve"> en las dependencias de la oficina Honeywell &amp; Kairos ubicada en Avenida el Bosque Norte N° 500, Piso 8.  </w:t>
      </w:r>
    </w:p>
    <w:p w14:paraId="441B4E0E" w14:textId="77777777" w:rsidR="008B04BA" w:rsidRPr="00742540" w:rsidRDefault="008B04BA" w:rsidP="008B04BA">
      <w:pPr>
        <w:pStyle w:val="Ttulo1"/>
        <w:spacing w:before="240" w:after="120"/>
        <w:rPr>
          <w:lang w:val="es-CL"/>
        </w:rPr>
      </w:pPr>
      <w:r w:rsidRPr="00742540">
        <w:rPr>
          <w:lang w:val="es-CL"/>
        </w:rPr>
        <w:t>Roles y Responsabilidades</w:t>
      </w:r>
    </w:p>
    <w:p w14:paraId="668E4C38" w14:textId="77777777" w:rsidR="008B04BA" w:rsidRPr="00742540" w:rsidRDefault="008B04BA" w:rsidP="008B04BA">
      <w:pPr>
        <w:rPr>
          <w:lang w:val="es-CL"/>
        </w:rPr>
      </w:pPr>
    </w:p>
    <w:p w14:paraId="7C0EF813" w14:textId="77777777" w:rsidR="008B04BA" w:rsidRPr="00742540" w:rsidRDefault="008B04BA" w:rsidP="008B04BA">
      <w:pPr>
        <w:pStyle w:val="Textodebloque"/>
        <w:ind w:left="426"/>
        <w:rPr>
          <w:b/>
          <w:bCs/>
          <w:lang w:val="es-CL" w:eastAsia="es-ES"/>
        </w:rPr>
      </w:pPr>
      <w:r w:rsidRPr="00742540">
        <w:rPr>
          <w:lang w:val="es-CL" w:eastAsia="es-ES"/>
        </w:rPr>
        <w:t xml:space="preserve">3.1 </w:t>
      </w:r>
      <w:r w:rsidRPr="00742540">
        <w:rPr>
          <w:b/>
          <w:bCs/>
          <w:lang w:val="es-CL" w:eastAsia="es-ES"/>
        </w:rPr>
        <w:t>Líder de Sitio / Site Leader</w:t>
      </w:r>
    </w:p>
    <w:p w14:paraId="654FFB25"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Asegurar los recursos necesarios para la implementación y funcionamiento del presente plan de emergencia. </w:t>
      </w:r>
    </w:p>
    <w:p w14:paraId="4862993A"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Participa en el IMT Local. </w:t>
      </w:r>
    </w:p>
    <w:p w14:paraId="099D174C"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Da las facilidades para la aplicación de los planes de capacitación establecidos y simulacros programados.</w:t>
      </w:r>
    </w:p>
    <w:p w14:paraId="6A936E30"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Participa en la investigación de accidentes graves o fatales. </w:t>
      </w:r>
    </w:p>
    <w:p w14:paraId="34F70E64" w14:textId="77777777" w:rsidR="008B04BA" w:rsidRPr="00742540" w:rsidRDefault="008B04BA" w:rsidP="008B04BA">
      <w:pPr>
        <w:rPr>
          <w:lang w:val="es-CL"/>
        </w:rPr>
      </w:pPr>
    </w:p>
    <w:p w14:paraId="04EFDBD6" w14:textId="77777777" w:rsidR="008B04BA" w:rsidRPr="00742540" w:rsidRDefault="008B04BA" w:rsidP="008B04BA">
      <w:pPr>
        <w:pStyle w:val="Textodebloque"/>
        <w:ind w:left="426"/>
        <w:rPr>
          <w:b/>
          <w:bCs/>
          <w:lang w:val="es-CL" w:eastAsia="es-ES"/>
        </w:rPr>
      </w:pPr>
      <w:r w:rsidRPr="00742540">
        <w:rPr>
          <w:lang w:val="es-CL" w:eastAsia="es-ES"/>
        </w:rPr>
        <w:t xml:space="preserve">3.2 </w:t>
      </w:r>
      <w:r w:rsidRPr="00742540">
        <w:rPr>
          <w:b/>
          <w:bCs/>
          <w:lang w:val="es-CL" w:eastAsia="es-ES"/>
        </w:rPr>
        <w:t>Coordinador SST</w:t>
      </w:r>
    </w:p>
    <w:p w14:paraId="00D15B7D"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Velar por la instrucción anual del personal sobre el presente Plan.</w:t>
      </w:r>
    </w:p>
    <w:p w14:paraId="7AAF8D78" w14:textId="77777777" w:rsidR="008B04BA" w:rsidRPr="00742540" w:rsidRDefault="008B04BA" w:rsidP="008B04BA">
      <w:pPr>
        <w:pStyle w:val="Textodebloque"/>
        <w:numPr>
          <w:ilvl w:val="1"/>
          <w:numId w:val="4"/>
        </w:numPr>
        <w:tabs>
          <w:tab w:val="left" w:pos="8182"/>
        </w:tabs>
        <w:ind w:right="-17"/>
        <w:jc w:val="both"/>
        <w:rPr>
          <w:lang w:val="es-CL" w:eastAsia="es-ES"/>
        </w:rPr>
      </w:pPr>
      <w:proofErr w:type="gramStart"/>
      <w:r w:rsidRPr="00742540">
        <w:rPr>
          <w:lang w:val="es-CL"/>
        </w:rPr>
        <w:t>Asegurar</w:t>
      </w:r>
      <w:proofErr w:type="gramEnd"/>
      <w:r w:rsidRPr="00742540">
        <w:rPr>
          <w:lang w:val="es-CL"/>
        </w:rPr>
        <w:t xml:space="preserve"> que los equipos necesarios se encuentren operativos (Mantenimiento extintores, otros). </w:t>
      </w:r>
    </w:p>
    <w:p w14:paraId="3BD3243D"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Generar un Plan anual de Simulacro. </w:t>
      </w:r>
    </w:p>
    <w:p w14:paraId="2E220FE7"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Iniciar la activación del RIIC.</w:t>
      </w:r>
    </w:p>
    <w:p w14:paraId="6BC8DF4A"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Participa en el IMT Local. </w:t>
      </w:r>
    </w:p>
    <w:p w14:paraId="142B19F0"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Solicitar a la administración del edificio la evidencia del mantenimiento de sistemas de extinción de incendio (</w:t>
      </w:r>
      <w:proofErr w:type="spellStart"/>
      <w:r w:rsidRPr="00742540">
        <w:rPr>
          <w:lang w:val="es-CL"/>
        </w:rPr>
        <w:t>sprinkler</w:t>
      </w:r>
      <w:proofErr w:type="spellEnd"/>
      <w:r w:rsidRPr="00742540">
        <w:rPr>
          <w:lang w:val="es-CL"/>
        </w:rPr>
        <w:t>), detectores de humo, mantención de ascensores, etc.</w:t>
      </w:r>
    </w:p>
    <w:p w14:paraId="548ECFFF"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eastAsia="es-ES"/>
        </w:rPr>
        <w:t xml:space="preserve">Notificación a la Mutualidad y organismos fiscalizadores ante accidentes laborales y/o accidentes fatales. </w:t>
      </w:r>
    </w:p>
    <w:p w14:paraId="05CE523E"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eastAsia="es-ES"/>
        </w:rPr>
        <w:t xml:space="preserve">Actualizar al menos una vez al año el presente documento. </w:t>
      </w:r>
    </w:p>
    <w:p w14:paraId="5735B784" w14:textId="77777777" w:rsidR="008B04BA" w:rsidRPr="00742540" w:rsidRDefault="008B04BA" w:rsidP="008B04BA">
      <w:pPr>
        <w:rPr>
          <w:lang w:val="es-CL"/>
        </w:rPr>
      </w:pPr>
      <w:bookmarkStart w:id="2" w:name="_Hlk36537735"/>
    </w:p>
    <w:p w14:paraId="42CE1620" w14:textId="77777777" w:rsidR="008B04BA" w:rsidRPr="00742540" w:rsidRDefault="008B04BA" w:rsidP="008B04BA">
      <w:pPr>
        <w:pStyle w:val="Textodebloque"/>
        <w:ind w:left="426"/>
        <w:rPr>
          <w:b/>
          <w:bCs/>
          <w:lang w:val="es-CL" w:eastAsia="es-ES"/>
        </w:rPr>
      </w:pPr>
      <w:r w:rsidRPr="00742540">
        <w:rPr>
          <w:lang w:val="es-CL" w:eastAsia="es-ES"/>
        </w:rPr>
        <w:t xml:space="preserve">3.3 </w:t>
      </w:r>
      <w:r w:rsidRPr="00742540">
        <w:rPr>
          <w:b/>
          <w:bCs/>
          <w:lang w:val="es-CL" w:eastAsia="es-ES"/>
        </w:rPr>
        <w:t xml:space="preserve">Líder de Emergencia. </w:t>
      </w:r>
    </w:p>
    <w:p w14:paraId="773394ED"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Toma el liderazgo ante una situación de emergencia. </w:t>
      </w:r>
    </w:p>
    <w:p w14:paraId="10E536FF"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Coordina directamente con los Coordinadores de Evacuación las acciones establecidas en el presente Plan. </w:t>
      </w:r>
    </w:p>
    <w:p w14:paraId="447B8185"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Asegura que los equipos se encuentren operativos. </w:t>
      </w:r>
    </w:p>
    <w:p w14:paraId="51249D96"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Planifica el simulacro anual de emergencia en conjunto con los Coordinadores de evacuación. </w:t>
      </w:r>
    </w:p>
    <w:bookmarkEnd w:id="2"/>
    <w:p w14:paraId="04BE6E45" w14:textId="77777777" w:rsidR="008B04BA" w:rsidRDefault="008B04BA" w:rsidP="008B04BA">
      <w:pPr>
        <w:rPr>
          <w:lang w:val="es-CL"/>
        </w:rPr>
      </w:pPr>
    </w:p>
    <w:p w14:paraId="1BE937B5" w14:textId="77777777" w:rsidR="00BD5F4A" w:rsidRPr="00742540" w:rsidRDefault="00BD5F4A" w:rsidP="008B04BA">
      <w:pPr>
        <w:rPr>
          <w:lang w:val="es-CL"/>
        </w:rPr>
      </w:pPr>
    </w:p>
    <w:p w14:paraId="1898FA53" w14:textId="77777777" w:rsidR="008B04BA" w:rsidRPr="00742540" w:rsidRDefault="008B04BA" w:rsidP="008B04BA">
      <w:pPr>
        <w:pStyle w:val="Textodebloque"/>
        <w:ind w:left="426"/>
        <w:rPr>
          <w:b/>
          <w:bCs/>
          <w:lang w:val="es-CL" w:eastAsia="es-ES"/>
        </w:rPr>
      </w:pPr>
      <w:r w:rsidRPr="00742540">
        <w:rPr>
          <w:lang w:val="es-CL" w:eastAsia="es-ES"/>
        </w:rPr>
        <w:lastRenderedPageBreak/>
        <w:t xml:space="preserve">3.4 </w:t>
      </w:r>
      <w:r w:rsidRPr="00742540">
        <w:rPr>
          <w:b/>
          <w:bCs/>
          <w:lang w:val="es-CL" w:eastAsia="es-ES"/>
        </w:rPr>
        <w:t xml:space="preserve">Coordinadores de Evacuación </w:t>
      </w:r>
    </w:p>
    <w:p w14:paraId="3FC810E7"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Ante una situación de emergencia, los Coordinadores toman acción según lo establecido en el presente plan. </w:t>
      </w:r>
    </w:p>
    <w:p w14:paraId="793D4415"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Guía a los trabajadores por las salidas de emergencia hacia el P.E.E. </w:t>
      </w:r>
    </w:p>
    <w:p w14:paraId="3E69D57C"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eastAsia="es-ES"/>
        </w:rPr>
        <w:t xml:space="preserve">Mantienen comunicación directa con el Líder de evacuación siguiendo todas las instrucciones. </w:t>
      </w:r>
    </w:p>
    <w:p w14:paraId="7D2FD9A0" w14:textId="77777777" w:rsidR="008B04BA" w:rsidRPr="00742540" w:rsidRDefault="008B04BA" w:rsidP="008B04BA">
      <w:pPr>
        <w:pStyle w:val="Textodebloque"/>
        <w:ind w:left="426"/>
        <w:rPr>
          <w:b/>
          <w:bCs/>
          <w:lang w:val="es-CL" w:eastAsia="es-ES"/>
        </w:rPr>
      </w:pPr>
      <w:r w:rsidRPr="00742540">
        <w:rPr>
          <w:lang w:val="es-CL" w:eastAsia="es-ES"/>
        </w:rPr>
        <w:t xml:space="preserve">3.5 </w:t>
      </w:r>
      <w:r w:rsidRPr="00742540">
        <w:rPr>
          <w:b/>
          <w:bCs/>
          <w:lang w:val="es-CL" w:eastAsia="es-ES"/>
        </w:rPr>
        <w:t xml:space="preserve">Trabajadores </w:t>
      </w:r>
    </w:p>
    <w:p w14:paraId="2FBCB853"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Cumplir con todas las exigencias establecidas en el presente Plan. </w:t>
      </w:r>
    </w:p>
    <w:p w14:paraId="75F822E3" w14:textId="77777777" w:rsidR="008B04BA" w:rsidRPr="00742540" w:rsidRDefault="008B04BA" w:rsidP="008B04BA">
      <w:pPr>
        <w:pStyle w:val="Textodebloque"/>
        <w:ind w:left="426"/>
        <w:rPr>
          <w:b/>
          <w:bCs/>
          <w:lang w:val="es-CL" w:eastAsia="es-ES"/>
        </w:rPr>
      </w:pPr>
      <w:r w:rsidRPr="00742540">
        <w:rPr>
          <w:lang w:val="es-CL" w:eastAsia="es-ES"/>
        </w:rPr>
        <w:t xml:space="preserve">3.6 </w:t>
      </w:r>
      <w:r w:rsidRPr="00742540">
        <w:rPr>
          <w:b/>
          <w:bCs/>
          <w:lang w:val="es-CL" w:eastAsia="es-ES"/>
        </w:rPr>
        <w:t xml:space="preserve">IMT </w:t>
      </w:r>
      <w:proofErr w:type="spellStart"/>
      <w:r w:rsidRPr="00742540">
        <w:rPr>
          <w:b/>
          <w:bCs/>
          <w:lang w:val="es-CL" w:eastAsia="es-ES"/>
        </w:rPr>
        <w:t>Incident</w:t>
      </w:r>
      <w:proofErr w:type="spellEnd"/>
      <w:r w:rsidRPr="00742540">
        <w:rPr>
          <w:b/>
          <w:bCs/>
          <w:lang w:val="es-CL" w:eastAsia="es-ES"/>
        </w:rPr>
        <w:t xml:space="preserve"> Management </w:t>
      </w:r>
      <w:proofErr w:type="spellStart"/>
      <w:r w:rsidRPr="00742540">
        <w:rPr>
          <w:b/>
          <w:bCs/>
          <w:lang w:val="es-CL" w:eastAsia="es-ES"/>
        </w:rPr>
        <w:t>Teams</w:t>
      </w:r>
      <w:proofErr w:type="spellEnd"/>
    </w:p>
    <w:p w14:paraId="4B5F5D65"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Equipo multidisciplinario el que está constituido por parte del Site leader, SST, HR y algunos </w:t>
      </w:r>
      <w:proofErr w:type="gramStart"/>
      <w:r w:rsidRPr="00742540">
        <w:rPr>
          <w:lang w:val="es-CL"/>
        </w:rPr>
        <w:t>manager</w:t>
      </w:r>
      <w:proofErr w:type="gramEnd"/>
      <w:r w:rsidRPr="00742540">
        <w:rPr>
          <w:lang w:val="es-CL"/>
        </w:rPr>
        <w:t xml:space="preserve"> definidos por la organización.</w:t>
      </w:r>
    </w:p>
    <w:p w14:paraId="248EBA25"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Se reúnen para tomar acción ante situaciones de emergencia. </w:t>
      </w:r>
    </w:p>
    <w:p w14:paraId="006C2D47" w14:textId="2FE2F29B" w:rsidR="008B04BA" w:rsidRPr="00BD5F4A" w:rsidRDefault="008B04BA" w:rsidP="00BD5F4A">
      <w:pPr>
        <w:pStyle w:val="Textodebloque"/>
        <w:numPr>
          <w:ilvl w:val="1"/>
          <w:numId w:val="4"/>
        </w:numPr>
        <w:tabs>
          <w:tab w:val="left" w:pos="8182"/>
        </w:tabs>
        <w:ind w:right="-17"/>
        <w:jc w:val="both"/>
        <w:rPr>
          <w:lang w:val="es-CL" w:eastAsia="es-ES"/>
        </w:rPr>
      </w:pPr>
      <w:r w:rsidRPr="00742540">
        <w:rPr>
          <w:lang w:val="es-CL"/>
        </w:rPr>
        <w:t>Se definen las acciones tendientes a minimizar el impacto en los trabajadores, instalaciones y/</w:t>
      </w:r>
      <w:r>
        <w:rPr>
          <w:lang w:val="es-CL"/>
        </w:rPr>
        <w:t>u</w:t>
      </w:r>
      <w:r w:rsidRPr="00742540">
        <w:rPr>
          <w:lang w:val="es-CL"/>
        </w:rPr>
        <w:t xml:space="preserve"> operación. </w:t>
      </w:r>
    </w:p>
    <w:p w14:paraId="5111B86F" w14:textId="77777777" w:rsidR="008B04BA" w:rsidRPr="00742540" w:rsidRDefault="008B04BA" w:rsidP="008B04BA">
      <w:pPr>
        <w:pStyle w:val="Textodebloque"/>
        <w:ind w:left="426"/>
        <w:rPr>
          <w:b/>
          <w:bCs/>
          <w:lang w:val="es-CL" w:eastAsia="es-ES"/>
        </w:rPr>
      </w:pPr>
      <w:r w:rsidRPr="00742540">
        <w:rPr>
          <w:lang w:val="es-CL" w:eastAsia="es-ES"/>
        </w:rPr>
        <w:t xml:space="preserve">3.7 </w:t>
      </w:r>
      <w:r w:rsidRPr="00742540">
        <w:rPr>
          <w:b/>
          <w:bCs/>
          <w:lang w:val="es-CL" w:eastAsia="es-ES"/>
        </w:rPr>
        <w:t>CPHS</w:t>
      </w:r>
    </w:p>
    <w:p w14:paraId="2FDD6AA5"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rPr>
        <w:t xml:space="preserve">Participa en la elaboración del presente Plan. </w:t>
      </w:r>
    </w:p>
    <w:p w14:paraId="5C510598" w14:textId="77777777" w:rsidR="008B04BA" w:rsidRPr="00742540" w:rsidRDefault="008B04BA" w:rsidP="008B04BA">
      <w:pPr>
        <w:pStyle w:val="Textodebloque"/>
        <w:numPr>
          <w:ilvl w:val="1"/>
          <w:numId w:val="4"/>
        </w:numPr>
        <w:tabs>
          <w:tab w:val="left" w:pos="8182"/>
        </w:tabs>
        <w:ind w:right="-17"/>
        <w:jc w:val="both"/>
        <w:rPr>
          <w:lang w:val="es-CL" w:eastAsia="es-ES"/>
        </w:rPr>
      </w:pPr>
      <w:r w:rsidRPr="00742540">
        <w:rPr>
          <w:lang w:val="es-CL" w:eastAsia="es-ES"/>
        </w:rPr>
        <w:t xml:space="preserve">Participa en la Investigación de Accidentes graves y/o Fatales. </w:t>
      </w:r>
    </w:p>
    <w:p w14:paraId="4B61F685" w14:textId="77777777" w:rsidR="008B04BA" w:rsidRPr="00742540" w:rsidRDefault="008B04BA" w:rsidP="008B04BA">
      <w:pPr>
        <w:pStyle w:val="Ttulo1"/>
        <w:spacing w:before="240" w:after="120"/>
        <w:rPr>
          <w:lang w:val="es-CL"/>
        </w:rPr>
      </w:pPr>
      <w:r w:rsidRPr="00742540">
        <w:rPr>
          <w:lang w:val="es-CL"/>
        </w:rPr>
        <w:t>Políticas y/o Requisitos</w:t>
      </w:r>
    </w:p>
    <w:p w14:paraId="083B3CB6" w14:textId="77777777" w:rsidR="008B04BA" w:rsidRPr="00742540" w:rsidRDefault="008B04BA" w:rsidP="008B04BA">
      <w:pPr>
        <w:autoSpaceDE w:val="0"/>
        <w:autoSpaceDN w:val="0"/>
        <w:adjustRightInd w:val="0"/>
        <w:spacing w:after="120"/>
        <w:ind w:left="360"/>
        <w:jc w:val="both"/>
        <w:rPr>
          <w:rFonts w:cs="Arial"/>
          <w:sz w:val="24"/>
          <w:szCs w:val="32"/>
          <w:lang w:val="es-CL"/>
        </w:rPr>
      </w:pPr>
      <w:r w:rsidRPr="00742540">
        <w:rPr>
          <w:lang w:val="es-CL"/>
        </w:rPr>
        <w:t>Organización</w:t>
      </w:r>
      <w:r w:rsidRPr="00742540">
        <w:rPr>
          <w:rFonts w:cs="Arial"/>
          <w:szCs w:val="20"/>
          <w:lang w:val="es-CL" w:eastAsia="ja-JP"/>
        </w:rPr>
        <w:t xml:space="preserve"> protege la seguridad, salud en el trabajo de nuestros empleados, contratistas y subcontratistas, proporcionando condiciones de trabajo seguras y saludables a través de esfuerzos para prevenir lesiones y enfermedades, adoptando además mejores prácticas para el control de los aspectos ambientales de nuestros procesos.</w:t>
      </w:r>
    </w:p>
    <w:p w14:paraId="6394D746" w14:textId="77777777" w:rsidR="008B04BA" w:rsidRDefault="008B04BA" w:rsidP="008B04BA">
      <w:pPr>
        <w:autoSpaceDE w:val="0"/>
        <w:autoSpaceDN w:val="0"/>
        <w:adjustRightInd w:val="0"/>
        <w:spacing w:after="120"/>
        <w:ind w:left="360"/>
        <w:jc w:val="both"/>
        <w:rPr>
          <w:rFonts w:cs="Arial"/>
          <w:szCs w:val="20"/>
          <w:lang w:val="es-CL" w:eastAsia="ja-JP"/>
        </w:rPr>
      </w:pPr>
      <w:r w:rsidRPr="00742540">
        <w:rPr>
          <w:rFonts w:cs="Arial"/>
          <w:szCs w:val="20"/>
          <w:lang w:val="es-CL" w:eastAsia="ja-JP"/>
        </w:rPr>
        <w:t>Incentivamos la consulta y la participación de los trabajadores, representantes, y todas las partes interesadas en la gestión de seguridad, salud en el trabajo y ambiente. Es fundamental para el establecimiento de una cultura preventiva, los cuales están presentes en la toma de decisiones en materia de seguridad y salud en el trabajo.</w:t>
      </w:r>
    </w:p>
    <w:p w14:paraId="5831819E" w14:textId="77777777" w:rsidR="00480BC8" w:rsidRPr="00480BC8" w:rsidRDefault="00480BC8" w:rsidP="00480BC8">
      <w:pPr>
        <w:numPr>
          <w:ilvl w:val="1"/>
          <w:numId w:val="9"/>
        </w:numPr>
        <w:spacing w:after="120"/>
        <w:ind w:left="490" w:right="29"/>
        <w:jc w:val="both"/>
        <w:rPr>
          <w:rFonts w:cs="Arial"/>
          <w:szCs w:val="20"/>
          <w:lang w:val="es-CL" w:eastAsia="es-ES"/>
        </w:rPr>
      </w:pPr>
      <w:r w:rsidRPr="00480BC8">
        <w:rPr>
          <w:rFonts w:cs="Arial"/>
          <w:szCs w:val="20"/>
          <w:lang w:val="es-CL" w:eastAsia="es-ES"/>
        </w:rPr>
        <w:t>El personal estará capacitado y entrenado en el uso de extintores.</w:t>
      </w:r>
    </w:p>
    <w:p w14:paraId="7E467F82" w14:textId="77777777" w:rsidR="00480BC8" w:rsidRPr="00480BC8" w:rsidRDefault="00480BC8" w:rsidP="00480BC8">
      <w:pPr>
        <w:numPr>
          <w:ilvl w:val="1"/>
          <w:numId w:val="9"/>
        </w:numPr>
        <w:spacing w:after="120"/>
        <w:ind w:left="490" w:right="29"/>
        <w:jc w:val="both"/>
        <w:rPr>
          <w:rFonts w:cs="Arial"/>
          <w:szCs w:val="20"/>
          <w:lang w:val="es-CL" w:eastAsia="es-ES"/>
        </w:rPr>
      </w:pPr>
      <w:r w:rsidRPr="00480BC8">
        <w:rPr>
          <w:rFonts w:cs="Arial"/>
          <w:szCs w:val="20"/>
          <w:lang w:val="es-CL" w:eastAsia="es-ES"/>
        </w:rPr>
        <w:t xml:space="preserve">Se deberán mantener siempre despejadas las vías de evacuación. </w:t>
      </w:r>
    </w:p>
    <w:p w14:paraId="71969AC1" w14:textId="77777777" w:rsidR="00480BC8" w:rsidRPr="00480BC8" w:rsidRDefault="00480BC8" w:rsidP="00480BC8">
      <w:pPr>
        <w:numPr>
          <w:ilvl w:val="1"/>
          <w:numId w:val="9"/>
        </w:numPr>
        <w:spacing w:after="120"/>
        <w:ind w:left="490" w:right="29"/>
        <w:jc w:val="both"/>
        <w:rPr>
          <w:rFonts w:cs="Arial"/>
          <w:szCs w:val="20"/>
          <w:lang w:val="es-CL" w:eastAsia="es-ES"/>
        </w:rPr>
      </w:pPr>
      <w:r w:rsidRPr="00480BC8">
        <w:rPr>
          <w:rFonts w:cs="Arial"/>
          <w:szCs w:val="20"/>
          <w:lang w:val="es-CL" w:eastAsia="es-ES"/>
        </w:rPr>
        <w:t xml:space="preserve">Conocer el Plan de Emergencia y por sobre todo las vías de evacuación y el Punto de Encuentro de Emergencia.  </w:t>
      </w:r>
    </w:p>
    <w:p w14:paraId="39BBDA1F" w14:textId="77777777" w:rsidR="00480BC8" w:rsidRPr="00480BC8" w:rsidRDefault="00480BC8" w:rsidP="00480BC8">
      <w:pPr>
        <w:numPr>
          <w:ilvl w:val="1"/>
          <w:numId w:val="9"/>
        </w:numPr>
        <w:spacing w:after="120"/>
        <w:ind w:left="490" w:right="29"/>
        <w:jc w:val="both"/>
        <w:rPr>
          <w:rFonts w:cs="Arial"/>
          <w:szCs w:val="20"/>
          <w:lang w:val="es-CL" w:eastAsia="es-ES"/>
        </w:rPr>
      </w:pPr>
      <w:r w:rsidRPr="00480BC8">
        <w:rPr>
          <w:rFonts w:cs="Arial"/>
          <w:szCs w:val="20"/>
          <w:lang w:val="es-CL" w:eastAsia="es-ES"/>
        </w:rPr>
        <w:t xml:space="preserve">Se mantendrá un listado de los números de Emergencia </w:t>
      </w:r>
      <w:r w:rsidRPr="00480BC8">
        <w:rPr>
          <w:rFonts w:cs="Arial"/>
          <w:b/>
          <w:bCs/>
          <w:szCs w:val="20"/>
          <w:lang w:val="es-CL" w:eastAsia="es-ES"/>
        </w:rPr>
        <w:t>(Anexo 10.3)</w:t>
      </w:r>
      <w:r w:rsidRPr="00480BC8">
        <w:rPr>
          <w:rFonts w:cs="Arial"/>
          <w:szCs w:val="20"/>
          <w:lang w:val="es-CL" w:eastAsia="es-ES"/>
        </w:rPr>
        <w:t xml:space="preserve"> actualizado entregado al personal, facilitando la inmediata comunicación ante situaciones de Emergencia.</w:t>
      </w:r>
    </w:p>
    <w:p w14:paraId="76ABA269" w14:textId="77777777" w:rsidR="00480BC8" w:rsidRPr="00480BC8" w:rsidRDefault="00480BC8" w:rsidP="00480BC8">
      <w:pPr>
        <w:numPr>
          <w:ilvl w:val="1"/>
          <w:numId w:val="9"/>
        </w:numPr>
        <w:spacing w:after="120"/>
        <w:ind w:left="490" w:right="29"/>
        <w:jc w:val="both"/>
        <w:rPr>
          <w:rFonts w:cs="Arial"/>
          <w:szCs w:val="20"/>
          <w:lang w:val="es-CL" w:eastAsia="es-ES"/>
        </w:rPr>
      </w:pPr>
      <w:r w:rsidRPr="00480BC8">
        <w:rPr>
          <w:rFonts w:cs="Arial"/>
          <w:szCs w:val="20"/>
          <w:lang w:val="es-CL" w:eastAsia="es-ES"/>
        </w:rPr>
        <w:t xml:space="preserve">Los equipos de extinción dispuestos en las distintas áreas deberán ser inspeccionados mensualmente y mantenidos anualmente y/o preventivo / correctivo según resultado de las inspecciones. </w:t>
      </w:r>
    </w:p>
    <w:p w14:paraId="31829D77" w14:textId="77777777" w:rsidR="00480BC8" w:rsidRDefault="00480BC8" w:rsidP="00480BC8">
      <w:pPr>
        <w:numPr>
          <w:ilvl w:val="1"/>
          <w:numId w:val="9"/>
        </w:numPr>
        <w:spacing w:after="120"/>
        <w:ind w:left="490" w:right="29"/>
        <w:jc w:val="both"/>
        <w:rPr>
          <w:rFonts w:cs="Arial"/>
          <w:szCs w:val="20"/>
          <w:lang w:val="es-CL" w:eastAsia="es-ES"/>
        </w:rPr>
      </w:pPr>
      <w:r w:rsidRPr="00480BC8">
        <w:rPr>
          <w:rFonts w:cs="Arial"/>
          <w:szCs w:val="20"/>
          <w:lang w:val="es-CL" w:eastAsia="es-ES"/>
        </w:rPr>
        <w:t>Las áreas deben contar con señaléticas de seguridad necesaria para resguardar la integridad de los trabajadores, sean estas de prohibición (No fumar, No intervenir, No ingresar, etc.) y/o información (Ubicación de los equipos de extinción, vías de evacuación, Flujograma de Comunicaciones.</w:t>
      </w:r>
    </w:p>
    <w:p w14:paraId="3C376018" w14:textId="77777777" w:rsidR="00BD5F4A" w:rsidRPr="00480BC8" w:rsidRDefault="00BD5F4A" w:rsidP="00BD5F4A">
      <w:pPr>
        <w:spacing w:after="120"/>
        <w:ind w:right="29"/>
        <w:jc w:val="both"/>
        <w:rPr>
          <w:rFonts w:cs="Arial"/>
          <w:szCs w:val="20"/>
          <w:lang w:val="es-CL" w:eastAsia="es-ES"/>
        </w:rPr>
      </w:pPr>
    </w:p>
    <w:p w14:paraId="60138B5E" w14:textId="77777777" w:rsidR="008B04BA" w:rsidRPr="00742540" w:rsidRDefault="008B04BA" w:rsidP="008B04BA">
      <w:pPr>
        <w:pStyle w:val="Ttulo1"/>
        <w:spacing w:before="240" w:after="120"/>
        <w:rPr>
          <w:lang w:val="es-CL"/>
        </w:rPr>
      </w:pPr>
      <w:r w:rsidRPr="00742540">
        <w:rPr>
          <w:lang w:val="es-CL"/>
        </w:rPr>
        <w:lastRenderedPageBreak/>
        <w:t>Diagrama de flujo</w:t>
      </w:r>
    </w:p>
    <w:p w14:paraId="68D68769" w14:textId="77777777" w:rsidR="008B04BA" w:rsidRDefault="008B04BA" w:rsidP="008B04BA">
      <w:pPr>
        <w:pStyle w:val="Textodebloque"/>
        <w:ind w:left="360"/>
        <w:rPr>
          <w:b/>
          <w:bCs/>
          <w:lang w:val="es-CL"/>
        </w:rPr>
      </w:pPr>
      <w:r w:rsidRPr="00742540">
        <w:rPr>
          <w:b/>
          <w:bCs/>
          <w:lang w:val="es-CL"/>
        </w:rPr>
        <w:t>N/A</w:t>
      </w:r>
    </w:p>
    <w:p w14:paraId="096F1FA2" w14:textId="77777777" w:rsidR="00BD5F4A" w:rsidRDefault="00BD5F4A" w:rsidP="00BD5F4A">
      <w:pPr>
        <w:pStyle w:val="Ttulo1"/>
        <w:numPr>
          <w:ilvl w:val="0"/>
          <w:numId w:val="0"/>
        </w:numPr>
        <w:spacing w:after="120"/>
        <w:ind w:left="360"/>
        <w:rPr>
          <w:lang w:val="es-CL"/>
        </w:rPr>
      </w:pPr>
    </w:p>
    <w:p w14:paraId="239052E0" w14:textId="586A84A2" w:rsidR="008B04BA" w:rsidRDefault="008B04BA" w:rsidP="008B04BA">
      <w:pPr>
        <w:pStyle w:val="Ttulo1"/>
        <w:spacing w:after="120"/>
        <w:rPr>
          <w:lang w:val="es-CL"/>
        </w:rPr>
      </w:pPr>
      <w:r w:rsidRPr="00742540">
        <w:rPr>
          <w:lang w:val="es-CL"/>
        </w:rPr>
        <w:t xml:space="preserve">Generalidades </w:t>
      </w:r>
      <w:bookmarkStart w:id="3" w:name="_Hlk9865038"/>
    </w:p>
    <w:p w14:paraId="3A50CC51" w14:textId="77777777" w:rsidR="00480BC8" w:rsidRDefault="00480BC8" w:rsidP="00480BC8">
      <w:pPr>
        <w:rPr>
          <w:lang w:val="es-CL"/>
        </w:rPr>
      </w:pPr>
    </w:p>
    <w:p w14:paraId="5CD15FD1" w14:textId="77777777" w:rsidR="00480BC8" w:rsidRDefault="00480BC8" w:rsidP="00480BC8">
      <w:pPr>
        <w:tabs>
          <w:tab w:val="left" w:pos="7193"/>
        </w:tabs>
        <w:spacing w:after="120"/>
        <w:jc w:val="both"/>
        <w:rPr>
          <w:rFonts w:cs="Arial"/>
          <w:szCs w:val="20"/>
          <w:lang w:val="es-CL" w:eastAsia="es-ES"/>
        </w:rPr>
      </w:pPr>
      <w:r w:rsidRPr="00480BC8">
        <w:rPr>
          <w:rFonts w:cs="Arial"/>
          <w:szCs w:val="20"/>
          <w:lang w:val="es-CL" w:eastAsia="es-ES"/>
        </w:rPr>
        <w:t>Las situaciones potenciales de Emergencia que se pueden producir en la Oficina de Honeywell &amp; Kairos (Sitio CI12), son las siguientes:</w:t>
      </w:r>
    </w:p>
    <w:p w14:paraId="6755B8CE" w14:textId="77777777" w:rsidR="00480BC8" w:rsidRPr="00480BC8" w:rsidRDefault="00480BC8" w:rsidP="00480BC8">
      <w:pPr>
        <w:numPr>
          <w:ilvl w:val="1"/>
          <w:numId w:val="7"/>
        </w:numPr>
        <w:ind w:left="443"/>
        <w:jc w:val="both"/>
        <w:rPr>
          <w:rFonts w:cs="Arial"/>
          <w:szCs w:val="20"/>
          <w:lang w:val="es-CL" w:eastAsia="es-ES"/>
        </w:rPr>
      </w:pPr>
      <w:r w:rsidRPr="00480BC8">
        <w:rPr>
          <w:rFonts w:cs="Arial"/>
          <w:szCs w:val="20"/>
          <w:lang w:val="es-CL" w:eastAsia="es-ES"/>
        </w:rPr>
        <w:t>Emergencia por Incendio</w:t>
      </w:r>
    </w:p>
    <w:p w14:paraId="5E9F958B" w14:textId="77777777" w:rsidR="00480BC8" w:rsidRPr="00480BC8" w:rsidRDefault="00480BC8" w:rsidP="00480BC8">
      <w:pPr>
        <w:numPr>
          <w:ilvl w:val="1"/>
          <w:numId w:val="7"/>
        </w:numPr>
        <w:ind w:left="443"/>
        <w:jc w:val="both"/>
        <w:rPr>
          <w:rFonts w:cs="Arial"/>
          <w:szCs w:val="20"/>
          <w:lang w:val="es-CL" w:eastAsia="es-ES"/>
        </w:rPr>
      </w:pPr>
      <w:r w:rsidRPr="00480BC8">
        <w:rPr>
          <w:rFonts w:cs="Arial"/>
          <w:szCs w:val="20"/>
          <w:lang w:val="es-CL" w:eastAsia="es-ES"/>
        </w:rPr>
        <w:t>Emergencia por Sismo de gran intensidad o Terremoto</w:t>
      </w:r>
    </w:p>
    <w:p w14:paraId="2B38E61D" w14:textId="77777777" w:rsidR="00480BC8" w:rsidRPr="00480BC8" w:rsidRDefault="00480BC8" w:rsidP="00480BC8">
      <w:pPr>
        <w:numPr>
          <w:ilvl w:val="1"/>
          <w:numId w:val="7"/>
        </w:numPr>
        <w:ind w:left="443"/>
        <w:jc w:val="both"/>
        <w:rPr>
          <w:rFonts w:cs="Arial"/>
          <w:szCs w:val="20"/>
          <w:lang w:val="es-CL" w:eastAsia="es-ES"/>
        </w:rPr>
      </w:pPr>
      <w:r w:rsidRPr="00480BC8">
        <w:rPr>
          <w:rFonts w:cs="Arial"/>
          <w:szCs w:val="20"/>
          <w:lang w:val="es-CL" w:eastAsia="es-ES"/>
        </w:rPr>
        <w:t>Emergencia por Accidentes Laborales</w:t>
      </w:r>
    </w:p>
    <w:p w14:paraId="40E0C099" w14:textId="77777777" w:rsidR="00480BC8" w:rsidRPr="00480BC8" w:rsidRDefault="00480BC8" w:rsidP="00480BC8">
      <w:pPr>
        <w:numPr>
          <w:ilvl w:val="1"/>
          <w:numId w:val="7"/>
        </w:numPr>
        <w:ind w:left="443"/>
        <w:jc w:val="both"/>
        <w:rPr>
          <w:rFonts w:cs="Arial"/>
          <w:szCs w:val="20"/>
          <w:lang w:val="es-CL" w:eastAsia="es-ES"/>
        </w:rPr>
      </w:pPr>
      <w:r w:rsidRPr="00480BC8">
        <w:rPr>
          <w:rFonts w:cs="Arial"/>
          <w:szCs w:val="20"/>
          <w:lang w:val="es-CL" w:eastAsia="es-ES"/>
        </w:rPr>
        <w:t>Emergencia de tipo Social</w:t>
      </w:r>
      <w:r w:rsidRPr="00480BC8">
        <w:rPr>
          <w:rFonts w:cs="Arial"/>
          <w:szCs w:val="20"/>
          <w:lang w:val="es-ES" w:eastAsia="es-ES"/>
        </w:rPr>
        <w:t xml:space="preserve"> – Artefacto Explosivo</w:t>
      </w:r>
      <w:r w:rsidRPr="00480BC8">
        <w:rPr>
          <w:rFonts w:cs="Arial"/>
          <w:szCs w:val="20"/>
          <w:lang w:val="es-CL" w:eastAsia="es-ES"/>
        </w:rPr>
        <w:t xml:space="preserve"> </w:t>
      </w:r>
    </w:p>
    <w:p w14:paraId="0949942A" w14:textId="77777777" w:rsidR="00480BC8" w:rsidRPr="00480BC8" w:rsidRDefault="00480BC8" w:rsidP="00480BC8">
      <w:pPr>
        <w:numPr>
          <w:ilvl w:val="1"/>
          <w:numId w:val="7"/>
        </w:numPr>
        <w:ind w:left="443"/>
        <w:jc w:val="both"/>
        <w:rPr>
          <w:rFonts w:cs="Arial"/>
          <w:szCs w:val="20"/>
          <w:lang w:val="es-CL" w:eastAsia="es-ES"/>
        </w:rPr>
      </w:pPr>
      <w:r w:rsidRPr="00480BC8">
        <w:rPr>
          <w:rFonts w:cs="Arial"/>
          <w:szCs w:val="20"/>
          <w:lang w:val="es-CL" w:eastAsia="es-ES"/>
        </w:rPr>
        <w:t xml:space="preserve">Emergencia por Inundación </w:t>
      </w:r>
    </w:p>
    <w:p w14:paraId="66C5B5EB" w14:textId="77777777" w:rsidR="00480BC8" w:rsidRPr="00480BC8" w:rsidRDefault="00480BC8" w:rsidP="00480BC8">
      <w:pPr>
        <w:numPr>
          <w:ilvl w:val="1"/>
          <w:numId w:val="7"/>
        </w:numPr>
        <w:ind w:left="443"/>
        <w:jc w:val="both"/>
        <w:rPr>
          <w:lang w:val="es-CL"/>
        </w:rPr>
      </w:pPr>
      <w:r w:rsidRPr="00480BC8">
        <w:rPr>
          <w:rFonts w:cs="Arial"/>
          <w:szCs w:val="20"/>
          <w:lang w:val="es-CL" w:eastAsia="es-ES"/>
        </w:rPr>
        <w:t>Atrapamiento Ascensor</w:t>
      </w:r>
    </w:p>
    <w:p w14:paraId="49E0EE15" w14:textId="77777777" w:rsidR="00480BC8" w:rsidRPr="00480BC8" w:rsidRDefault="00480BC8" w:rsidP="00480BC8">
      <w:pPr>
        <w:ind w:left="443"/>
        <w:jc w:val="both"/>
        <w:rPr>
          <w:lang w:val="es-CL"/>
        </w:rPr>
      </w:pPr>
    </w:p>
    <w:p w14:paraId="551A832E" w14:textId="77777777" w:rsidR="00480BC8" w:rsidRPr="00A4260D" w:rsidRDefault="00480BC8" w:rsidP="00480BC8">
      <w:pPr>
        <w:ind w:left="83"/>
        <w:jc w:val="both"/>
        <w:rPr>
          <w:lang w:val="es-CL"/>
        </w:rPr>
      </w:pPr>
      <w:r w:rsidRPr="00480BC8">
        <w:rPr>
          <w:rFonts w:cs="Arial"/>
          <w:szCs w:val="20"/>
          <w:lang w:val="es-CL" w:eastAsia="es-ES"/>
        </w:rPr>
        <w:t xml:space="preserve">A </w:t>
      </w:r>
      <w:proofErr w:type="gramStart"/>
      <w:r w:rsidRPr="00480BC8">
        <w:rPr>
          <w:rFonts w:cs="Arial"/>
          <w:szCs w:val="20"/>
          <w:lang w:val="es-CL" w:eastAsia="es-ES"/>
        </w:rPr>
        <w:t>continuación</w:t>
      </w:r>
      <w:proofErr w:type="gramEnd"/>
      <w:r w:rsidRPr="00480BC8">
        <w:rPr>
          <w:rFonts w:cs="Arial"/>
          <w:szCs w:val="20"/>
          <w:lang w:val="es-CL" w:eastAsia="es-ES"/>
        </w:rPr>
        <w:t xml:space="preserve"> se detalla la manera de proceder ante cada situación de emergencia que pudiera ocurrir, como también se dan las directrices relacionadas con la actividad de emergencia en general.</w:t>
      </w:r>
    </w:p>
    <w:p w14:paraId="4B9FE491" w14:textId="77777777" w:rsidR="00480BC8" w:rsidRPr="00480BC8" w:rsidRDefault="00480BC8" w:rsidP="00480BC8">
      <w:pPr>
        <w:rPr>
          <w:lang w:val="es-CL"/>
        </w:rPr>
      </w:pPr>
    </w:p>
    <w:p w14:paraId="72C830A4" w14:textId="77777777" w:rsidR="008B04BA" w:rsidRPr="00742540" w:rsidRDefault="008B04BA" w:rsidP="008B04BA">
      <w:pPr>
        <w:pStyle w:val="Ttulo2"/>
        <w:tabs>
          <w:tab w:val="clear" w:pos="720"/>
          <w:tab w:val="clear" w:pos="792"/>
        </w:tabs>
        <w:spacing w:after="120"/>
        <w:ind w:left="547" w:hanging="360"/>
        <w:rPr>
          <w:lang w:val="es-CL" w:eastAsia="es-ES"/>
        </w:rPr>
      </w:pPr>
      <w:r w:rsidRPr="00742540">
        <w:rPr>
          <w:lang w:val="es-CL" w:eastAsia="es-ES"/>
        </w:rPr>
        <w:t>Identificaciones de Situaciones de Emergencia</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18"/>
        <w:gridCol w:w="7560"/>
      </w:tblGrid>
      <w:tr w:rsidR="008B04BA" w:rsidRPr="00742540" w14:paraId="2783F9FC" w14:textId="77777777" w:rsidTr="006767FB">
        <w:trPr>
          <w:trHeight w:val="451"/>
        </w:trPr>
        <w:tc>
          <w:tcPr>
            <w:tcW w:w="637" w:type="dxa"/>
            <w:vAlign w:val="center"/>
          </w:tcPr>
          <w:bookmarkEnd w:id="3"/>
          <w:p w14:paraId="04FEF88C"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vAlign w:val="center"/>
          </w:tcPr>
          <w:p w14:paraId="4491B4CD"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Responsable</w:t>
            </w:r>
          </w:p>
        </w:tc>
        <w:tc>
          <w:tcPr>
            <w:tcW w:w="7560" w:type="dxa"/>
            <w:vAlign w:val="center"/>
          </w:tcPr>
          <w:p w14:paraId="24D2012E"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w:t>
            </w:r>
          </w:p>
        </w:tc>
      </w:tr>
      <w:tr w:rsidR="008B04BA" w:rsidRPr="00593B66" w14:paraId="4AC5EC74" w14:textId="77777777" w:rsidTr="006767FB">
        <w:trPr>
          <w:trHeight w:val="451"/>
        </w:trPr>
        <w:tc>
          <w:tcPr>
            <w:tcW w:w="637" w:type="dxa"/>
            <w:vAlign w:val="center"/>
          </w:tcPr>
          <w:p w14:paraId="0D19FBD6" w14:textId="77777777" w:rsidR="008B04BA" w:rsidRPr="00742540" w:rsidRDefault="008B04BA" w:rsidP="006767FB">
            <w:pPr>
              <w:tabs>
                <w:tab w:val="center" w:pos="4419"/>
                <w:tab w:val="right" w:pos="8838"/>
              </w:tabs>
              <w:jc w:val="center"/>
              <w:rPr>
                <w:rFonts w:cs="Arial"/>
                <w:b/>
                <w:szCs w:val="20"/>
                <w:lang w:val="es-CL" w:eastAsia="es-ES"/>
              </w:rPr>
            </w:pPr>
            <w:r w:rsidRPr="00742540">
              <w:rPr>
                <w:lang w:val="es-CL"/>
              </w:rPr>
              <w:t>I</w:t>
            </w:r>
          </w:p>
        </w:tc>
        <w:tc>
          <w:tcPr>
            <w:tcW w:w="1518" w:type="dxa"/>
            <w:vAlign w:val="center"/>
          </w:tcPr>
          <w:p w14:paraId="38DEF891" w14:textId="77777777" w:rsidR="008B04BA" w:rsidRPr="00742540" w:rsidRDefault="008B04BA" w:rsidP="006767FB">
            <w:pPr>
              <w:tabs>
                <w:tab w:val="center" w:pos="4419"/>
                <w:tab w:val="right" w:pos="8838"/>
              </w:tabs>
              <w:jc w:val="center"/>
              <w:rPr>
                <w:rFonts w:cs="Arial"/>
                <w:b/>
                <w:szCs w:val="20"/>
                <w:lang w:val="es-CL" w:eastAsia="es-ES"/>
              </w:rPr>
            </w:pPr>
            <w:r w:rsidRPr="00742540">
              <w:rPr>
                <w:lang w:val="es-CL"/>
              </w:rPr>
              <w:t>N/A</w:t>
            </w:r>
          </w:p>
        </w:tc>
        <w:tc>
          <w:tcPr>
            <w:tcW w:w="7560" w:type="dxa"/>
          </w:tcPr>
          <w:p w14:paraId="5CF29283" w14:textId="77777777" w:rsidR="008B04BA" w:rsidRPr="00742540" w:rsidRDefault="008B04BA" w:rsidP="006767FB">
            <w:pPr>
              <w:spacing w:after="120"/>
              <w:jc w:val="both"/>
              <w:rPr>
                <w:b/>
                <w:bCs/>
                <w:u w:val="single"/>
                <w:lang w:val="es-CL"/>
              </w:rPr>
            </w:pPr>
            <w:r w:rsidRPr="00742540">
              <w:rPr>
                <w:b/>
                <w:bCs/>
                <w:u w:val="single"/>
                <w:lang w:val="es-CL"/>
              </w:rPr>
              <w:t>Entrada (s):</w:t>
            </w:r>
          </w:p>
          <w:p w14:paraId="60EBA280" w14:textId="77777777" w:rsidR="008B04BA" w:rsidRPr="00742540" w:rsidRDefault="008B04BA" w:rsidP="006767FB">
            <w:pPr>
              <w:numPr>
                <w:ilvl w:val="0"/>
                <w:numId w:val="19"/>
              </w:numPr>
              <w:shd w:val="clear" w:color="auto" w:fill="FFFFFF"/>
              <w:spacing w:before="120" w:after="120"/>
              <w:ind w:left="0"/>
              <w:rPr>
                <w:rFonts w:cs="Arial"/>
                <w:szCs w:val="20"/>
                <w:lang w:val="es-CL" w:eastAsia="es-CL"/>
              </w:rPr>
            </w:pPr>
            <w:r w:rsidRPr="00742540">
              <w:rPr>
                <w:rFonts w:cs="Arial"/>
                <w:szCs w:val="20"/>
                <w:lang w:val="es-CL" w:eastAsia="es-CL"/>
              </w:rPr>
              <w:t>Establecer un Plan de Emergencia claro y preciso para guiar a los trabajadores sobre las acciones a seguir en las situaciones de emergencia detectadas para el sitio.</w:t>
            </w:r>
          </w:p>
        </w:tc>
      </w:tr>
      <w:tr w:rsidR="008B04BA" w:rsidRPr="00742540" w14:paraId="231410B4" w14:textId="77777777" w:rsidTr="006767FB">
        <w:trPr>
          <w:trHeight w:val="451"/>
        </w:trPr>
        <w:tc>
          <w:tcPr>
            <w:tcW w:w="637" w:type="dxa"/>
            <w:vAlign w:val="center"/>
          </w:tcPr>
          <w:p w14:paraId="260D03D2"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p w14:paraId="5C58556C" w14:textId="77777777" w:rsidR="008B04BA" w:rsidRPr="00742540" w:rsidRDefault="008B04BA" w:rsidP="006767FB">
            <w:pPr>
              <w:tabs>
                <w:tab w:val="center" w:pos="4419"/>
                <w:tab w:val="right" w:pos="8838"/>
              </w:tabs>
              <w:jc w:val="center"/>
              <w:rPr>
                <w:rFonts w:cs="Arial"/>
                <w:b/>
                <w:szCs w:val="20"/>
                <w:lang w:val="es-CL" w:eastAsia="es-ES"/>
              </w:rPr>
            </w:pPr>
          </w:p>
        </w:tc>
        <w:tc>
          <w:tcPr>
            <w:tcW w:w="1518" w:type="dxa"/>
            <w:vAlign w:val="center"/>
          </w:tcPr>
          <w:p w14:paraId="43D1EAAC" w14:textId="77777777" w:rsidR="008B04BA" w:rsidRPr="00742540" w:rsidRDefault="008B04BA" w:rsidP="006767FB">
            <w:pPr>
              <w:tabs>
                <w:tab w:val="center" w:pos="4419"/>
                <w:tab w:val="right" w:pos="8838"/>
              </w:tabs>
              <w:ind w:left="26" w:right="22"/>
              <w:jc w:val="center"/>
              <w:rPr>
                <w:rFonts w:cs="Arial"/>
                <w:b/>
                <w:szCs w:val="20"/>
                <w:lang w:val="es-CL" w:eastAsia="es-ES"/>
              </w:rPr>
            </w:pPr>
            <w:r w:rsidRPr="00742540">
              <w:rPr>
                <w:rFonts w:cs="Arial"/>
                <w:bCs/>
                <w:szCs w:val="20"/>
                <w:lang w:val="es-CL" w:eastAsia="es-ES"/>
              </w:rPr>
              <w:t>Coordinador SST / Asesor SST / Coordinador Emergencia</w:t>
            </w:r>
          </w:p>
        </w:tc>
        <w:tc>
          <w:tcPr>
            <w:tcW w:w="7560" w:type="dxa"/>
            <w:vAlign w:val="center"/>
          </w:tcPr>
          <w:p w14:paraId="6724AB8A" w14:textId="77777777" w:rsidR="008B04BA" w:rsidRPr="00742540" w:rsidRDefault="008B04BA" w:rsidP="006767FB">
            <w:pPr>
              <w:tabs>
                <w:tab w:val="left" w:pos="7193"/>
              </w:tabs>
              <w:spacing w:after="120"/>
              <w:jc w:val="both"/>
              <w:rPr>
                <w:rFonts w:cs="Arial"/>
                <w:szCs w:val="20"/>
                <w:lang w:val="es-CL" w:eastAsia="es-ES"/>
              </w:rPr>
            </w:pPr>
            <w:r w:rsidRPr="00742540">
              <w:rPr>
                <w:rFonts w:cs="Arial"/>
                <w:szCs w:val="20"/>
                <w:lang w:val="es-CL" w:eastAsia="es-ES"/>
              </w:rPr>
              <w:t>Las situaciones potenciales de Emergencia que se pueden producir en la Oficina de Honeywell &amp; Kairos (Sitio CI12), son las siguientes:</w:t>
            </w:r>
          </w:p>
          <w:p w14:paraId="04D5ABEC" w14:textId="77777777" w:rsidR="008B04BA" w:rsidRPr="00742540" w:rsidRDefault="008B04BA" w:rsidP="006767FB">
            <w:pPr>
              <w:numPr>
                <w:ilvl w:val="1"/>
                <w:numId w:val="7"/>
              </w:numPr>
              <w:ind w:left="443"/>
              <w:jc w:val="both"/>
              <w:rPr>
                <w:rFonts w:cs="Arial"/>
                <w:szCs w:val="20"/>
                <w:lang w:val="es-CL" w:eastAsia="es-ES"/>
              </w:rPr>
            </w:pPr>
            <w:r w:rsidRPr="00742540">
              <w:rPr>
                <w:rFonts w:cs="Arial"/>
                <w:szCs w:val="20"/>
                <w:lang w:val="es-CL" w:eastAsia="es-ES"/>
              </w:rPr>
              <w:t>Emergencia por Incendio.</w:t>
            </w:r>
          </w:p>
          <w:p w14:paraId="14312799" w14:textId="77777777" w:rsidR="008B04BA" w:rsidRPr="00742540" w:rsidRDefault="008B04BA" w:rsidP="006767FB">
            <w:pPr>
              <w:numPr>
                <w:ilvl w:val="1"/>
                <w:numId w:val="7"/>
              </w:numPr>
              <w:ind w:left="443"/>
              <w:jc w:val="both"/>
              <w:rPr>
                <w:rFonts w:cs="Arial"/>
                <w:szCs w:val="20"/>
                <w:lang w:val="es-CL" w:eastAsia="es-ES"/>
              </w:rPr>
            </w:pPr>
            <w:r w:rsidRPr="00742540">
              <w:rPr>
                <w:rFonts w:cs="Arial"/>
                <w:szCs w:val="20"/>
                <w:lang w:val="es-CL" w:eastAsia="es-ES"/>
              </w:rPr>
              <w:t>Emergencia por Sismo de gran intensidad o Terremoto.</w:t>
            </w:r>
          </w:p>
          <w:p w14:paraId="3CC8C829" w14:textId="77777777" w:rsidR="008B04BA" w:rsidRPr="00742540" w:rsidRDefault="008B04BA" w:rsidP="006767FB">
            <w:pPr>
              <w:numPr>
                <w:ilvl w:val="1"/>
                <w:numId w:val="7"/>
              </w:numPr>
              <w:ind w:left="443"/>
              <w:jc w:val="both"/>
              <w:rPr>
                <w:rFonts w:cs="Arial"/>
                <w:szCs w:val="20"/>
                <w:lang w:val="es-CL" w:eastAsia="es-ES"/>
              </w:rPr>
            </w:pPr>
            <w:r w:rsidRPr="00742540">
              <w:rPr>
                <w:rFonts w:cs="Arial"/>
                <w:szCs w:val="20"/>
                <w:lang w:val="es-CL" w:eastAsia="es-ES"/>
              </w:rPr>
              <w:t xml:space="preserve">Emergencia por Accidentes Laborales. </w:t>
            </w:r>
          </w:p>
          <w:p w14:paraId="7DB3B3D8" w14:textId="77777777" w:rsidR="008B04BA" w:rsidRDefault="008B04BA" w:rsidP="006767FB">
            <w:pPr>
              <w:numPr>
                <w:ilvl w:val="1"/>
                <w:numId w:val="7"/>
              </w:numPr>
              <w:ind w:left="443"/>
              <w:jc w:val="both"/>
              <w:rPr>
                <w:rFonts w:cs="Arial"/>
                <w:szCs w:val="20"/>
                <w:lang w:val="es-CL" w:eastAsia="es-ES"/>
              </w:rPr>
            </w:pPr>
            <w:r w:rsidRPr="00742540">
              <w:rPr>
                <w:rFonts w:cs="Arial"/>
                <w:szCs w:val="20"/>
                <w:lang w:val="es-CL" w:eastAsia="es-ES"/>
              </w:rPr>
              <w:t>Emergencia de tipo Social</w:t>
            </w:r>
            <w:r>
              <w:rPr>
                <w:rFonts w:cs="Arial"/>
                <w:szCs w:val="20"/>
                <w:lang w:val="es-ES" w:eastAsia="es-ES"/>
              </w:rPr>
              <w:t xml:space="preserve"> – Artefacto Explosivo</w:t>
            </w:r>
            <w:r w:rsidRPr="00742540">
              <w:rPr>
                <w:rFonts w:cs="Arial"/>
                <w:szCs w:val="20"/>
                <w:lang w:val="es-CL" w:eastAsia="es-ES"/>
              </w:rPr>
              <w:t xml:space="preserve"> </w:t>
            </w:r>
          </w:p>
          <w:p w14:paraId="72075555" w14:textId="77777777" w:rsidR="008B04BA" w:rsidRPr="00742540" w:rsidRDefault="008B04BA" w:rsidP="006767FB">
            <w:pPr>
              <w:numPr>
                <w:ilvl w:val="1"/>
                <w:numId w:val="7"/>
              </w:numPr>
              <w:ind w:left="443"/>
              <w:jc w:val="both"/>
              <w:rPr>
                <w:rFonts w:cs="Arial"/>
                <w:szCs w:val="20"/>
                <w:lang w:val="es-CL" w:eastAsia="es-ES"/>
              </w:rPr>
            </w:pPr>
            <w:r w:rsidRPr="00742540">
              <w:rPr>
                <w:rFonts w:cs="Arial"/>
                <w:szCs w:val="20"/>
                <w:lang w:val="es-CL" w:eastAsia="es-ES"/>
              </w:rPr>
              <w:t xml:space="preserve">Emergencia por Inundación. </w:t>
            </w:r>
          </w:p>
          <w:p w14:paraId="1E61A56D" w14:textId="77777777" w:rsidR="008B04BA" w:rsidRPr="00585C19" w:rsidRDefault="008B04BA" w:rsidP="006767FB">
            <w:pPr>
              <w:numPr>
                <w:ilvl w:val="1"/>
                <w:numId w:val="7"/>
              </w:numPr>
              <w:ind w:left="443"/>
              <w:jc w:val="both"/>
              <w:rPr>
                <w:rFonts w:cs="Arial"/>
                <w:szCs w:val="20"/>
                <w:lang w:val="es-CL" w:eastAsia="es-ES"/>
              </w:rPr>
            </w:pPr>
            <w:r w:rsidRPr="00742540">
              <w:rPr>
                <w:rFonts w:cs="Arial"/>
                <w:szCs w:val="20"/>
                <w:lang w:val="es-CL" w:eastAsia="es-ES"/>
              </w:rPr>
              <w:t xml:space="preserve">Atrapamiento Ascensor. </w:t>
            </w:r>
          </w:p>
        </w:tc>
      </w:tr>
    </w:tbl>
    <w:p w14:paraId="53D19584" w14:textId="77777777" w:rsidR="008B04BA" w:rsidRPr="00742540" w:rsidRDefault="008B04BA" w:rsidP="008B04BA">
      <w:pPr>
        <w:pStyle w:val="Ttulo2"/>
        <w:tabs>
          <w:tab w:val="clear" w:pos="720"/>
          <w:tab w:val="clear" w:pos="792"/>
        </w:tabs>
        <w:spacing w:before="240" w:after="120"/>
        <w:ind w:left="547" w:hanging="360"/>
        <w:rPr>
          <w:lang w:val="es-CL" w:eastAsia="es-ES"/>
        </w:rPr>
      </w:pPr>
      <w:r w:rsidRPr="00742540">
        <w:rPr>
          <w:lang w:val="es-CL" w:eastAsia="es-ES"/>
        </w:rPr>
        <w:t>Como actuar ante una emergencia de Incendio</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18"/>
        <w:gridCol w:w="7560"/>
      </w:tblGrid>
      <w:tr w:rsidR="008B04BA" w:rsidRPr="00742540" w14:paraId="370D5A57" w14:textId="77777777" w:rsidTr="006767FB">
        <w:trPr>
          <w:trHeight w:val="476"/>
          <w:tblHeader/>
        </w:trPr>
        <w:tc>
          <w:tcPr>
            <w:tcW w:w="637" w:type="dxa"/>
            <w:vAlign w:val="center"/>
          </w:tcPr>
          <w:p w14:paraId="2A61D7C6"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vAlign w:val="center"/>
          </w:tcPr>
          <w:p w14:paraId="069F9336"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Responsable</w:t>
            </w:r>
          </w:p>
        </w:tc>
        <w:tc>
          <w:tcPr>
            <w:tcW w:w="7560" w:type="dxa"/>
            <w:vAlign w:val="center"/>
          </w:tcPr>
          <w:p w14:paraId="32DF2EA6"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w:t>
            </w:r>
          </w:p>
        </w:tc>
      </w:tr>
      <w:tr w:rsidR="008B04BA" w:rsidRPr="00593B66" w14:paraId="76C6F12C" w14:textId="77777777" w:rsidTr="006767FB">
        <w:trPr>
          <w:trHeight w:val="476"/>
        </w:trPr>
        <w:tc>
          <w:tcPr>
            <w:tcW w:w="637" w:type="dxa"/>
            <w:vAlign w:val="center"/>
          </w:tcPr>
          <w:p w14:paraId="164F92C0" w14:textId="77777777" w:rsidR="008B04BA" w:rsidRPr="00742540" w:rsidRDefault="008B04BA" w:rsidP="006767FB">
            <w:pPr>
              <w:tabs>
                <w:tab w:val="center" w:pos="4419"/>
                <w:tab w:val="right" w:pos="8838"/>
              </w:tabs>
              <w:jc w:val="center"/>
              <w:rPr>
                <w:rFonts w:cs="Arial"/>
                <w:b/>
                <w:szCs w:val="20"/>
                <w:lang w:val="es-CL" w:eastAsia="es-ES"/>
              </w:rPr>
            </w:pPr>
          </w:p>
          <w:p w14:paraId="74B450AA" w14:textId="77777777" w:rsidR="008B04BA" w:rsidRPr="00742540" w:rsidRDefault="008B04BA" w:rsidP="006767FB">
            <w:pPr>
              <w:tabs>
                <w:tab w:val="center" w:pos="4419"/>
                <w:tab w:val="right" w:pos="8838"/>
              </w:tabs>
              <w:jc w:val="center"/>
              <w:rPr>
                <w:rFonts w:cs="Arial"/>
                <w:b/>
                <w:szCs w:val="20"/>
                <w:lang w:val="es-CL" w:eastAsia="es-ES"/>
              </w:rPr>
            </w:pPr>
          </w:p>
          <w:p w14:paraId="448770A2"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p w14:paraId="1AF8DFD4" w14:textId="77777777" w:rsidR="008B04BA" w:rsidRPr="00742540" w:rsidRDefault="008B04BA" w:rsidP="006767FB">
            <w:pPr>
              <w:tabs>
                <w:tab w:val="center" w:pos="4419"/>
                <w:tab w:val="right" w:pos="8838"/>
              </w:tabs>
              <w:jc w:val="center"/>
              <w:rPr>
                <w:rFonts w:cs="Arial"/>
                <w:b/>
                <w:szCs w:val="20"/>
                <w:lang w:val="es-CL" w:eastAsia="es-ES"/>
              </w:rPr>
            </w:pPr>
          </w:p>
          <w:p w14:paraId="58AF8DD9" w14:textId="77777777" w:rsidR="008B04BA" w:rsidRPr="00742540" w:rsidRDefault="008B04BA" w:rsidP="006767FB">
            <w:pPr>
              <w:tabs>
                <w:tab w:val="center" w:pos="4419"/>
                <w:tab w:val="right" w:pos="8838"/>
              </w:tabs>
              <w:jc w:val="center"/>
              <w:rPr>
                <w:rFonts w:cs="Arial"/>
                <w:b/>
                <w:szCs w:val="20"/>
                <w:lang w:val="es-CL" w:eastAsia="es-ES"/>
              </w:rPr>
            </w:pPr>
          </w:p>
          <w:p w14:paraId="61E1A2C2" w14:textId="77777777" w:rsidR="008B04BA" w:rsidRPr="00742540" w:rsidRDefault="008B04BA" w:rsidP="006767FB">
            <w:pPr>
              <w:tabs>
                <w:tab w:val="center" w:pos="4419"/>
                <w:tab w:val="right" w:pos="8838"/>
              </w:tabs>
              <w:jc w:val="center"/>
              <w:rPr>
                <w:rFonts w:cs="Arial"/>
                <w:b/>
                <w:szCs w:val="20"/>
                <w:lang w:val="es-CL" w:eastAsia="es-ES"/>
              </w:rPr>
            </w:pPr>
          </w:p>
          <w:p w14:paraId="282DE005" w14:textId="77777777" w:rsidR="008B04BA" w:rsidRPr="00742540" w:rsidRDefault="008B04BA" w:rsidP="006767FB">
            <w:pPr>
              <w:tabs>
                <w:tab w:val="center" w:pos="4419"/>
                <w:tab w:val="right" w:pos="8838"/>
              </w:tabs>
              <w:jc w:val="center"/>
              <w:rPr>
                <w:rFonts w:cs="Arial"/>
                <w:b/>
                <w:szCs w:val="20"/>
                <w:lang w:val="es-CL" w:eastAsia="es-ES"/>
              </w:rPr>
            </w:pPr>
          </w:p>
          <w:p w14:paraId="02F7D6BE" w14:textId="77777777" w:rsidR="008B04BA" w:rsidRPr="00742540" w:rsidRDefault="008B04BA" w:rsidP="006767FB">
            <w:pPr>
              <w:tabs>
                <w:tab w:val="center" w:pos="4419"/>
                <w:tab w:val="right" w:pos="8838"/>
              </w:tabs>
              <w:jc w:val="center"/>
              <w:rPr>
                <w:rFonts w:cs="Arial"/>
                <w:b/>
                <w:szCs w:val="20"/>
                <w:lang w:val="es-CL" w:eastAsia="es-ES"/>
              </w:rPr>
            </w:pPr>
          </w:p>
          <w:p w14:paraId="78F5EFF7" w14:textId="77777777" w:rsidR="008B04BA" w:rsidRPr="00742540" w:rsidRDefault="008B04BA" w:rsidP="006767FB">
            <w:pPr>
              <w:tabs>
                <w:tab w:val="center" w:pos="4419"/>
                <w:tab w:val="right" w:pos="8838"/>
              </w:tabs>
              <w:jc w:val="center"/>
              <w:rPr>
                <w:rFonts w:cs="Arial"/>
                <w:b/>
                <w:szCs w:val="20"/>
                <w:lang w:val="es-CL" w:eastAsia="es-ES"/>
              </w:rPr>
            </w:pPr>
          </w:p>
          <w:p w14:paraId="0E03D8BD" w14:textId="77777777" w:rsidR="008B04BA" w:rsidRPr="00742540" w:rsidRDefault="008B04BA" w:rsidP="006767FB">
            <w:pPr>
              <w:tabs>
                <w:tab w:val="center" w:pos="4419"/>
                <w:tab w:val="right" w:pos="8838"/>
              </w:tabs>
              <w:jc w:val="center"/>
              <w:rPr>
                <w:rFonts w:cs="Arial"/>
                <w:b/>
                <w:szCs w:val="20"/>
                <w:lang w:val="es-CL" w:eastAsia="es-ES"/>
              </w:rPr>
            </w:pPr>
          </w:p>
          <w:p w14:paraId="449E7465" w14:textId="77777777" w:rsidR="008B04BA" w:rsidRPr="00742540" w:rsidRDefault="008B04BA" w:rsidP="006767FB">
            <w:pPr>
              <w:tabs>
                <w:tab w:val="center" w:pos="4419"/>
                <w:tab w:val="right" w:pos="8838"/>
              </w:tabs>
              <w:jc w:val="center"/>
              <w:rPr>
                <w:rFonts w:cs="Arial"/>
                <w:b/>
                <w:szCs w:val="20"/>
                <w:lang w:val="es-CL" w:eastAsia="es-ES"/>
              </w:rPr>
            </w:pPr>
          </w:p>
          <w:p w14:paraId="0DE42734" w14:textId="77777777" w:rsidR="008B04BA" w:rsidRPr="00742540" w:rsidRDefault="008B04BA" w:rsidP="006767FB">
            <w:pPr>
              <w:tabs>
                <w:tab w:val="center" w:pos="4419"/>
                <w:tab w:val="right" w:pos="8838"/>
              </w:tabs>
              <w:jc w:val="center"/>
              <w:rPr>
                <w:rFonts w:cs="Arial"/>
                <w:b/>
                <w:szCs w:val="20"/>
                <w:lang w:val="es-CL" w:eastAsia="es-ES"/>
              </w:rPr>
            </w:pPr>
          </w:p>
          <w:p w14:paraId="04C0A792" w14:textId="77777777" w:rsidR="008B04BA" w:rsidRPr="00742540" w:rsidRDefault="008B04BA" w:rsidP="006767FB">
            <w:pPr>
              <w:tabs>
                <w:tab w:val="center" w:pos="4419"/>
                <w:tab w:val="right" w:pos="8838"/>
              </w:tabs>
              <w:jc w:val="center"/>
              <w:rPr>
                <w:rFonts w:cs="Arial"/>
                <w:b/>
                <w:szCs w:val="20"/>
                <w:lang w:val="es-CL" w:eastAsia="es-ES"/>
              </w:rPr>
            </w:pPr>
          </w:p>
          <w:p w14:paraId="6DE94FEC" w14:textId="77777777" w:rsidR="008B04BA" w:rsidRPr="00742540" w:rsidRDefault="008B04BA" w:rsidP="006767FB">
            <w:pPr>
              <w:tabs>
                <w:tab w:val="center" w:pos="4419"/>
                <w:tab w:val="right" w:pos="8838"/>
              </w:tabs>
              <w:jc w:val="center"/>
              <w:rPr>
                <w:rFonts w:cs="Arial"/>
                <w:b/>
                <w:szCs w:val="20"/>
                <w:lang w:val="es-CL" w:eastAsia="es-ES"/>
              </w:rPr>
            </w:pPr>
          </w:p>
          <w:p w14:paraId="2AAC004E" w14:textId="77777777" w:rsidR="008B04BA" w:rsidRPr="00742540" w:rsidRDefault="008B04BA" w:rsidP="006767FB">
            <w:pPr>
              <w:tabs>
                <w:tab w:val="center" w:pos="4419"/>
                <w:tab w:val="right" w:pos="8838"/>
              </w:tabs>
              <w:jc w:val="center"/>
              <w:rPr>
                <w:rFonts w:cs="Arial"/>
                <w:b/>
                <w:szCs w:val="20"/>
                <w:lang w:val="es-CL" w:eastAsia="es-ES"/>
              </w:rPr>
            </w:pPr>
          </w:p>
          <w:p w14:paraId="239475A6" w14:textId="77777777" w:rsidR="008B04BA" w:rsidRPr="00742540" w:rsidRDefault="008B04BA" w:rsidP="006767FB">
            <w:pPr>
              <w:tabs>
                <w:tab w:val="center" w:pos="4419"/>
                <w:tab w:val="right" w:pos="8838"/>
              </w:tabs>
              <w:jc w:val="center"/>
              <w:rPr>
                <w:rFonts w:cs="Arial"/>
                <w:b/>
                <w:szCs w:val="20"/>
                <w:lang w:val="es-CL" w:eastAsia="es-ES"/>
              </w:rPr>
            </w:pPr>
          </w:p>
          <w:p w14:paraId="73F1BB32" w14:textId="77777777" w:rsidR="008B04BA" w:rsidRPr="00742540" w:rsidRDefault="008B04BA" w:rsidP="006767FB">
            <w:pPr>
              <w:tabs>
                <w:tab w:val="center" w:pos="4419"/>
                <w:tab w:val="right" w:pos="8838"/>
              </w:tabs>
              <w:jc w:val="center"/>
              <w:rPr>
                <w:rFonts w:cs="Arial"/>
                <w:b/>
                <w:szCs w:val="20"/>
                <w:lang w:val="es-CL" w:eastAsia="es-ES"/>
              </w:rPr>
            </w:pPr>
          </w:p>
          <w:p w14:paraId="1BA76667" w14:textId="77777777" w:rsidR="008B04BA" w:rsidRPr="00742540" w:rsidRDefault="008B04BA" w:rsidP="006767FB">
            <w:pPr>
              <w:tabs>
                <w:tab w:val="center" w:pos="4419"/>
                <w:tab w:val="right" w:pos="8838"/>
              </w:tabs>
              <w:jc w:val="center"/>
              <w:rPr>
                <w:rFonts w:cs="Arial"/>
                <w:b/>
                <w:szCs w:val="20"/>
                <w:lang w:val="es-CL" w:eastAsia="es-ES"/>
              </w:rPr>
            </w:pPr>
          </w:p>
          <w:p w14:paraId="00102D00" w14:textId="77777777" w:rsidR="008B04BA" w:rsidRPr="00742540" w:rsidRDefault="008B04BA" w:rsidP="006767FB">
            <w:pPr>
              <w:tabs>
                <w:tab w:val="center" w:pos="4419"/>
                <w:tab w:val="right" w:pos="8838"/>
              </w:tabs>
              <w:jc w:val="center"/>
              <w:rPr>
                <w:rFonts w:cs="Arial"/>
                <w:b/>
                <w:szCs w:val="20"/>
                <w:lang w:val="es-CL" w:eastAsia="es-ES"/>
              </w:rPr>
            </w:pPr>
          </w:p>
          <w:p w14:paraId="079B1998" w14:textId="77777777" w:rsidR="008B04BA" w:rsidRPr="00742540" w:rsidRDefault="008B04BA" w:rsidP="006767FB">
            <w:pPr>
              <w:tabs>
                <w:tab w:val="center" w:pos="4419"/>
                <w:tab w:val="right" w:pos="8838"/>
              </w:tabs>
              <w:jc w:val="center"/>
              <w:rPr>
                <w:rFonts w:cs="Arial"/>
                <w:b/>
                <w:szCs w:val="20"/>
                <w:lang w:val="es-CL" w:eastAsia="es-ES"/>
              </w:rPr>
            </w:pPr>
          </w:p>
          <w:p w14:paraId="64317F5C" w14:textId="77777777" w:rsidR="008B04BA" w:rsidRPr="00742540" w:rsidRDefault="008B04BA" w:rsidP="006767FB">
            <w:pPr>
              <w:tabs>
                <w:tab w:val="center" w:pos="4419"/>
                <w:tab w:val="right" w:pos="8838"/>
              </w:tabs>
              <w:jc w:val="center"/>
              <w:rPr>
                <w:rFonts w:cs="Arial"/>
                <w:b/>
                <w:szCs w:val="20"/>
                <w:lang w:val="es-CL" w:eastAsia="es-ES"/>
              </w:rPr>
            </w:pPr>
          </w:p>
          <w:p w14:paraId="59EFDB2F" w14:textId="77777777" w:rsidR="008B04BA" w:rsidRPr="00742540" w:rsidRDefault="008B04BA" w:rsidP="006767FB">
            <w:pPr>
              <w:tabs>
                <w:tab w:val="center" w:pos="4419"/>
                <w:tab w:val="right" w:pos="8838"/>
              </w:tabs>
              <w:jc w:val="center"/>
              <w:rPr>
                <w:rFonts w:cs="Arial"/>
                <w:b/>
                <w:szCs w:val="20"/>
                <w:lang w:val="es-CL" w:eastAsia="es-ES"/>
              </w:rPr>
            </w:pPr>
          </w:p>
          <w:p w14:paraId="61B87DE1" w14:textId="77777777" w:rsidR="008B04BA" w:rsidRPr="00742540" w:rsidRDefault="008B04BA" w:rsidP="006767FB">
            <w:pPr>
              <w:tabs>
                <w:tab w:val="center" w:pos="4419"/>
                <w:tab w:val="right" w:pos="8838"/>
              </w:tabs>
              <w:jc w:val="center"/>
              <w:rPr>
                <w:rFonts w:cs="Arial"/>
                <w:b/>
                <w:szCs w:val="20"/>
                <w:lang w:val="es-CL" w:eastAsia="es-ES"/>
              </w:rPr>
            </w:pPr>
          </w:p>
          <w:p w14:paraId="7DC1F87A" w14:textId="77777777" w:rsidR="008B04BA" w:rsidRPr="00742540" w:rsidRDefault="008B04BA" w:rsidP="006767FB">
            <w:pPr>
              <w:tabs>
                <w:tab w:val="center" w:pos="4419"/>
                <w:tab w:val="right" w:pos="8838"/>
              </w:tabs>
              <w:jc w:val="center"/>
              <w:rPr>
                <w:rFonts w:cs="Arial"/>
                <w:b/>
                <w:szCs w:val="20"/>
                <w:lang w:val="es-CL" w:eastAsia="es-ES"/>
              </w:rPr>
            </w:pPr>
          </w:p>
          <w:p w14:paraId="15665510" w14:textId="77777777" w:rsidR="008B04BA" w:rsidRPr="00742540" w:rsidRDefault="008B04BA" w:rsidP="006767FB">
            <w:pPr>
              <w:tabs>
                <w:tab w:val="center" w:pos="4419"/>
                <w:tab w:val="right" w:pos="8838"/>
              </w:tabs>
              <w:jc w:val="center"/>
              <w:rPr>
                <w:rFonts w:cs="Arial"/>
                <w:b/>
                <w:szCs w:val="20"/>
                <w:lang w:val="es-CL" w:eastAsia="es-ES"/>
              </w:rPr>
            </w:pPr>
          </w:p>
          <w:p w14:paraId="11D9FA4B" w14:textId="77777777" w:rsidR="008B04BA" w:rsidRPr="00742540" w:rsidRDefault="008B04BA" w:rsidP="006767FB">
            <w:pPr>
              <w:tabs>
                <w:tab w:val="center" w:pos="4419"/>
                <w:tab w:val="right" w:pos="8838"/>
              </w:tabs>
              <w:jc w:val="center"/>
              <w:rPr>
                <w:rFonts w:cs="Arial"/>
                <w:b/>
                <w:szCs w:val="20"/>
                <w:lang w:val="es-CL" w:eastAsia="es-ES"/>
              </w:rPr>
            </w:pPr>
          </w:p>
          <w:p w14:paraId="7263BA8D" w14:textId="77777777" w:rsidR="008B04BA" w:rsidRPr="00742540" w:rsidRDefault="008B04BA" w:rsidP="006767FB">
            <w:pPr>
              <w:tabs>
                <w:tab w:val="center" w:pos="4419"/>
                <w:tab w:val="right" w:pos="8838"/>
              </w:tabs>
              <w:jc w:val="center"/>
              <w:rPr>
                <w:rFonts w:cs="Arial"/>
                <w:b/>
                <w:szCs w:val="20"/>
                <w:lang w:val="es-CL" w:eastAsia="es-ES"/>
              </w:rPr>
            </w:pPr>
          </w:p>
          <w:p w14:paraId="76F8B2F9" w14:textId="77777777" w:rsidR="008B04BA" w:rsidRPr="00742540" w:rsidRDefault="008B04BA" w:rsidP="006767FB">
            <w:pPr>
              <w:tabs>
                <w:tab w:val="center" w:pos="4419"/>
                <w:tab w:val="right" w:pos="8838"/>
              </w:tabs>
              <w:jc w:val="center"/>
              <w:rPr>
                <w:rFonts w:cs="Arial"/>
                <w:b/>
                <w:szCs w:val="20"/>
                <w:lang w:val="es-CL" w:eastAsia="es-ES"/>
              </w:rPr>
            </w:pPr>
          </w:p>
          <w:p w14:paraId="3DF6EF1F"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2</w:t>
            </w:r>
          </w:p>
          <w:p w14:paraId="45404B0F" w14:textId="77777777" w:rsidR="008B04BA" w:rsidRPr="00742540" w:rsidRDefault="008B04BA" w:rsidP="006767FB">
            <w:pPr>
              <w:tabs>
                <w:tab w:val="center" w:pos="4419"/>
                <w:tab w:val="right" w:pos="8838"/>
              </w:tabs>
              <w:jc w:val="center"/>
              <w:rPr>
                <w:rFonts w:cs="Arial"/>
                <w:b/>
                <w:szCs w:val="20"/>
                <w:lang w:val="es-CL" w:eastAsia="es-ES"/>
              </w:rPr>
            </w:pPr>
          </w:p>
          <w:p w14:paraId="4E8C4D46" w14:textId="77777777" w:rsidR="008B04BA" w:rsidRPr="00742540" w:rsidRDefault="008B04BA" w:rsidP="006767FB">
            <w:pPr>
              <w:tabs>
                <w:tab w:val="center" w:pos="4419"/>
                <w:tab w:val="right" w:pos="8838"/>
              </w:tabs>
              <w:jc w:val="center"/>
              <w:rPr>
                <w:rFonts w:cs="Arial"/>
                <w:b/>
                <w:szCs w:val="20"/>
                <w:lang w:val="es-CL" w:eastAsia="es-ES"/>
              </w:rPr>
            </w:pPr>
          </w:p>
          <w:p w14:paraId="777D5390" w14:textId="77777777" w:rsidR="008B04BA" w:rsidRPr="00742540" w:rsidRDefault="008B04BA" w:rsidP="006767FB">
            <w:pPr>
              <w:tabs>
                <w:tab w:val="center" w:pos="4419"/>
                <w:tab w:val="right" w:pos="8838"/>
              </w:tabs>
              <w:jc w:val="center"/>
              <w:rPr>
                <w:rFonts w:cs="Arial"/>
                <w:b/>
                <w:szCs w:val="20"/>
                <w:lang w:val="es-CL" w:eastAsia="es-ES"/>
              </w:rPr>
            </w:pPr>
          </w:p>
          <w:p w14:paraId="1DFBB30D" w14:textId="77777777" w:rsidR="008B04BA" w:rsidRPr="00742540" w:rsidRDefault="008B04BA" w:rsidP="006767FB">
            <w:pPr>
              <w:tabs>
                <w:tab w:val="center" w:pos="4419"/>
                <w:tab w:val="right" w:pos="8838"/>
              </w:tabs>
              <w:jc w:val="center"/>
              <w:rPr>
                <w:rFonts w:cs="Arial"/>
                <w:b/>
                <w:szCs w:val="20"/>
                <w:lang w:val="es-CL" w:eastAsia="es-ES"/>
              </w:rPr>
            </w:pPr>
          </w:p>
          <w:p w14:paraId="5C10B763" w14:textId="77777777" w:rsidR="008B04BA" w:rsidRPr="00742540" w:rsidRDefault="008B04BA" w:rsidP="006767FB">
            <w:pPr>
              <w:tabs>
                <w:tab w:val="center" w:pos="4419"/>
                <w:tab w:val="right" w:pos="8838"/>
              </w:tabs>
              <w:jc w:val="center"/>
              <w:rPr>
                <w:rFonts w:cs="Arial"/>
                <w:b/>
                <w:szCs w:val="20"/>
                <w:lang w:val="es-CL" w:eastAsia="es-ES"/>
              </w:rPr>
            </w:pPr>
          </w:p>
          <w:p w14:paraId="08583D9D" w14:textId="77777777" w:rsidR="008B04BA" w:rsidRPr="00742540" w:rsidRDefault="008B04BA" w:rsidP="006767FB">
            <w:pPr>
              <w:tabs>
                <w:tab w:val="center" w:pos="4419"/>
                <w:tab w:val="right" w:pos="8838"/>
              </w:tabs>
              <w:jc w:val="center"/>
              <w:rPr>
                <w:rFonts w:cs="Arial"/>
                <w:b/>
                <w:szCs w:val="20"/>
                <w:lang w:val="es-CL" w:eastAsia="es-ES"/>
              </w:rPr>
            </w:pPr>
          </w:p>
          <w:p w14:paraId="3C40720C" w14:textId="77777777" w:rsidR="008B04BA" w:rsidRPr="00742540" w:rsidRDefault="008B04BA" w:rsidP="006767FB">
            <w:pPr>
              <w:tabs>
                <w:tab w:val="center" w:pos="4419"/>
                <w:tab w:val="right" w:pos="8838"/>
              </w:tabs>
              <w:jc w:val="center"/>
              <w:rPr>
                <w:rFonts w:cs="Arial"/>
                <w:b/>
                <w:szCs w:val="20"/>
                <w:lang w:val="es-CL" w:eastAsia="es-ES"/>
              </w:rPr>
            </w:pPr>
          </w:p>
          <w:p w14:paraId="0F64112D" w14:textId="77777777" w:rsidR="008B04BA" w:rsidRPr="00742540" w:rsidRDefault="008B04BA" w:rsidP="006767FB">
            <w:pPr>
              <w:tabs>
                <w:tab w:val="center" w:pos="4419"/>
                <w:tab w:val="right" w:pos="8838"/>
              </w:tabs>
              <w:jc w:val="center"/>
              <w:rPr>
                <w:rFonts w:cs="Arial"/>
                <w:b/>
                <w:szCs w:val="20"/>
                <w:lang w:val="es-CL" w:eastAsia="es-ES"/>
              </w:rPr>
            </w:pPr>
          </w:p>
          <w:p w14:paraId="0CF3A485" w14:textId="77777777" w:rsidR="008B04BA" w:rsidRPr="00742540" w:rsidRDefault="008B04BA" w:rsidP="006767FB">
            <w:pPr>
              <w:tabs>
                <w:tab w:val="center" w:pos="4419"/>
                <w:tab w:val="right" w:pos="8838"/>
              </w:tabs>
              <w:jc w:val="center"/>
              <w:rPr>
                <w:rFonts w:cs="Arial"/>
                <w:b/>
                <w:szCs w:val="20"/>
                <w:lang w:val="es-CL" w:eastAsia="es-ES"/>
              </w:rPr>
            </w:pPr>
          </w:p>
          <w:p w14:paraId="79FB4C7E" w14:textId="77777777" w:rsidR="008B04BA" w:rsidRPr="00742540" w:rsidRDefault="008B04BA" w:rsidP="006767FB">
            <w:pPr>
              <w:tabs>
                <w:tab w:val="center" w:pos="4419"/>
                <w:tab w:val="right" w:pos="8838"/>
              </w:tabs>
              <w:jc w:val="center"/>
              <w:rPr>
                <w:rFonts w:cs="Arial"/>
                <w:b/>
                <w:szCs w:val="20"/>
                <w:lang w:val="es-CL" w:eastAsia="es-ES"/>
              </w:rPr>
            </w:pPr>
          </w:p>
          <w:p w14:paraId="38B2773C" w14:textId="77777777" w:rsidR="008B04BA" w:rsidRPr="00742540" w:rsidRDefault="008B04BA" w:rsidP="006767FB">
            <w:pPr>
              <w:tabs>
                <w:tab w:val="center" w:pos="4419"/>
                <w:tab w:val="right" w:pos="8838"/>
              </w:tabs>
              <w:jc w:val="center"/>
              <w:rPr>
                <w:rFonts w:cs="Arial"/>
                <w:b/>
                <w:szCs w:val="20"/>
                <w:lang w:val="es-CL" w:eastAsia="es-ES"/>
              </w:rPr>
            </w:pPr>
          </w:p>
          <w:p w14:paraId="3194FD35" w14:textId="77777777" w:rsidR="008B04BA" w:rsidRPr="00742540" w:rsidRDefault="008B04BA" w:rsidP="006767FB">
            <w:pPr>
              <w:tabs>
                <w:tab w:val="center" w:pos="4419"/>
                <w:tab w:val="right" w:pos="8838"/>
              </w:tabs>
              <w:jc w:val="center"/>
              <w:rPr>
                <w:rFonts w:cs="Arial"/>
                <w:b/>
                <w:szCs w:val="20"/>
                <w:lang w:val="es-CL" w:eastAsia="es-ES"/>
              </w:rPr>
            </w:pPr>
          </w:p>
          <w:p w14:paraId="3BC2ADE0" w14:textId="77777777" w:rsidR="008B04BA" w:rsidRPr="00742540" w:rsidRDefault="008B04BA" w:rsidP="006767FB">
            <w:pPr>
              <w:tabs>
                <w:tab w:val="center" w:pos="4419"/>
                <w:tab w:val="right" w:pos="8838"/>
              </w:tabs>
              <w:jc w:val="center"/>
              <w:rPr>
                <w:rFonts w:cs="Arial"/>
                <w:b/>
                <w:szCs w:val="20"/>
                <w:lang w:val="es-CL" w:eastAsia="es-ES"/>
              </w:rPr>
            </w:pPr>
          </w:p>
          <w:p w14:paraId="36953920" w14:textId="77777777" w:rsidR="008B04BA" w:rsidRPr="00742540" w:rsidRDefault="008B04BA" w:rsidP="006767FB">
            <w:pPr>
              <w:tabs>
                <w:tab w:val="center" w:pos="4419"/>
                <w:tab w:val="right" w:pos="8838"/>
              </w:tabs>
              <w:jc w:val="center"/>
              <w:rPr>
                <w:rFonts w:cs="Arial"/>
                <w:b/>
                <w:szCs w:val="20"/>
                <w:lang w:val="es-CL" w:eastAsia="es-ES"/>
              </w:rPr>
            </w:pPr>
          </w:p>
          <w:p w14:paraId="15BD56CC" w14:textId="77777777" w:rsidR="008B04BA" w:rsidRPr="00742540" w:rsidRDefault="008B04BA" w:rsidP="006767FB">
            <w:pPr>
              <w:tabs>
                <w:tab w:val="center" w:pos="4419"/>
                <w:tab w:val="right" w:pos="8838"/>
              </w:tabs>
              <w:jc w:val="center"/>
              <w:rPr>
                <w:rFonts w:cs="Arial"/>
                <w:b/>
                <w:szCs w:val="20"/>
                <w:lang w:val="es-CL" w:eastAsia="es-ES"/>
              </w:rPr>
            </w:pPr>
          </w:p>
          <w:p w14:paraId="1BB77F3E" w14:textId="77777777" w:rsidR="008B04BA" w:rsidRPr="00742540" w:rsidRDefault="008B04BA" w:rsidP="006767FB">
            <w:pPr>
              <w:tabs>
                <w:tab w:val="center" w:pos="4419"/>
                <w:tab w:val="right" w:pos="8838"/>
              </w:tabs>
              <w:jc w:val="center"/>
              <w:rPr>
                <w:rFonts w:cs="Arial"/>
                <w:b/>
                <w:szCs w:val="20"/>
                <w:lang w:val="es-CL" w:eastAsia="es-ES"/>
              </w:rPr>
            </w:pPr>
          </w:p>
          <w:p w14:paraId="69992AAA" w14:textId="77777777" w:rsidR="008B04BA" w:rsidRPr="00742540" w:rsidRDefault="008B04BA" w:rsidP="006767FB">
            <w:pPr>
              <w:tabs>
                <w:tab w:val="center" w:pos="4419"/>
                <w:tab w:val="right" w:pos="8838"/>
              </w:tabs>
              <w:jc w:val="center"/>
              <w:rPr>
                <w:rFonts w:cs="Arial"/>
                <w:b/>
                <w:szCs w:val="20"/>
                <w:lang w:val="es-CL" w:eastAsia="es-ES"/>
              </w:rPr>
            </w:pPr>
          </w:p>
          <w:p w14:paraId="34069DFD" w14:textId="77777777" w:rsidR="008B04BA" w:rsidRPr="00742540" w:rsidRDefault="008B04BA" w:rsidP="006767FB">
            <w:pPr>
              <w:tabs>
                <w:tab w:val="center" w:pos="4419"/>
                <w:tab w:val="right" w:pos="8838"/>
              </w:tabs>
              <w:jc w:val="center"/>
              <w:rPr>
                <w:rFonts w:cs="Arial"/>
                <w:b/>
                <w:szCs w:val="20"/>
                <w:lang w:val="es-CL" w:eastAsia="es-ES"/>
              </w:rPr>
            </w:pPr>
          </w:p>
          <w:p w14:paraId="7CE7D1C4" w14:textId="77777777" w:rsidR="008B04BA" w:rsidRPr="00742540" w:rsidRDefault="008B04BA" w:rsidP="006767FB">
            <w:pPr>
              <w:tabs>
                <w:tab w:val="center" w:pos="4419"/>
                <w:tab w:val="right" w:pos="8838"/>
              </w:tabs>
              <w:jc w:val="center"/>
              <w:rPr>
                <w:rFonts w:cs="Arial"/>
                <w:b/>
                <w:szCs w:val="20"/>
                <w:lang w:val="es-CL" w:eastAsia="es-ES"/>
              </w:rPr>
            </w:pPr>
          </w:p>
          <w:p w14:paraId="64674AC1" w14:textId="77777777" w:rsidR="008B04BA" w:rsidRPr="00742540" w:rsidRDefault="008B04BA" w:rsidP="006767FB">
            <w:pPr>
              <w:tabs>
                <w:tab w:val="center" w:pos="4419"/>
                <w:tab w:val="right" w:pos="8838"/>
              </w:tabs>
              <w:jc w:val="center"/>
              <w:rPr>
                <w:rFonts w:cs="Arial"/>
                <w:b/>
                <w:szCs w:val="20"/>
                <w:lang w:val="es-CL" w:eastAsia="es-ES"/>
              </w:rPr>
            </w:pPr>
          </w:p>
          <w:p w14:paraId="69ABC65F" w14:textId="77777777" w:rsidR="008B04BA" w:rsidRPr="00742540" w:rsidRDefault="008B04BA" w:rsidP="006767FB">
            <w:pPr>
              <w:tabs>
                <w:tab w:val="center" w:pos="4419"/>
                <w:tab w:val="right" w:pos="8838"/>
              </w:tabs>
              <w:jc w:val="center"/>
              <w:rPr>
                <w:rFonts w:cs="Arial"/>
                <w:b/>
                <w:szCs w:val="20"/>
                <w:lang w:val="es-CL" w:eastAsia="es-ES"/>
              </w:rPr>
            </w:pPr>
          </w:p>
          <w:p w14:paraId="7DE618CD" w14:textId="77777777" w:rsidR="008B04BA" w:rsidRPr="00742540" w:rsidRDefault="008B04BA" w:rsidP="006767FB">
            <w:pPr>
              <w:tabs>
                <w:tab w:val="center" w:pos="4419"/>
                <w:tab w:val="right" w:pos="8838"/>
              </w:tabs>
              <w:jc w:val="center"/>
              <w:rPr>
                <w:rFonts w:cs="Arial"/>
                <w:b/>
                <w:szCs w:val="20"/>
                <w:lang w:val="es-CL" w:eastAsia="es-ES"/>
              </w:rPr>
            </w:pPr>
          </w:p>
          <w:p w14:paraId="7F527F0F" w14:textId="77777777" w:rsidR="008B04BA" w:rsidRPr="00742540" w:rsidRDefault="008B04BA" w:rsidP="006767FB">
            <w:pPr>
              <w:tabs>
                <w:tab w:val="center" w:pos="4419"/>
                <w:tab w:val="right" w:pos="8838"/>
              </w:tabs>
              <w:jc w:val="center"/>
              <w:rPr>
                <w:rFonts w:cs="Arial"/>
                <w:b/>
                <w:szCs w:val="20"/>
                <w:lang w:val="es-CL" w:eastAsia="es-ES"/>
              </w:rPr>
            </w:pPr>
          </w:p>
          <w:p w14:paraId="1AE155C4" w14:textId="77777777" w:rsidR="008B04BA" w:rsidRPr="00742540" w:rsidRDefault="008B04BA" w:rsidP="006767FB">
            <w:pPr>
              <w:tabs>
                <w:tab w:val="center" w:pos="4419"/>
                <w:tab w:val="right" w:pos="8838"/>
              </w:tabs>
              <w:jc w:val="center"/>
              <w:rPr>
                <w:rFonts w:cs="Arial"/>
                <w:b/>
                <w:szCs w:val="20"/>
                <w:lang w:val="es-CL" w:eastAsia="es-ES"/>
              </w:rPr>
            </w:pPr>
          </w:p>
          <w:p w14:paraId="51A408A8" w14:textId="77777777" w:rsidR="008B04BA" w:rsidRPr="00742540" w:rsidRDefault="008B04BA" w:rsidP="006767FB">
            <w:pPr>
              <w:tabs>
                <w:tab w:val="center" w:pos="4419"/>
                <w:tab w:val="right" w:pos="8838"/>
              </w:tabs>
              <w:jc w:val="center"/>
              <w:rPr>
                <w:rFonts w:cs="Arial"/>
                <w:b/>
                <w:szCs w:val="20"/>
                <w:lang w:val="es-CL" w:eastAsia="es-ES"/>
              </w:rPr>
            </w:pPr>
          </w:p>
          <w:p w14:paraId="1CED07AD" w14:textId="77777777" w:rsidR="008B04BA" w:rsidRPr="00742540" w:rsidRDefault="008B04BA" w:rsidP="006767FB">
            <w:pPr>
              <w:tabs>
                <w:tab w:val="center" w:pos="4419"/>
                <w:tab w:val="right" w:pos="8838"/>
              </w:tabs>
              <w:jc w:val="center"/>
              <w:rPr>
                <w:rFonts w:cs="Arial"/>
                <w:b/>
                <w:szCs w:val="20"/>
                <w:lang w:val="es-CL" w:eastAsia="es-ES"/>
              </w:rPr>
            </w:pPr>
          </w:p>
          <w:p w14:paraId="4C4C27E0" w14:textId="77777777" w:rsidR="008B04BA" w:rsidRPr="00742540" w:rsidRDefault="008B04BA" w:rsidP="006767FB">
            <w:pPr>
              <w:tabs>
                <w:tab w:val="center" w:pos="4419"/>
                <w:tab w:val="right" w:pos="8838"/>
              </w:tabs>
              <w:jc w:val="center"/>
              <w:rPr>
                <w:rFonts w:cs="Arial"/>
                <w:b/>
                <w:szCs w:val="20"/>
                <w:lang w:val="es-CL" w:eastAsia="es-ES"/>
              </w:rPr>
            </w:pPr>
          </w:p>
          <w:p w14:paraId="20A2A6C7" w14:textId="77777777" w:rsidR="008B04BA" w:rsidRPr="00742540" w:rsidRDefault="008B04BA" w:rsidP="006767FB">
            <w:pPr>
              <w:tabs>
                <w:tab w:val="center" w:pos="4419"/>
                <w:tab w:val="right" w:pos="8838"/>
              </w:tabs>
              <w:jc w:val="center"/>
              <w:rPr>
                <w:rFonts w:cs="Arial"/>
                <w:b/>
                <w:szCs w:val="20"/>
                <w:lang w:val="es-CL" w:eastAsia="es-ES"/>
              </w:rPr>
            </w:pPr>
          </w:p>
          <w:p w14:paraId="1AE4D113" w14:textId="77777777" w:rsidR="008B04BA" w:rsidRPr="00742540" w:rsidRDefault="008B04BA" w:rsidP="006767FB">
            <w:pPr>
              <w:tabs>
                <w:tab w:val="center" w:pos="4419"/>
                <w:tab w:val="right" w:pos="8838"/>
              </w:tabs>
              <w:jc w:val="center"/>
              <w:rPr>
                <w:rFonts w:cs="Arial"/>
                <w:b/>
                <w:szCs w:val="20"/>
                <w:lang w:val="es-CL" w:eastAsia="es-ES"/>
              </w:rPr>
            </w:pPr>
          </w:p>
          <w:p w14:paraId="573582E5" w14:textId="77777777" w:rsidR="008B04BA" w:rsidRPr="00742540" w:rsidRDefault="008B04BA" w:rsidP="006767FB">
            <w:pPr>
              <w:tabs>
                <w:tab w:val="center" w:pos="4419"/>
                <w:tab w:val="right" w:pos="8838"/>
              </w:tabs>
              <w:jc w:val="center"/>
              <w:rPr>
                <w:rFonts w:cs="Arial"/>
                <w:b/>
                <w:szCs w:val="20"/>
                <w:lang w:val="es-CL" w:eastAsia="es-ES"/>
              </w:rPr>
            </w:pPr>
          </w:p>
          <w:p w14:paraId="3AEB5F7D" w14:textId="77777777" w:rsidR="008B04BA" w:rsidRPr="00742540" w:rsidRDefault="008B04BA" w:rsidP="006767FB">
            <w:pPr>
              <w:tabs>
                <w:tab w:val="center" w:pos="4419"/>
                <w:tab w:val="right" w:pos="8838"/>
              </w:tabs>
              <w:jc w:val="center"/>
              <w:rPr>
                <w:rFonts w:cs="Arial"/>
                <w:b/>
                <w:szCs w:val="20"/>
                <w:lang w:val="es-CL" w:eastAsia="es-ES"/>
              </w:rPr>
            </w:pPr>
          </w:p>
          <w:p w14:paraId="72BAFF25"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3</w:t>
            </w:r>
          </w:p>
          <w:p w14:paraId="0ADB2C40" w14:textId="77777777" w:rsidR="008B04BA" w:rsidRPr="00742540" w:rsidRDefault="008B04BA" w:rsidP="006767FB">
            <w:pPr>
              <w:tabs>
                <w:tab w:val="center" w:pos="4419"/>
                <w:tab w:val="right" w:pos="8838"/>
              </w:tabs>
              <w:jc w:val="center"/>
              <w:rPr>
                <w:rFonts w:cs="Arial"/>
                <w:b/>
                <w:szCs w:val="20"/>
                <w:lang w:val="es-CL" w:eastAsia="es-ES"/>
              </w:rPr>
            </w:pPr>
          </w:p>
          <w:p w14:paraId="153D45D4" w14:textId="77777777" w:rsidR="008B04BA" w:rsidRPr="00742540" w:rsidRDefault="008B04BA" w:rsidP="006767FB">
            <w:pPr>
              <w:tabs>
                <w:tab w:val="center" w:pos="4419"/>
                <w:tab w:val="right" w:pos="8838"/>
              </w:tabs>
              <w:jc w:val="center"/>
              <w:rPr>
                <w:rFonts w:cs="Arial"/>
                <w:b/>
                <w:szCs w:val="20"/>
                <w:lang w:val="es-CL" w:eastAsia="es-ES"/>
              </w:rPr>
            </w:pPr>
          </w:p>
          <w:p w14:paraId="6AACA0CB" w14:textId="77777777" w:rsidR="008B04BA" w:rsidRPr="00742540" w:rsidRDefault="008B04BA" w:rsidP="006767FB">
            <w:pPr>
              <w:tabs>
                <w:tab w:val="center" w:pos="4419"/>
                <w:tab w:val="right" w:pos="8838"/>
              </w:tabs>
              <w:rPr>
                <w:rFonts w:cs="Arial"/>
                <w:b/>
                <w:szCs w:val="20"/>
                <w:lang w:val="es-CL" w:eastAsia="es-ES"/>
              </w:rPr>
            </w:pPr>
          </w:p>
        </w:tc>
        <w:tc>
          <w:tcPr>
            <w:tcW w:w="1518" w:type="dxa"/>
            <w:vAlign w:val="center"/>
          </w:tcPr>
          <w:p w14:paraId="1D596638"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lastRenderedPageBreak/>
              <w:t xml:space="preserve">Todo el personal / Coordinador SST / Líder &amp; Coordinadores de Evacuación </w:t>
            </w:r>
          </w:p>
          <w:p w14:paraId="09B331F7" w14:textId="77777777" w:rsidR="008B04BA" w:rsidRPr="00742540" w:rsidRDefault="008B04BA" w:rsidP="006767FB">
            <w:pPr>
              <w:tabs>
                <w:tab w:val="center" w:pos="4419"/>
                <w:tab w:val="right" w:pos="8838"/>
              </w:tabs>
              <w:jc w:val="center"/>
              <w:rPr>
                <w:rFonts w:cs="Arial"/>
                <w:b/>
                <w:szCs w:val="20"/>
                <w:lang w:val="es-CL" w:eastAsia="es-ES"/>
              </w:rPr>
            </w:pPr>
          </w:p>
          <w:p w14:paraId="3A907D04" w14:textId="77777777" w:rsidR="008B04BA" w:rsidRPr="00742540" w:rsidRDefault="008B04BA" w:rsidP="006767FB">
            <w:pPr>
              <w:tabs>
                <w:tab w:val="center" w:pos="4419"/>
                <w:tab w:val="right" w:pos="8838"/>
              </w:tabs>
              <w:jc w:val="center"/>
              <w:rPr>
                <w:rFonts w:cs="Arial"/>
                <w:b/>
                <w:szCs w:val="20"/>
                <w:lang w:val="es-CL" w:eastAsia="es-ES"/>
              </w:rPr>
            </w:pPr>
          </w:p>
          <w:p w14:paraId="5418C357" w14:textId="77777777" w:rsidR="008B04BA" w:rsidRPr="00742540" w:rsidRDefault="008B04BA" w:rsidP="006767FB">
            <w:pPr>
              <w:tabs>
                <w:tab w:val="center" w:pos="4419"/>
                <w:tab w:val="right" w:pos="8838"/>
              </w:tabs>
              <w:jc w:val="center"/>
              <w:rPr>
                <w:rFonts w:cs="Arial"/>
                <w:b/>
                <w:szCs w:val="20"/>
                <w:lang w:val="es-CL" w:eastAsia="es-ES"/>
              </w:rPr>
            </w:pPr>
          </w:p>
          <w:p w14:paraId="550AC5FC"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195A252C"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250CD8C"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0EA2F0D"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131BF299"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2368823"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71117529"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5C8ACEA"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E9E7323"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77AA991"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77C7DE17"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99FFDF5"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19DE8589"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8B590F8"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8873669"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63F3C74"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2FEED9B"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t xml:space="preserve">Todo el personal / Coordinador SST / Líder &amp; Coordinadores de Evacuación </w:t>
            </w:r>
          </w:p>
          <w:p w14:paraId="78EE2760"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369866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2573434"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67A8D9A"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6971732"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D61D997"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DE55C6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2317DB5A"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546DB0B"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A4E1C8B"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51AA01B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211E2E5"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33A0AE4"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4C079E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712C400"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5F601B4"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9AC17BB"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1A172366"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4B5B7F5"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A5ED273"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2BC5235"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7DAA7937"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FF93B81"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76C758A"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6E61962"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4688DC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A15036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53318CDE"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2EF60ECB"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0A25C09"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5FB19A63"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B7CAEFE"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95216BF" w14:textId="77777777" w:rsidR="008B04BA" w:rsidRPr="00742540" w:rsidRDefault="008B04BA" w:rsidP="006767FB">
            <w:pPr>
              <w:tabs>
                <w:tab w:val="center" w:pos="4419"/>
                <w:tab w:val="right" w:pos="8838"/>
              </w:tabs>
              <w:jc w:val="center"/>
              <w:rPr>
                <w:rFonts w:cs="Arial"/>
                <w:b/>
                <w:szCs w:val="20"/>
                <w:lang w:val="es-CL" w:eastAsia="es-ES"/>
              </w:rPr>
            </w:pPr>
          </w:p>
          <w:p w14:paraId="1D3F7A60" w14:textId="77777777" w:rsidR="008B04BA" w:rsidRPr="00742540" w:rsidRDefault="008B04BA" w:rsidP="006767FB">
            <w:pPr>
              <w:tabs>
                <w:tab w:val="center" w:pos="4419"/>
                <w:tab w:val="right" w:pos="8838"/>
              </w:tabs>
              <w:jc w:val="center"/>
              <w:rPr>
                <w:rFonts w:cs="Arial"/>
                <w:b/>
                <w:szCs w:val="20"/>
                <w:lang w:val="es-CL" w:eastAsia="es-ES"/>
              </w:rPr>
            </w:pPr>
          </w:p>
        </w:tc>
        <w:tc>
          <w:tcPr>
            <w:tcW w:w="7560" w:type="dxa"/>
            <w:vAlign w:val="center"/>
          </w:tcPr>
          <w:p w14:paraId="27467850" w14:textId="77777777" w:rsidR="008B04BA" w:rsidRPr="00742540" w:rsidRDefault="008B04BA" w:rsidP="006767FB">
            <w:pPr>
              <w:tabs>
                <w:tab w:val="left" w:pos="7200"/>
                <w:tab w:val="left" w:pos="0"/>
                <w:tab w:val="left" w:pos="576"/>
                <w:tab w:val="left" w:pos="720"/>
                <w:tab w:val="left" w:pos="0"/>
                <w:tab w:val="left" w:pos="576"/>
                <w:tab w:val="left" w:pos="720"/>
                <w:tab w:val="left" w:pos="0"/>
                <w:tab w:val="left" w:pos="576"/>
                <w:tab w:val="left" w:pos="720"/>
              </w:tabs>
              <w:spacing w:after="120"/>
              <w:ind w:right="29"/>
              <w:jc w:val="both"/>
              <w:rPr>
                <w:rFonts w:cs="Arial"/>
                <w:szCs w:val="20"/>
                <w:lang w:val="es-CL" w:eastAsia="es-ES"/>
              </w:rPr>
            </w:pPr>
            <w:r w:rsidRPr="00742540">
              <w:rPr>
                <w:rFonts w:cs="Arial"/>
                <w:szCs w:val="20"/>
                <w:lang w:val="es-CL" w:eastAsia="es-ES"/>
              </w:rPr>
              <w:lastRenderedPageBreak/>
              <w:t>Emergencia por Incendio; activada la alarma de emergencia por incendio, ya sea, en forma automática (por el sistema de control automático de incendio centralizado) o manual (activada por cualquier persona que detecte un incendio en un piso del edificio), toda Instrucción de evacuación será recibida del jefe de Seguridad del Edificio, a través de altoparlantes, ante los cual se procederá de la siguiente manera:</w:t>
            </w:r>
          </w:p>
          <w:p w14:paraId="23F07FB6" w14:textId="77777777" w:rsidR="00BD5F4A" w:rsidRDefault="00BD5F4A" w:rsidP="006767FB">
            <w:pPr>
              <w:spacing w:after="120"/>
              <w:ind w:right="29"/>
              <w:jc w:val="both"/>
              <w:rPr>
                <w:rFonts w:cs="Arial"/>
                <w:b/>
                <w:szCs w:val="20"/>
                <w:lang w:val="es-CL" w:eastAsia="es-ES"/>
              </w:rPr>
            </w:pPr>
          </w:p>
          <w:p w14:paraId="5CA014D2" w14:textId="77777777" w:rsidR="00BD5F4A" w:rsidRDefault="00BD5F4A" w:rsidP="006767FB">
            <w:pPr>
              <w:spacing w:after="120"/>
              <w:ind w:right="29"/>
              <w:jc w:val="both"/>
              <w:rPr>
                <w:rFonts w:cs="Arial"/>
                <w:b/>
                <w:szCs w:val="20"/>
                <w:lang w:val="es-CL" w:eastAsia="es-ES"/>
              </w:rPr>
            </w:pPr>
          </w:p>
          <w:p w14:paraId="55825AD2" w14:textId="6B6F327B" w:rsidR="008B04BA" w:rsidRPr="00742540" w:rsidRDefault="008B04BA" w:rsidP="006767FB">
            <w:pPr>
              <w:spacing w:after="120"/>
              <w:ind w:right="29"/>
              <w:jc w:val="both"/>
              <w:rPr>
                <w:rFonts w:cs="Arial"/>
                <w:b/>
                <w:szCs w:val="20"/>
                <w:lang w:val="es-CL" w:eastAsia="es-ES"/>
              </w:rPr>
            </w:pPr>
            <w:r w:rsidRPr="00742540">
              <w:rPr>
                <w:rFonts w:cs="Arial"/>
                <w:b/>
                <w:szCs w:val="20"/>
                <w:lang w:val="es-CL" w:eastAsia="es-ES"/>
              </w:rPr>
              <w:lastRenderedPageBreak/>
              <w:t>Antes de la Emergencia</w:t>
            </w:r>
          </w:p>
          <w:p w14:paraId="04E30841" w14:textId="31E686C9" w:rsidR="008B04BA" w:rsidRPr="00742540" w:rsidRDefault="008A7377" w:rsidP="00BD5F4A">
            <w:pPr>
              <w:numPr>
                <w:ilvl w:val="0"/>
                <w:numId w:val="40"/>
              </w:numPr>
              <w:spacing w:after="120"/>
              <w:ind w:left="464" w:right="29" w:hanging="284"/>
              <w:jc w:val="both"/>
              <w:rPr>
                <w:rFonts w:cs="Arial"/>
                <w:szCs w:val="20"/>
                <w:lang w:val="es-CL" w:eastAsia="es-ES"/>
              </w:rPr>
            </w:pPr>
            <w:r>
              <w:rPr>
                <w:rFonts w:cs="Arial"/>
                <w:szCs w:val="20"/>
                <w:lang w:val="es-CL" w:eastAsia="es-ES"/>
              </w:rPr>
              <w:t>Todo el</w:t>
            </w:r>
            <w:r w:rsidR="008B04BA" w:rsidRPr="00742540">
              <w:rPr>
                <w:rFonts w:cs="Arial"/>
                <w:szCs w:val="20"/>
                <w:lang w:val="es-CL" w:eastAsia="es-ES"/>
              </w:rPr>
              <w:t xml:space="preserve"> personal </w:t>
            </w:r>
            <w:r>
              <w:rPr>
                <w:rFonts w:cs="Arial"/>
                <w:szCs w:val="20"/>
                <w:lang w:val="es-CL" w:eastAsia="es-ES"/>
              </w:rPr>
              <w:t xml:space="preserve">deberá </w:t>
            </w:r>
            <w:r w:rsidR="008B04BA" w:rsidRPr="00742540">
              <w:rPr>
                <w:rFonts w:cs="Arial"/>
                <w:szCs w:val="20"/>
                <w:lang w:val="es-CL" w:eastAsia="es-ES"/>
              </w:rPr>
              <w:t>estar</w:t>
            </w:r>
            <w:r>
              <w:rPr>
                <w:rFonts w:cs="Arial"/>
                <w:szCs w:val="20"/>
                <w:lang w:val="es-CL" w:eastAsia="es-ES"/>
              </w:rPr>
              <w:t xml:space="preserve"> </w:t>
            </w:r>
            <w:r w:rsidR="008B04BA" w:rsidRPr="00742540">
              <w:rPr>
                <w:rFonts w:cs="Arial"/>
                <w:szCs w:val="20"/>
                <w:lang w:val="es-CL" w:eastAsia="es-ES"/>
              </w:rPr>
              <w:t>capa</w:t>
            </w:r>
            <w:r>
              <w:rPr>
                <w:rFonts w:cs="Arial"/>
                <w:szCs w:val="20"/>
                <w:lang w:val="es-CL" w:eastAsia="es-ES"/>
              </w:rPr>
              <w:t>citado e instruido (líder y coordinador de evacuación)</w:t>
            </w:r>
            <w:r w:rsidR="008B04BA" w:rsidRPr="00742540">
              <w:rPr>
                <w:rFonts w:cs="Arial"/>
                <w:szCs w:val="20"/>
                <w:lang w:val="es-CL" w:eastAsia="es-ES"/>
              </w:rPr>
              <w:t xml:space="preserve"> en el uso de extintores.</w:t>
            </w:r>
            <w:r>
              <w:rPr>
                <w:rFonts w:cs="Arial"/>
                <w:szCs w:val="20"/>
                <w:lang w:val="es-CL" w:eastAsia="es-ES"/>
              </w:rPr>
              <w:t xml:space="preserve"> Esta capacitación se podrá desarrollar en línea a través del organismo administrador (DS594 art 48°)</w:t>
            </w:r>
          </w:p>
          <w:p w14:paraId="14C0508D" w14:textId="77777777" w:rsidR="008B04BA" w:rsidRPr="00742540" w:rsidRDefault="008B04BA" w:rsidP="00BD5F4A">
            <w:pPr>
              <w:numPr>
                <w:ilvl w:val="0"/>
                <w:numId w:val="40"/>
              </w:numPr>
              <w:spacing w:after="120"/>
              <w:ind w:left="464" w:right="29"/>
              <w:jc w:val="both"/>
              <w:rPr>
                <w:rFonts w:cs="Arial"/>
                <w:szCs w:val="20"/>
                <w:lang w:val="es-CL" w:eastAsia="es-ES"/>
              </w:rPr>
            </w:pPr>
            <w:r w:rsidRPr="00742540">
              <w:rPr>
                <w:rFonts w:cs="Arial"/>
                <w:szCs w:val="20"/>
                <w:lang w:val="es-CL" w:eastAsia="es-ES"/>
              </w:rPr>
              <w:t xml:space="preserve">Se deberán mantener siempre despejadas las vías de evacuación. </w:t>
            </w:r>
          </w:p>
          <w:p w14:paraId="30DEE7C6" w14:textId="77777777" w:rsidR="008B04BA" w:rsidRPr="00742540" w:rsidRDefault="008B04BA" w:rsidP="00BD5F4A">
            <w:pPr>
              <w:numPr>
                <w:ilvl w:val="0"/>
                <w:numId w:val="40"/>
              </w:numPr>
              <w:spacing w:after="120"/>
              <w:ind w:left="464" w:right="29"/>
              <w:jc w:val="both"/>
              <w:rPr>
                <w:rFonts w:cs="Arial"/>
                <w:szCs w:val="20"/>
                <w:lang w:val="es-CL" w:eastAsia="es-ES"/>
              </w:rPr>
            </w:pPr>
            <w:r w:rsidRPr="00742540">
              <w:rPr>
                <w:rFonts w:cs="Arial"/>
                <w:szCs w:val="20"/>
                <w:lang w:val="es-CL" w:eastAsia="es-ES"/>
              </w:rPr>
              <w:t xml:space="preserve">Conocer el Plan de Emergencia y por sobre todo las vías de evacuación y el Punto de Encuentro de Emergencia.  </w:t>
            </w:r>
          </w:p>
          <w:p w14:paraId="726E5365" w14:textId="77777777" w:rsidR="008B04BA" w:rsidRPr="00742540" w:rsidRDefault="008B04BA" w:rsidP="00BD5F4A">
            <w:pPr>
              <w:numPr>
                <w:ilvl w:val="0"/>
                <w:numId w:val="40"/>
              </w:numPr>
              <w:spacing w:after="120"/>
              <w:ind w:left="464" w:right="29"/>
              <w:jc w:val="both"/>
              <w:rPr>
                <w:rFonts w:cs="Arial"/>
                <w:szCs w:val="20"/>
                <w:lang w:val="es-CL" w:eastAsia="es-ES"/>
              </w:rPr>
            </w:pPr>
            <w:r w:rsidRPr="00742540">
              <w:rPr>
                <w:rFonts w:cs="Arial"/>
                <w:szCs w:val="20"/>
                <w:lang w:val="es-CL" w:eastAsia="es-ES"/>
              </w:rPr>
              <w:t xml:space="preserve">Se mantendrá un listado de los números de Emergencia </w:t>
            </w:r>
            <w:r w:rsidRPr="00742540">
              <w:rPr>
                <w:rFonts w:cs="Arial"/>
                <w:b/>
                <w:bCs/>
                <w:szCs w:val="20"/>
                <w:lang w:val="es-CL" w:eastAsia="es-ES"/>
              </w:rPr>
              <w:t>(Anexo 10.3)</w:t>
            </w:r>
            <w:r w:rsidRPr="00742540">
              <w:rPr>
                <w:rFonts w:cs="Arial"/>
                <w:szCs w:val="20"/>
                <w:lang w:val="es-CL" w:eastAsia="es-ES"/>
              </w:rPr>
              <w:t xml:space="preserve"> actualizado entregado al personal, facilitando la inmediata comunicación ante situaciones de Emergencia.</w:t>
            </w:r>
          </w:p>
          <w:p w14:paraId="0D8239F0" w14:textId="77777777" w:rsidR="008B04BA" w:rsidRPr="00742540" w:rsidRDefault="008B04BA" w:rsidP="00BD5F4A">
            <w:pPr>
              <w:numPr>
                <w:ilvl w:val="0"/>
                <w:numId w:val="40"/>
              </w:numPr>
              <w:spacing w:after="120"/>
              <w:ind w:left="464" w:right="29"/>
              <w:jc w:val="both"/>
              <w:rPr>
                <w:rFonts w:cs="Arial"/>
                <w:szCs w:val="20"/>
                <w:lang w:val="es-CL" w:eastAsia="es-ES"/>
              </w:rPr>
            </w:pPr>
            <w:r w:rsidRPr="00742540">
              <w:rPr>
                <w:rFonts w:cs="Arial"/>
                <w:szCs w:val="20"/>
                <w:lang w:val="es-CL" w:eastAsia="es-ES"/>
              </w:rPr>
              <w:t xml:space="preserve">Los equipos de extinción dispuestos en las distintas áreas deberán ser inspeccionados mensualmente y mantenidos anualmente y/o preventivo / correctivo según resultado de las inspecciones. </w:t>
            </w:r>
          </w:p>
          <w:p w14:paraId="57F5638F" w14:textId="77777777" w:rsidR="008B04BA" w:rsidRPr="00742540" w:rsidRDefault="008B04BA" w:rsidP="00BD5F4A">
            <w:pPr>
              <w:numPr>
                <w:ilvl w:val="0"/>
                <w:numId w:val="40"/>
              </w:numPr>
              <w:spacing w:after="120"/>
              <w:ind w:left="464" w:right="29"/>
              <w:jc w:val="both"/>
              <w:rPr>
                <w:rFonts w:cs="Arial"/>
                <w:szCs w:val="20"/>
                <w:lang w:val="es-CL" w:eastAsia="es-ES"/>
              </w:rPr>
            </w:pPr>
            <w:r w:rsidRPr="00742540">
              <w:rPr>
                <w:rFonts w:cs="Arial"/>
                <w:szCs w:val="20"/>
                <w:lang w:val="es-CL" w:eastAsia="es-ES"/>
              </w:rPr>
              <w:t>Las áreas deben contar con señaléticas de seguridad necesaria para resguardar la integridad de los trabajadores, sean estas de prohibición (No fumar, No intervenir, No ingresar, etc.) y/o información (Ubicación de los equipos de extinción, vías de evacuación, Flujograma de Comunicaciones.</w:t>
            </w:r>
          </w:p>
          <w:p w14:paraId="3D53348A" w14:textId="5C6039AA" w:rsidR="008B04BA" w:rsidRPr="00742540" w:rsidRDefault="008B04BA" w:rsidP="006767FB">
            <w:pPr>
              <w:tabs>
                <w:tab w:val="left" w:pos="7193"/>
              </w:tabs>
              <w:spacing w:after="120"/>
              <w:ind w:right="29"/>
              <w:jc w:val="both"/>
              <w:rPr>
                <w:rFonts w:cs="Arial"/>
                <w:b/>
                <w:szCs w:val="20"/>
                <w:lang w:val="es-CL" w:eastAsia="es-ES"/>
              </w:rPr>
            </w:pPr>
            <w:r w:rsidRPr="00742540">
              <w:rPr>
                <w:rFonts w:cs="Arial"/>
                <w:b/>
                <w:szCs w:val="20"/>
                <w:lang w:val="es-CL" w:eastAsia="es-ES"/>
              </w:rPr>
              <w:t>Durante la Emergencia por Incendio</w:t>
            </w:r>
          </w:p>
          <w:p w14:paraId="3C136D8C" w14:textId="77777777" w:rsidR="008B04BA" w:rsidRPr="00742540" w:rsidRDefault="008B04BA" w:rsidP="006767FB">
            <w:pPr>
              <w:tabs>
                <w:tab w:val="left" w:pos="7193"/>
              </w:tabs>
              <w:spacing w:after="120"/>
              <w:ind w:right="29"/>
              <w:jc w:val="both"/>
              <w:rPr>
                <w:rFonts w:cs="Arial"/>
                <w:b/>
                <w:i/>
                <w:iCs/>
                <w:szCs w:val="20"/>
                <w:lang w:val="es-CL" w:eastAsia="es-ES"/>
              </w:rPr>
            </w:pPr>
            <w:r w:rsidRPr="00742540">
              <w:rPr>
                <w:rFonts w:cs="Arial"/>
                <w:b/>
                <w:i/>
                <w:iCs/>
                <w:szCs w:val="20"/>
                <w:lang w:val="es-CL" w:eastAsia="es-ES"/>
              </w:rPr>
              <w:t>Activada la alarma</w:t>
            </w:r>
          </w:p>
          <w:p w14:paraId="505E5E6A" w14:textId="77777777" w:rsidR="008B04BA" w:rsidRPr="00742540" w:rsidRDefault="008B04BA" w:rsidP="006767FB">
            <w:pPr>
              <w:numPr>
                <w:ilvl w:val="0"/>
                <w:numId w:val="24"/>
              </w:numPr>
              <w:spacing w:after="120"/>
              <w:ind w:left="460" w:right="29"/>
              <w:jc w:val="both"/>
              <w:rPr>
                <w:rFonts w:cs="Arial"/>
                <w:szCs w:val="20"/>
                <w:lang w:val="es-CL" w:eastAsia="es-ES"/>
              </w:rPr>
            </w:pPr>
            <w:r w:rsidRPr="00742540">
              <w:rPr>
                <w:rFonts w:cs="Arial"/>
                <w:szCs w:val="20"/>
                <w:lang w:val="es-CL" w:eastAsia="es-ES"/>
              </w:rPr>
              <w:t>Todo el personal debe detener sus actividades, esto es dejar de trabajar, desconectar los equipos de computación u otros accionados eléctricamente; detener las reuniones de trabajo y/o de capacitación que estén en desarrollo. Además, debe dejar las vías de tránsito de personal libres de elementos que entorpezcan o/u obstaculicen el libre tránsito de las personas.</w:t>
            </w:r>
          </w:p>
          <w:p w14:paraId="4F58D815" w14:textId="77777777" w:rsidR="008B04BA" w:rsidRPr="00742540" w:rsidRDefault="008B04BA" w:rsidP="006767FB">
            <w:pPr>
              <w:numPr>
                <w:ilvl w:val="0"/>
                <w:numId w:val="24"/>
              </w:numPr>
              <w:spacing w:after="120"/>
              <w:ind w:left="460" w:right="29"/>
              <w:jc w:val="both"/>
              <w:rPr>
                <w:rFonts w:cs="Arial"/>
                <w:szCs w:val="20"/>
                <w:lang w:val="es-CL" w:eastAsia="es-ES"/>
              </w:rPr>
            </w:pPr>
            <w:r w:rsidRPr="00742540">
              <w:rPr>
                <w:rFonts w:cs="Arial"/>
                <w:szCs w:val="20"/>
                <w:lang w:val="es-CL" w:eastAsia="es-ES"/>
              </w:rPr>
              <w:t xml:space="preserve">El Líder de la Emergencia de Honeywell se hace cargo de esta, verificando que el desarrollo de las acciones sean lo más expeditas y rápidas posibles. Supervisa el accionar de los coordinadores de efectuar la evacuación del personal en general. Se debe cerciorar que se haya accionado el botón de apertura de la puerta que conduce a la escalera de emergencia y que el personal se está dirigiendo a la Zona de Seguridad ubicada en el interior del piso, para posteriormente desplazarse por las vías de evacuación hacia el P.E.E (Ubicada en </w:t>
            </w:r>
            <w:r w:rsidRPr="00742540">
              <w:rPr>
                <w:lang w:val="es-CL"/>
              </w:rPr>
              <w:t>Avenida Vitacura entre calles Helvecia y Zúrich</w:t>
            </w:r>
            <w:r w:rsidRPr="00742540">
              <w:rPr>
                <w:rFonts w:cs="Arial"/>
                <w:szCs w:val="20"/>
                <w:lang w:val="es-CL" w:eastAsia="es-ES"/>
              </w:rPr>
              <w:t>).</w:t>
            </w:r>
          </w:p>
          <w:p w14:paraId="1E6673B9" w14:textId="77777777" w:rsidR="008B04BA" w:rsidRPr="00742540" w:rsidRDefault="008B04BA" w:rsidP="006767FB">
            <w:pPr>
              <w:pStyle w:val="Textodebloque"/>
              <w:spacing w:after="60"/>
              <w:ind w:left="0" w:right="-29"/>
              <w:jc w:val="both"/>
              <w:rPr>
                <w:lang w:val="es-CL"/>
              </w:rPr>
            </w:pPr>
            <w:r w:rsidRPr="00742540">
              <w:rPr>
                <w:szCs w:val="20"/>
                <w:lang w:val="es-CL" w:eastAsia="es-ES"/>
              </w:rPr>
              <w:t xml:space="preserve">Nota: Para llegar al punto de encuentro, se deberá evacuar por las Salidas de Emergencia (S1, S2, S3) indicadas en el </w:t>
            </w:r>
            <w:r w:rsidRPr="00742540">
              <w:rPr>
                <w:b/>
                <w:bCs/>
                <w:lang w:val="es-CL"/>
              </w:rPr>
              <w:t xml:space="preserve">HK-SST-PR06-PL01-FO01-EBN Plano de Evacuación Edificio El Bosque Norte N° 500 Piso 8 (Tríptico). </w:t>
            </w:r>
          </w:p>
          <w:p w14:paraId="4B43438F" w14:textId="77777777" w:rsidR="008B04BA" w:rsidRPr="00742540" w:rsidRDefault="008B04BA" w:rsidP="006767FB">
            <w:pPr>
              <w:tabs>
                <w:tab w:val="left" w:pos="7193"/>
              </w:tabs>
              <w:spacing w:after="120"/>
              <w:ind w:left="460" w:right="29" w:hanging="426"/>
              <w:jc w:val="both"/>
              <w:rPr>
                <w:rFonts w:cs="Arial"/>
                <w:szCs w:val="20"/>
                <w:lang w:val="es-CL" w:eastAsia="es-ES"/>
              </w:rPr>
            </w:pPr>
            <w:r w:rsidRPr="00742540">
              <w:rPr>
                <w:rFonts w:cs="Arial"/>
                <w:szCs w:val="20"/>
                <w:lang w:val="es-CL" w:eastAsia="es-ES"/>
              </w:rPr>
              <w:t>3.     El personal que atiende visitas, proveedores, clientes o personas en actividades de capacitación, debe hacerse cargo de su evacuación, siguiendo lo estipulado en este instructivo y respondiendo a las instrucciones de los coordinadores de emergencia.</w:t>
            </w:r>
          </w:p>
          <w:p w14:paraId="6E83A6CE" w14:textId="77777777" w:rsidR="008B04BA" w:rsidRPr="00742540" w:rsidRDefault="008B04BA" w:rsidP="006767FB">
            <w:pPr>
              <w:tabs>
                <w:tab w:val="left" w:pos="7193"/>
              </w:tabs>
              <w:spacing w:after="120"/>
              <w:ind w:left="460" w:right="29" w:hanging="460"/>
              <w:jc w:val="both"/>
              <w:rPr>
                <w:rFonts w:cs="Arial"/>
                <w:szCs w:val="20"/>
                <w:lang w:val="es-CL" w:eastAsia="es-ES"/>
              </w:rPr>
            </w:pPr>
            <w:r w:rsidRPr="00742540">
              <w:rPr>
                <w:rFonts w:cs="Arial"/>
                <w:szCs w:val="20"/>
                <w:lang w:val="es-CL" w:eastAsia="es-ES"/>
              </w:rPr>
              <w:t xml:space="preserve">4.   Los coordinadores de emergencia apostadas en puntos estratégicos dentro de la instalación, proceden a evacuar a las personas que se encuentren dentro de su área de influencia, definidas en anexo 1 de este documento, informándoles que deben evacuar hacia la escalera de emergencia correspondiente a cada </w:t>
            </w:r>
            <w:r w:rsidRPr="00742540">
              <w:rPr>
                <w:rFonts w:cs="Arial"/>
                <w:szCs w:val="20"/>
                <w:lang w:val="es-CL" w:eastAsia="es-ES"/>
              </w:rPr>
              <w:lastRenderedPageBreak/>
              <w:t>grupo, utilizando las Salidas de Emergencia S1, o S2, en ningún caso por los ascensores. La Salida S3 sólo se utilizará en caso de que la administración del edificio así lo defina. Por su parte, el personal que va evacuando debe instar a los que encuentren a su paso a unirse en la acción que se está llevando a cabo, manteniendo y promoviendo la calma.</w:t>
            </w:r>
          </w:p>
          <w:p w14:paraId="4BA30F37" w14:textId="77777777" w:rsidR="008B04BA" w:rsidRPr="00742540" w:rsidRDefault="008B04BA" w:rsidP="006767FB">
            <w:pPr>
              <w:tabs>
                <w:tab w:val="left" w:pos="7193"/>
              </w:tabs>
              <w:spacing w:after="120"/>
              <w:ind w:left="460" w:right="29" w:hanging="460"/>
              <w:jc w:val="both"/>
              <w:rPr>
                <w:rFonts w:cs="Arial"/>
                <w:szCs w:val="20"/>
                <w:lang w:val="es-CL" w:eastAsia="es-ES"/>
              </w:rPr>
            </w:pPr>
            <w:r w:rsidRPr="00742540">
              <w:rPr>
                <w:rFonts w:cs="Arial"/>
                <w:szCs w:val="20"/>
                <w:lang w:val="es-CL" w:eastAsia="es-ES"/>
              </w:rPr>
              <w:t xml:space="preserve">5.     Nuestro plan de evacuación está divido en </w:t>
            </w:r>
            <w:r>
              <w:rPr>
                <w:rFonts w:cs="Arial"/>
                <w:szCs w:val="20"/>
                <w:lang w:val="es-CL" w:eastAsia="es-ES"/>
              </w:rPr>
              <w:t>5</w:t>
            </w:r>
            <w:r w:rsidRPr="00742540">
              <w:rPr>
                <w:rFonts w:cs="Arial"/>
                <w:szCs w:val="20"/>
                <w:lang w:val="es-CL" w:eastAsia="es-ES"/>
              </w:rPr>
              <w:t xml:space="preserve"> grupos, los cuales definen y son liderados como lo indica en tabla presentada en Anexo 1. </w:t>
            </w:r>
          </w:p>
          <w:p w14:paraId="498B9DDA" w14:textId="77777777" w:rsidR="008B04BA" w:rsidRPr="00742540" w:rsidRDefault="008B04BA" w:rsidP="006767FB">
            <w:pPr>
              <w:tabs>
                <w:tab w:val="left" w:pos="7193"/>
              </w:tabs>
              <w:spacing w:after="120"/>
              <w:ind w:left="460" w:right="29" w:hanging="460"/>
              <w:jc w:val="both"/>
              <w:rPr>
                <w:rFonts w:cs="Arial"/>
                <w:szCs w:val="20"/>
                <w:lang w:val="es-CL" w:eastAsia="es-ES"/>
              </w:rPr>
            </w:pPr>
            <w:r w:rsidRPr="00742540">
              <w:rPr>
                <w:rFonts w:cs="Arial"/>
                <w:szCs w:val="20"/>
                <w:lang w:val="es-CL" w:eastAsia="es-ES"/>
              </w:rPr>
              <w:t>6.   Una vez que se encuentre todo el personal en el Punto de Encuentro de Emergencia (P.E.E), los coordinadores de emergencia deberán hacer un listado con todo el personal que se encuentre en esa zona y se cerciorará que todo el personal evacuó (con la finalidad de conocer el número de trabajadores que participa en la evacuación). El registro deberá indicar al menos el nombre del trabajador y la empresa a la cual pertenece.</w:t>
            </w:r>
          </w:p>
          <w:p w14:paraId="0C338B1E" w14:textId="77777777" w:rsidR="008B04BA" w:rsidRPr="00742540" w:rsidRDefault="008B04BA" w:rsidP="006767FB">
            <w:pPr>
              <w:tabs>
                <w:tab w:val="left" w:pos="7193"/>
              </w:tabs>
              <w:spacing w:after="120"/>
              <w:ind w:left="460" w:right="29" w:hanging="460"/>
              <w:jc w:val="both"/>
              <w:rPr>
                <w:rFonts w:cs="Arial"/>
                <w:szCs w:val="20"/>
                <w:lang w:val="es-CL" w:eastAsia="es-ES"/>
              </w:rPr>
            </w:pPr>
            <w:r w:rsidRPr="00742540">
              <w:rPr>
                <w:rFonts w:cs="Arial"/>
                <w:szCs w:val="20"/>
                <w:lang w:val="es-CL" w:eastAsia="es-ES"/>
              </w:rPr>
              <w:t>7.      El Líder de Emergencia se comunicará con el jefe de la Emergencia del edificio para solicitar información y tomar las decisiones de regresar a los puestos de trabajo o instruir al personal de acuerdo sea necesario; esto es, retirarse definitivamente hasta el día siguiente o regresar a un horario posterior, etc. Juntamente con esto, debe firmar algún protocolo con el jefe de Emergencia en el cual conste la entrega de las instalaciones, hasta que se le diga lo contrario.</w:t>
            </w:r>
          </w:p>
          <w:p w14:paraId="306CA5FD" w14:textId="77777777" w:rsidR="008B04BA" w:rsidRPr="00742540" w:rsidRDefault="008B04BA" w:rsidP="006767FB">
            <w:pPr>
              <w:spacing w:after="120" w:line="245" w:lineRule="auto"/>
              <w:ind w:right="115"/>
              <w:jc w:val="both"/>
              <w:rPr>
                <w:rFonts w:eastAsia="Arial" w:cs="Arial"/>
                <w:b/>
                <w:w w:val="102"/>
                <w:szCs w:val="20"/>
                <w:lang w:val="es-CL" w:eastAsia="es-ES"/>
              </w:rPr>
            </w:pPr>
            <w:r w:rsidRPr="00742540">
              <w:rPr>
                <w:rFonts w:eastAsia="Arial" w:cs="Arial"/>
                <w:b/>
                <w:w w:val="102"/>
                <w:szCs w:val="20"/>
                <w:lang w:val="es-CL" w:eastAsia="es-ES"/>
              </w:rPr>
              <w:t>Después de la emergencia</w:t>
            </w:r>
          </w:p>
          <w:p w14:paraId="53289534" w14:textId="77777777" w:rsidR="008B04BA" w:rsidRPr="00742540" w:rsidRDefault="008B04BA" w:rsidP="006767FB">
            <w:pPr>
              <w:spacing w:after="120" w:line="245" w:lineRule="auto"/>
              <w:ind w:right="115"/>
              <w:jc w:val="both"/>
              <w:rPr>
                <w:rFonts w:eastAsia="Arial" w:cs="Arial"/>
                <w:bCs/>
                <w:w w:val="102"/>
                <w:szCs w:val="20"/>
                <w:lang w:val="es-CL" w:eastAsia="es-ES"/>
              </w:rPr>
            </w:pPr>
            <w:r w:rsidRPr="00742540">
              <w:rPr>
                <w:rFonts w:eastAsia="Arial" w:cs="Arial"/>
                <w:bCs/>
                <w:w w:val="102"/>
                <w:szCs w:val="20"/>
                <w:lang w:val="es-CL" w:eastAsia="es-ES"/>
              </w:rPr>
              <w:t>Una vez superada la emergencia, se seguirán los siguientes pasos.</w:t>
            </w:r>
          </w:p>
          <w:p w14:paraId="56F0D1DE" w14:textId="77777777" w:rsidR="008B04BA" w:rsidRPr="00742540" w:rsidRDefault="008B04BA" w:rsidP="006767FB">
            <w:pPr>
              <w:numPr>
                <w:ilvl w:val="1"/>
                <w:numId w:val="8"/>
              </w:numPr>
              <w:tabs>
                <w:tab w:val="num" w:pos="496"/>
              </w:tabs>
              <w:spacing w:after="120" w:line="244" w:lineRule="auto"/>
              <w:ind w:left="496" w:right="117"/>
              <w:jc w:val="both"/>
              <w:rPr>
                <w:rFonts w:eastAsia="Arial" w:cs="Arial"/>
                <w:w w:val="102"/>
                <w:szCs w:val="20"/>
                <w:lang w:val="es-CL" w:eastAsia="es-ES"/>
              </w:rPr>
            </w:pPr>
            <w:r w:rsidRPr="00742540">
              <w:rPr>
                <w:rFonts w:eastAsia="Arial" w:cs="Arial"/>
                <w:spacing w:val="1"/>
                <w:szCs w:val="20"/>
                <w:lang w:val="es-CL" w:eastAsia="es-ES"/>
              </w:rPr>
              <w:t>Informar a los Coordinadores de Evacuación sobre el retorno a la oficina del personal desde el P.E.E.</w:t>
            </w:r>
          </w:p>
          <w:p w14:paraId="6FB013A7" w14:textId="77777777" w:rsidR="008B04BA" w:rsidRPr="00742540" w:rsidRDefault="008B04BA" w:rsidP="006767FB">
            <w:pPr>
              <w:numPr>
                <w:ilvl w:val="1"/>
                <w:numId w:val="8"/>
              </w:numPr>
              <w:tabs>
                <w:tab w:val="num" w:pos="496"/>
              </w:tabs>
              <w:spacing w:after="120" w:line="244" w:lineRule="auto"/>
              <w:ind w:left="496" w:right="117"/>
              <w:jc w:val="both"/>
              <w:rPr>
                <w:rFonts w:eastAsia="Arial" w:cs="Arial"/>
                <w:w w:val="102"/>
                <w:szCs w:val="20"/>
                <w:lang w:val="es-CL" w:eastAsia="es-ES"/>
              </w:rPr>
            </w:pPr>
            <w:r w:rsidRPr="00742540">
              <w:rPr>
                <w:rFonts w:eastAsia="Arial" w:cs="Arial"/>
                <w:spacing w:val="1"/>
                <w:szCs w:val="20"/>
                <w:lang w:val="es-CL" w:eastAsia="es-ES"/>
              </w:rPr>
              <w:t xml:space="preserve">Asegurar el retorno seguro a las instalaciones. </w:t>
            </w:r>
          </w:p>
          <w:p w14:paraId="50EEDDFC" w14:textId="77777777" w:rsidR="008B04BA" w:rsidRPr="00742540" w:rsidRDefault="008B04BA" w:rsidP="006767FB">
            <w:pPr>
              <w:numPr>
                <w:ilvl w:val="1"/>
                <w:numId w:val="8"/>
              </w:numPr>
              <w:tabs>
                <w:tab w:val="num" w:pos="496"/>
              </w:tabs>
              <w:spacing w:after="120" w:line="244" w:lineRule="auto"/>
              <w:ind w:left="496" w:right="117"/>
              <w:jc w:val="both"/>
              <w:rPr>
                <w:rFonts w:eastAsia="Arial" w:cs="Arial"/>
                <w:w w:val="102"/>
                <w:szCs w:val="20"/>
                <w:lang w:val="es-CL" w:eastAsia="es-ES"/>
              </w:rPr>
            </w:pPr>
            <w:r w:rsidRPr="00742540">
              <w:rPr>
                <w:rFonts w:eastAsia="Arial" w:cs="Arial"/>
                <w:w w:val="102"/>
                <w:szCs w:val="20"/>
                <w:lang w:val="es-CL" w:eastAsia="es-ES"/>
              </w:rPr>
              <w:t xml:space="preserve">El incidente será reportado por al Área SST (Reporte de Incidente) con la finalidad de detectar las causas que originaron la emergencia, realizando la investigación del Incidente según el Procedimiento Interno </w:t>
            </w:r>
            <w:r w:rsidRPr="00742540">
              <w:rPr>
                <w:rFonts w:eastAsia="Arial" w:cs="Arial"/>
                <w:b/>
                <w:bCs/>
                <w:w w:val="102"/>
                <w:szCs w:val="20"/>
                <w:lang w:val="es-CL" w:eastAsia="es-ES"/>
              </w:rPr>
              <w:t>HK-SST-PR07</w:t>
            </w:r>
            <w:r w:rsidRPr="00742540">
              <w:rPr>
                <w:rFonts w:eastAsia="Arial" w:cs="Arial"/>
                <w:w w:val="102"/>
                <w:szCs w:val="20"/>
                <w:lang w:val="es-CL" w:eastAsia="es-ES"/>
              </w:rPr>
              <w:t xml:space="preserve"> </w:t>
            </w:r>
            <w:r w:rsidRPr="00742540">
              <w:rPr>
                <w:rFonts w:eastAsia="Arial" w:cs="Arial"/>
                <w:b/>
                <w:bCs/>
                <w:w w:val="102"/>
                <w:szCs w:val="20"/>
                <w:lang w:val="es-CL" w:eastAsia="es-ES"/>
              </w:rPr>
              <w:t>“Gestión de Incidentes”.</w:t>
            </w:r>
          </w:p>
        </w:tc>
      </w:tr>
    </w:tbl>
    <w:p w14:paraId="5F1835AA" w14:textId="77777777" w:rsidR="008B04BA" w:rsidRPr="00742540" w:rsidRDefault="008B04BA" w:rsidP="008B04BA">
      <w:pPr>
        <w:pStyle w:val="Ttulo2"/>
        <w:tabs>
          <w:tab w:val="clear" w:pos="720"/>
          <w:tab w:val="clear" w:pos="792"/>
        </w:tabs>
        <w:spacing w:before="240" w:after="120"/>
        <w:ind w:left="547" w:hanging="360"/>
        <w:rPr>
          <w:lang w:val="es-CL"/>
        </w:rPr>
      </w:pPr>
      <w:r w:rsidRPr="00742540">
        <w:rPr>
          <w:lang w:val="es-CL"/>
        </w:rPr>
        <w:lastRenderedPageBreak/>
        <w:t>Como actuar ante una emergencia por Sismo de Gran Intensidad o Terremoto</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18"/>
        <w:gridCol w:w="7560"/>
      </w:tblGrid>
      <w:tr w:rsidR="008B04BA" w:rsidRPr="00742540" w14:paraId="4D3820E4" w14:textId="77777777" w:rsidTr="006767FB">
        <w:trPr>
          <w:trHeight w:val="298"/>
          <w:tblHeader/>
        </w:trPr>
        <w:tc>
          <w:tcPr>
            <w:tcW w:w="637" w:type="dxa"/>
            <w:vAlign w:val="center"/>
          </w:tcPr>
          <w:p w14:paraId="3ECF9CD7"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vAlign w:val="center"/>
          </w:tcPr>
          <w:p w14:paraId="3DC0B507"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Responsable</w:t>
            </w:r>
          </w:p>
        </w:tc>
        <w:tc>
          <w:tcPr>
            <w:tcW w:w="7560" w:type="dxa"/>
            <w:vAlign w:val="center"/>
          </w:tcPr>
          <w:p w14:paraId="24EDADFA"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w:t>
            </w:r>
          </w:p>
        </w:tc>
      </w:tr>
      <w:tr w:rsidR="008B04BA" w:rsidRPr="00593B66" w14:paraId="10D0EB7F" w14:textId="77777777" w:rsidTr="006767FB">
        <w:trPr>
          <w:trHeight w:val="978"/>
        </w:trPr>
        <w:tc>
          <w:tcPr>
            <w:tcW w:w="637" w:type="dxa"/>
            <w:vAlign w:val="center"/>
          </w:tcPr>
          <w:p w14:paraId="386829C5" w14:textId="77777777" w:rsidR="008B04BA" w:rsidRPr="00742540" w:rsidRDefault="008B04BA" w:rsidP="006767FB">
            <w:pPr>
              <w:tabs>
                <w:tab w:val="center" w:pos="4419"/>
                <w:tab w:val="right" w:pos="8838"/>
              </w:tabs>
              <w:jc w:val="center"/>
              <w:rPr>
                <w:rFonts w:cs="Arial"/>
                <w:b/>
                <w:szCs w:val="20"/>
                <w:lang w:val="es-CL" w:eastAsia="es-ES"/>
              </w:rPr>
            </w:pPr>
          </w:p>
          <w:p w14:paraId="0F173F50" w14:textId="77777777" w:rsidR="008B04BA" w:rsidRPr="00742540" w:rsidRDefault="008B04BA" w:rsidP="006767FB">
            <w:pPr>
              <w:tabs>
                <w:tab w:val="center" w:pos="4419"/>
                <w:tab w:val="right" w:pos="8838"/>
              </w:tabs>
              <w:jc w:val="center"/>
              <w:rPr>
                <w:rFonts w:cs="Arial"/>
                <w:b/>
                <w:szCs w:val="20"/>
                <w:lang w:val="es-CL" w:eastAsia="es-ES"/>
              </w:rPr>
            </w:pPr>
          </w:p>
          <w:p w14:paraId="09E4A440" w14:textId="77777777" w:rsidR="008B04BA" w:rsidRPr="00742540" w:rsidRDefault="008B04BA" w:rsidP="006767FB">
            <w:pPr>
              <w:tabs>
                <w:tab w:val="center" w:pos="4419"/>
                <w:tab w:val="right" w:pos="8838"/>
              </w:tabs>
              <w:jc w:val="center"/>
              <w:rPr>
                <w:rFonts w:cs="Arial"/>
                <w:b/>
                <w:szCs w:val="20"/>
                <w:lang w:val="es-CL" w:eastAsia="es-ES"/>
              </w:rPr>
            </w:pPr>
          </w:p>
          <w:p w14:paraId="237DE9F8" w14:textId="77777777" w:rsidR="008B04BA" w:rsidRPr="00742540" w:rsidRDefault="008B04BA" w:rsidP="006767FB">
            <w:pPr>
              <w:tabs>
                <w:tab w:val="center" w:pos="4419"/>
                <w:tab w:val="right" w:pos="8838"/>
              </w:tabs>
              <w:jc w:val="center"/>
              <w:rPr>
                <w:rFonts w:cs="Arial"/>
                <w:b/>
                <w:szCs w:val="20"/>
                <w:lang w:val="es-CL" w:eastAsia="es-ES"/>
              </w:rPr>
            </w:pPr>
          </w:p>
          <w:p w14:paraId="308583D8"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p w14:paraId="0D1FCA84" w14:textId="77777777" w:rsidR="008B04BA" w:rsidRPr="00742540" w:rsidRDefault="008B04BA" w:rsidP="006767FB">
            <w:pPr>
              <w:tabs>
                <w:tab w:val="center" w:pos="4419"/>
                <w:tab w:val="right" w:pos="8838"/>
              </w:tabs>
              <w:jc w:val="center"/>
              <w:rPr>
                <w:rFonts w:cs="Arial"/>
                <w:b/>
                <w:szCs w:val="20"/>
                <w:lang w:val="es-CL" w:eastAsia="es-ES"/>
              </w:rPr>
            </w:pPr>
          </w:p>
          <w:p w14:paraId="17A8E3A7" w14:textId="77777777" w:rsidR="008B04BA" w:rsidRPr="00742540" w:rsidRDefault="008B04BA" w:rsidP="006767FB">
            <w:pPr>
              <w:tabs>
                <w:tab w:val="center" w:pos="4419"/>
                <w:tab w:val="right" w:pos="8838"/>
              </w:tabs>
              <w:jc w:val="center"/>
              <w:rPr>
                <w:rFonts w:cs="Arial"/>
                <w:b/>
                <w:szCs w:val="20"/>
                <w:lang w:val="es-CL" w:eastAsia="es-ES"/>
              </w:rPr>
            </w:pPr>
          </w:p>
          <w:p w14:paraId="45322BE6" w14:textId="77777777" w:rsidR="008B04BA" w:rsidRPr="00742540" w:rsidRDefault="008B04BA" w:rsidP="006767FB">
            <w:pPr>
              <w:tabs>
                <w:tab w:val="center" w:pos="4419"/>
                <w:tab w:val="right" w:pos="8838"/>
              </w:tabs>
              <w:jc w:val="center"/>
              <w:rPr>
                <w:rFonts w:cs="Arial"/>
                <w:b/>
                <w:szCs w:val="20"/>
                <w:lang w:val="es-CL" w:eastAsia="es-ES"/>
              </w:rPr>
            </w:pPr>
          </w:p>
          <w:p w14:paraId="30CAF32B" w14:textId="77777777" w:rsidR="008B04BA" w:rsidRPr="00742540" w:rsidRDefault="008B04BA" w:rsidP="006767FB">
            <w:pPr>
              <w:tabs>
                <w:tab w:val="center" w:pos="4419"/>
                <w:tab w:val="right" w:pos="8838"/>
              </w:tabs>
              <w:jc w:val="center"/>
              <w:rPr>
                <w:rFonts w:cs="Arial"/>
                <w:b/>
                <w:szCs w:val="20"/>
                <w:lang w:val="es-CL" w:eastAsia="es-ES"/>
              </w:rPr>
            </w:pPr>
          </w:p>
          <w:p w14:paraId="74DF7F93" w14:textId="77777777" w:rsidR="008B04BA" w:rsidRPr="00742540" w:rsidRDefault="008B04BA" w:rsidP="006767FB">
            <w:pPr>
              <w:tabs>
                <w:tab w:val="center" w:pos="4419"/>
                <w:tab w:val="right" w:pos="8838"/>
              </w:tabs>
              <w:jc w:val="center"/>
              <w:rPr>
                <w:rFonts w:cs="Arial"/>
                <w:b/>
                <w:szCs w:val="20"/>
                <w:lang w:val="es-CL" w:eastAsia="es-ES"/>
              </w:rPr>
            </w:pPr>
          </w:p>
          <w:p w14:paraId="3D2E2B21" w14:textId="77777777" w:rsidR="008B04BA" w:rsidRPr="00742540" w:rsidRDefault="008B04BA" w:rsidP="006767FB">
            <w:pPr>
              <w:tabs>
                <w:tab w:val="center" w:pos="4419"/>
                <w:tab w:val="right" w:pos="8838"/>
              </w:tabs>
              <w:jc w:val="center"/>
              <w:rPr>
                <w:rFonts w:cs="Arial"/>
                <w:b/>
                <w:szCs w:val="20"/>
                <w:lang w:val="es-CL" w:eastAsia="es-ES"/>
              </w:rPr>
            </w:pPr>
          </w:p>
          <w:p w14:paraId="2F396D3A" w14:textId="77777777" w:rsidR="008B04BA" w:rsidRPr="00742540" w:rsidRDefault="008B04BA" w:rsidP="006767FB">
            <w:pPr>
              <w:tabs>
                <w:tab w:val="center" w:pos="4419"/>
                <w:tab w:val="right" w:pos="8838"/>
              </w:tabs>
              <w:jc w:val="center"/>
              <w:rPr>
                <w:rFonts w:cs="Arial"/>
                <w:b/>
                <w:szCs w:val="20"/>
                <w:lang w:val="es-CL" w:eastAsia="es-ES"/>
              </w:rPr>
            </w:pPr>
          </w:p>
          <w:p w14:paraId="4920148C" w14:textId="77777777" w:rsidR="008B04BA" w:rsidRPr="00742540" w:rsidRDefault="008B04BA" w:rsidP="006767FB">
            <w:pPr>
              <w:tabs>
                <w:tab w:val="center" w:pos="4419"/>
                <w:tab w:val="right" w:pos="8838"/>
              </w:tabs>
              <w:jc w:val="center"/>
              <w:rPr>
                <w:rFonts w:cs="Arial"/>
                <w:b/>
                <w:szCs w:val="20"/>
                <w:lang w:val="es-CL" w:eastAsia="es-ES"/>
              </w:rPr>
            </w:pPr>
          </w:p>
          <w:p w14:paraId="6EC12DD3" w14:textId="77777777" w:rsidR="008B04BA" w:rsidRPr="00742540" w:rsidRDefault="008B04BA" w:rsidP="006767FB">
            <w:pPr>
              <w:tabs>
                <w:tab w:val="center" w:pos="4419"/>
                <w:tab w:val="right" w:pos="8838"/>
              </w:tabs>
              <w:jc w:val="center"/>
              <w:rPr>
                <w:rFonts w:cs="Arial"/>
                <w:b/>
                <w:szCs w:val="20"/>
                <w:lang w:val="es-CL" w:eastAsia="es-ES"/>
              </w:rPr>
            </w:pPr>
          </w:p>
          <w:p w14:paraId="0407F83C" w14:textId="77777777" w:rsidR="008B04BA" w:rsidRPr="00742540" w:rsidRDefault="008B04BA" w:rsidP="006767FB">
            <w:pPr>
              <w:tabs>
                <w:tab w:val="center" w:pos="4419"/>
                <w:tab w:val="right" w:pos="8838"/>
              </w:tabs>
              <w:jc w:val="center"/>
              <w:rPr>
                <w:rFonts w:cs="Arial"/>
                <w:b/>
                <w:szCs w:val="20"/>
                <w:lang w:val="es-CL" w:eastAsia="es-ES"/>
              </w:rPr>
            </w:pPr>
          </w:p>
          <w:p w14:paraId="40CABD96" w14:textId="77777777" w:rsidR="008B04BA" w:rsidRPr="00742540" w:rsidRDefault="008B04BA" w:rsidP="006767FB">
            <w:pPr>
              <w:tabs>
                <w:tab w:val="center" w:pos="4419"/>
                <w:tab w:val="right" w:pos="8838"/>
              </w:tabs>
              <w:jc w:val="center"/>
              <w:rPr>
                <w:rFonts w:cs="Arial"/>
                <w:b/>
                <w:szCs w:val="20"/>
                <w:lang w:val="es-CL" w:eastAsia="es-ES"/>
              </w:rPr>
            </w:pPr>
          </w:p>
          <w:p w14:paraId="3CD7E847" w14:textId="77777777" w:rsidR="008B04BA" w:rsidRPr="00742540" w:rsidRDefault="008B04BA" w:rsidP="006767FB">
            <w:pPr>
              <w:tabs>
                <w:tab w:val="center" w:pos="4419"/>
                <w:tab w:val="right" w:pos="8838"/>
              </w:tabs>
              <w:jc w:val="center"/>
              <w:rPr>
                <w:rFonts w:cs="Arial"/>
                <w:b/>
                <w:szCs w:val="20"/>
                <w:lang w:val="es-CL" w:eastAsia="es-ES"/>
              </w:rPr>
            </w:pPr>
          </w:p>
          <w:p w14:paraId="41F6BBE4" w14:textId="77777777" w:rsidR="008B04BA" w:rsidRPr="00742540" w:rsidRDefault="008B04BA" w:rsidP="006767FB">
            <w:pPr>
              <w:tabs>
                <w:tab w:val="center" w:pos="4419"/>
                <w:tab w:val="right" w:pos="8838"/>
              </w:tabs>
              <w:jc w:val="center"/>
              <w:rPr>
                <w:rFonts w:cs="Arial"/>
                <w:b/>
                <w:szCs w:val="20"/>
                <w:lang w:val="es-CL" w:eastAsia="es-ES"/>
              </w:rPr>
            </w:pPr>
          </w:p>
          <w:p w14:paraId="3192FA56" w14:textId="77777777" w:rsidR="008B04BA" w:rsidRPr="00742540" w:rsidRDefault="008B04BA" w:rsidP="006767FB">
            <w:pPr>
              <w:tabs>
                <w:tab w:val="center" w:pos="4419"/>
                <w:tab w:val="right" w:pos="8838"/>
              </w:tabs>
              <w:jc w:val="center"/>
              <w:rPr>
                <w:rFonts w:cs="Arial"/>
                <w:b/>
                <w:szCs w:val="20"/>
                <w:lang w:val="es-CL" w:eastAsia="es-ES"/>
              </w:rPr>
            </w:pPr>
          </w:p>
          <w:p w14:paraId="6E9A8D48" w14:textId="77777777" w:rsidR="008B04BA" w:rsidRPr="00742540" w:rsidRDefault="008B04BA" w:rsidP="006767FB">
            <w:pPr>
              <w:tabs>
                <w:tab w:val="center" w:pos="4419"/>
                <w:tab w:val="right" w:pos="8838"/>
              </w:tabs>
              <w:jc w:val="center"/>
              <w:rPr>
                <w:rFonts w:cs="Arial"/>
                <w:b/>
                <w:szCs w:val="20"/>
                <w:lang w:val="es-CL" w:eastAsia="es-ES"/>
              </w:rPr>
            </w:pPr>
          </w:p>
          <w:p w14:paraId="3A2AED68" w14:textId="77777777" w:rsidR="008B04BA" w:rsidRPr="00742540" w:rsidRDefault="008B04BA" w:rsidP="006767FB">
            <w:pPr>
              <w:tabs>
                <w:tab w:val="center" w:pos="4419"/>
                <w:tab w:val="right" w:pos="8838"/>
              </w:tabs>
              <w:jc w:val="center"/>
              <w:rPr>
                <w:rFonts w:cs="Arial"/>
                <w:b/>
                <w:szCs w:val="20"/>
                <w:lang w:val="es-CL" w:eastAsia="es-ES"/>
              </w:rPr>
            </w:pPr>
          </w:p>
          <w:p w14:paraId="1BE27823" w14:textId="77777777" w:rsidR="008B04BA" w:rsidRPr="00742540" w:rsidRDefault="008B04BA" w:rsidP="006767FB">
            <w:pPr>
              <w:tabs>
                <w:tab w:val="center" w:pos="4419"/>
                <w:tab w:val="right" w:pos="8838"/>
              </w:tabs>
              <w:jc w:val="center"/>
              <w:rPr>
                <w:rFonts w:cs="Arial"/>
                <w:b/>
                <w:szCs w:val="20"/>
                <w:lang w:val="es-CL" w:eastAsia="es-ES"/>
              </w:rPr>
            </w:pPr>
          </w:p>
          <w:p w14:paraId="5A27A9E2" w14:textId="77777777" w:rsidR="008B04BA" w:rsidRPr="00742540" w:rsidRDefault="008B04BA" w:rsidP="006767FB">
            <w:pPr>
              <w:tabs>
                <w:tab w:val="center" w:pos="4419"/>
                <w:tab w:val="right" w:pos="8838"/>
              </w:tabs>
              <w:jc w:val="center"/>
              <w:rPr>
                <w:rFonts w:cs="Arial"/>
                <w:b/>
                <w:szCs w:val="20"/>
                <w:lang w:val="es-CL" w:eastAsia="es-ES"/>
              </w:rPr>
            </w:pPr>
          </w:p>
          <w:p w14:paraId="3EAD34C5" w14:textId="77777777" w:rsidR="008B04BA" w:rsidRPr="00742540" w:rsidRDefault="008B04BA" w:rsidP="006767FB">
            <w:pPr>
              <w:tabs>
                <w:tab w:val="center" w:pos="4419"/>
                <w:tab w:val="right" w:pos="8838"/>
              </w:tabs>
              <w:jc w:val="center"/>
              <w:rPr>
                <w:rFonts w:cs="Arial"/>
                <w:b/>
                <w:szCs w:val="20"/>
                <w:lang w:val="es-CL" w:eastAsia="es-ES"/>
              </w:rPr>
            </w:pPr>
          </w:p>
          <w:p w14:paraId="15CE321A" w14:textId="77777777" w:rsidR="008B04BA" w:rsidRPr="00742540" w:rsidRDefault="008B04BA" w:rsidP="006767FB">
            <w:pPr>
              <w:tabs>
                <w:tab w:val="center" w:pos="4419"/>
                <w:tab w:val="right" w:pos="8838"/>
              </w:tabs>
              <w:jc w:val="center"/>
              <w:rPr>
                <w:rFonts w:cs="Arial"/>
                <w:b/>
                <w:szCs w:val="20"/>
                <w:lang w:val="es-CL" w:eastAsia="es-ES"/>
              </w:rPr>
            </w:pPr>
          </w:p>
          <w:p w14:paraId="2264BC54" w14:textId="77777777" w:rsidR="008B04BA" w:rsidRPr="00742540" w:rsidRDefault="008B04BA" w:rsidP="006767FB">
            <w:pPr>
              <w:tabs>
                <w:tab w:val="center" w:pos="4419"/>
                <w:tab w:val="right" w:pos="8838"/>
              </w:tabs>
              <w:jc w:val="center"/>
              <w:rPr>
                <w:rFonts w:cs="Arial"/>
                <w:b/>
                <w:szCs w:val="20"/>
                <w:lang w:val="es-CL" w:eastAsia="es-ES"/>
              </w:rPr>
            </w:pPr>
          </w:p>
          <w:p w14:paraId="0D99B4CA" w14:textId="77777777" w:rsidR="008B04BA" w:rsidRPr="00742540" w:rsidRDefault="008B04BA" w:rsidP="006767FB">
            <w:pPr>
              <w:tabs>
                <w:tab w:val="center" w:pos="4419"/>
                <w:tab w:val="right" w:pos="8838"/>
              </w:tabs>
              <w:jc w:val="center"/>
              <w:rPr>
                <w:rFonts w:cs="Arial"/>
                <w:b/>
                <w:szCs w:val="20"/>
                <w:lang w:val="es-CL" w:eastAsia="es-ES"/>
              </w:rPr>
            </w:pPr>
          </w:p>
          <w:p w14:paraId="1A9D5858" w14:textId="77777777" w:rsidR="008B04BA" w:rsidRPr="00742540" w:rsidRDefault="008B04BA" w:rsidP="006767FB">
            <w:pPr>
              <w:tabs>
                <w:tab w:val="center" w:pos="4419"/>
                <w:tab w:val="right" w:pos="8838"/>
              </w:tabs>
              <w:jc w:val="center"/>
              <w:rPr>
                <w:rFonts w:cs="Arial"/>
                <w:b/>
                <w:szCs w:val="20"/>
                <w:lang w:val="es-CL" w:eastAsia="es-ES"/>
              </w:rPr>
            </w:pPr>
          </w:p>
        </w:tc>
        <w:tc>
          <w:tcPr>
            <w:tcW w:w="1518" w:type="dxa"/>
            <w:vAlign w:val="center"/>
          </w:tcPr>
          <w:p w14:paraId="39EFAAD9" w14:textId="77777777" w:rsidR="008B04BA" w:rsidRPr="00742540" w:rsidRDefault="008B04BA" w:rsidP="006767FB">
            <w:pPr>
              <w:spacing w:after="120"/>
              <w:ind w:right="91"/>
              <w:jc w:val="center"/>
              <w:rPr>
                <w:rFonts w:cs="Arial"/>
                <w:bCs/>
                <w:szCs w:val="20"/>
                <w:lang w:val="es-CL" w:eastAsia="es-ES"/>
              </w:rPr>
            </w:pPr>
          </w:p>
          <w:p w14:paraId="3A7A17C1"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t xml:space="preserve">Todo el personal / Coordinador SST / Líder &amp; Coordinadores de Evacuación </w:t>
            </w:r>
          </w:p>
          <w:p w14:paraId="78EE278B" w14:textId="77777777" w:rsidR="008B04BA" w:rsidRPr="00742540" w:rsidRDefault="008B04BA" w:rsidP="006767FB">
            <w:pPr>
              <w:spacing w:after="120"/>
              <w:ind w:right="91"/>
              <w:jc w:val="center"/>
              <w:rPr>
                <w:rFonts w:cs="Arial"/>
                <w:bCs/>
                <w:szCs w:val="20"/>
                <w:lang w:val="es-CL" w:eastAsia="es-ES"/>
              </w:rPr>
            </w:pPr>
          </w:p>
          <w:p w14:paraId="636FF6EE" w14:textId="77777777" w:rsidR="008B04BA" w:rsidRPr="00742540" w:rsidRDefault="008B04BA" w:rsidP="006767FB">
            <w:pPr>
              <w:spacing w:after="120"/>
              <w:ind w:right="91"/>
              <w:jc w:val="center"/>
              <w:rPr>
                <w:rFonts w:cs="Arial"/>
                <w:bCs/>
                <w:szCs w:val="20"/>
                <w:lang w:val="es-CL" w:eastAsia="es-ES"/>
              </w:rPr>
            </w:pPr>
          </w:p>
          <w:p w14:paraId="5960F6FB" w14:textId="77777777" w:rsidR="008B04BA" w:rsidRPr="00742540" w:rsidRDefault="008B04BA" w:rsidP="006767FB">
            <w:pPr>
              <w:spacing w:after="120"/>
              <w:ind w:right="91"/>
              <w:jc w:val="center"/>
              <w:rPr>
                <w:rFonts w:cs="Arial"/>
                <w:bCs/>
                <w:szCs w:val="20"/>
                <w:lang w:val="es-CL" w:eastAsia="es-ES"/>
              </w:rPr>
            </w:pPr>
          </w:p>
          <w:p w14:paraId="77EFD1F3" w14:textId="77777777" w:rsidR="008B04BA" w:rsidRPr="00742540" w:rsidRDefault="008B04BA" w:rsidP="006767FB">
            <w:pPr>
              <w:spacing w:after="120"/>
              <w:ind w:right="91"/>
              <w:jc w:val="center"/>
              <w:rPr>
                <w:rFonts w:cs="Arial"/>
                <w:bCs/>
                <w:szCs w:val="20"/>
                <w:lang w:val="es-CL" w:eastAsia="es-ES"/>
              </w:rPr>
            </w:pPr>
          </w:p>
          <w:p w14:paraId="46563E27" w14:textId="77777777" w:rsidR="008B04BA" w:rsidRPr="00742540" w:rsidRDefault="008B04BA" w:rsidP="006767FB">
            <w:pPr>
              <w:spacing w:after="120"/>
              <w:ind w:right="91"/>
              <w:jc w:val="center"/>
              <w:rPr>
                <w:rFonts w:cs="Arial"/>
                <w:bCs/>
                <w:szCs w:val="20"/>
                <w:lang w:val="es-CL" w:eastAsia="es-ES"/>
              </w:rPr>
            </w:pPr>
          </w:p>
          <w:p w14:paraId="759B4724" w14:textId="77777777" w:rsidR="008B04BA" w:rsidRPr="00742540" w:rsidRDefault="008B04BA" w:rsidP="006767FB">
            <w:pPr>
              <w:spacing w:after="120"/>
              <w:ind w:right="91"/>
              <w:jc w:val="center"/>
              <w:rPr>
                <w:rFonts w:cs="Arial"/>
                <w:bCs/>
                <w:szCs w:val="20"/>
                <w:lang w:val="es-CL" w:eastAsia="es-ES"/>
              </w:rPr>
            </w:pPr>
          </w:p>
          <w:p w14:paraId="61051C46" w14:textId="77777777" w:rsidR="008B04BA" w:rsidRPr="00742540" w:rsidRDefault="008B04BA" w:rsidP="006767FB">
            <w:pPr>
              <w:spacing w:after="120"/>
              <w:ind w:right="91"/>
              <w:jc w:val="center"/>
              <w:rPr>
                <w:rFonts w:cs="Arial"/>
                <w:bCs/>
                <w:szCs w:val="20"/>
                <w:lang w:val="es-CL" w:eastAsia="es-ES"/>
              </w:rPr>
            </w:pPr>
          </w:p>
          <w:p w14:paraId="1C1A8E5C" w14:textId="77777777" w:rsidR="008B04BA" w:rsidRPr="00742540" w:rsidRDefault="008B04BA" w:rsidP="006767FB">
            <w:pPr>
              <w:spacing w:after="120"/>
              <w:ind w:right="91"/>
              <w:jc w:val="center"/>
              <w:rPr>
                <w:rFonts w:cs="Arial"/>
                <w:bCs/>
                <w:szCs w:val="20"/>
                <w:lang w:val="es-CL" w:eastAsia="es-ES"/>
              </w:rPr>
            </w:pPr>
          </w:p>
          <w:p w14:paraId="41D42C99" w14:textId="77777777" w:rsidR="008B04BA" w:rsidRPr="00742540" w:rsidRDefault="008B04BA" w:rsidP="006767FB">
            <w:pPr>
              <w:spacing w:after="120"/>
              <w:ind w:right="91"/>
              <w:jc w:val="center"/>
              <w:rPr>
                <w:rFonts w:cs="Arial"/>
                <w:bCs/>
                <w:szCs w:val="20"/>
                <w:lang w:val="es-CL" w:eastAsia="es-ES"/>
              </w:rPr>
            </w:pPr>
          </w:p>
          <w:p w14:paraId="03BFC6DF" w14:textId="77777777" w:rsidR="008B04BA" w:rsidRPr="00742540" w:rsidRDefault="008B04BA" w:rsidP="006767FB">
            <w:pPr>
              <w:spacing w:after="120"/>
              <w:ind w:right="91"/>
              <w:jc w:val="center"/>
              <w:rPr>
                <w:rFonts w:cs="Arial"/>
                <w:bCs/>
                <w:szCs w:val="20"/>
                <w:lang w:val="es-CL" w:eastAsia="es-ES"/>
              </w:rPr>
            </w:pPr>
          </w:p>
          <w:p w14:paraId="6F3D11F4" w14:textId="77777777" w:rsidR="008B04BA" w:rsidRPr="00742540" w:rsidRDefault="008B04BA" w:rsidP="006767FB">
            <w:pPr>
              <w:spacing w:after="120"/>
              <w:ind w:right="91"/>
              <w:jc w:val="center"/>
              <w:rPr>
                <w:rFonts w:cs="Arial"/>
                <w:bCs/>
                <w:szCs w:val="20"/>
                <w:lang w:val="es-CL" w:eastAsia="es-ES"/>
              </w:rPr>
            </w:pPr>
          </w:p>
          <w:p w14:paraId="14E6BFA5" w14:textId="77777777" w:rsidR="008B04BA" w:rsidRPr="00742540" w:rsidRDefault="008B04BA" w:rsidP="006767FB">
            <w:pPr>
              <w:spacing w:after="120"/>
              <w:ind w:right="91"/>
              <w:jc w:val="center"/>
              <w:rPr>
                <w:rFonts w:cs="Arial"/>
                <w:bCs/>
                <w:szCs w:val="20"/>
                <w:lang w:val="es-CL" w:eastAsia="es-ES"/>
              </w:rPr>
            </w:pPr>
          </w:p>
          <w:p w14:paraId="107D74D8" w14:textId="77777777" w:rsidR="008B04BA" w:rsidRPr="00742540" w:rsidRDefault="008B04BA" w:rsidP="006767FB">
            <w:pPr>
              <w:spacing w:after="120"/>
              <w:ind w:right="91"/>
              <w:jc w:val="center"/>
              <w:rPr>
                <w:rFonts w:cs="Arial"/>
                <w:bCs/>
                <w:szCs w:val="20"/>
                <w:lang w:val="es-CL" w:eastAsia="es-ES"/>
              </w:rPr>
            </w:pPr>
          </w:p>
          <w:p w14:paraId="37F846E1" w14:textId="77777777" w:rsidR="008B04BA" w:rsidRPr="00742540" w:rsidRDefault="008B04BA" w:rsidP="006767FB">
            <w:pPr>
              <w:spacing w:after="120"/>
              <w:ind w:right="91"/>
              <w:jc w:val="center"/>
              <w:rPr>
                <w:rFonts w:cs="Arial"/>
                <w:bCs/>
                <w:szCs w:val="20"/>
                <w:lang w:val="es-CL" w:eastAsia="es-ES"/>
              </w:rPr>
            </w:pPr>
          </w:p>
          <w:p w14:paraId="4AC3F95C" w14:textId="77777777" w:rsidR="008B04BA" w:rsidRPr="00742540" w:rsidRDefault="008B04BA" w:rsidP="006767FB">
            <w:pPr>
              <w:spacing w:after="120"/>
              <w:ind w:right="91"/>
              <w:jc w:val="center"/>
              <w:rPr>
                <w:rFonts w:cs="Arial"/>
                <w:bCs/>
                <w:szCs w:val="20"/>
                <w:lang w:val="es-CL" w:eastAsia="es-ES"/>
              </w:rPr>
            </w:pPr>
          </w:p>
          <w:p w14:paraId="10002728" w14:textId="77777777" w:rsidR="008B04BA" w:rsidRPr="00742540" w:rsidRDefault="008B04BA" w:rsidP="006767FB">
            <w:pPr>
              <w:spacing w:after="120"/>
              <w:ind w:right="91"/>
              <w:jc w:val="center"/>
              <w:rPr>
                <w:rFonts w:cs="Arial"/>
                <w:bCs/>
                <w:szCs w:val="20"/>
                <w:lang w:val="es-CL" w:eastAsia="es-ES"/>
              </w:rPr>
            </w:pPr>
          </w:p>
          <w:p w14:paraId="70EAD8A9" w14:textId="77777777" w:rsidR="008B04BA" w:rsidRPr="00742540" w:rsidRDefault="008B04BA" w:rsidP="006767FB">
            <w:pPr>
              <w:spacing w:after="120"/>
              <w:ind w:right="91"/>
              <w:jc w:val="center"/>
              <w:rPr>
                <w:rFonts w:eastAsia="Arial" w:cs="Arial"/>
                <w:w w:val="102"/>
                <w:szCs w:val="20"/>
                <w:lang w:val="es-CL" w:eastAsia="es-ES"/>
              </w:rPr>
            </w:pPr>
          </w:p>
        </w:tc>
        <w:tc>
          <w:tcPr>
            <w:tcW w:w="7560" w:type="dxa"/>
            <w:vAlign w:val="center"/>
          </w:tcPr>
          <w:p w14:paraId="7C86AEE5" w14:textId="77777777" w:rsidR="008B04BA" w:rsidRPr="00742540" w:rsidRDefault="008B04BA" w:rsidP="006767FB">
            <w:pPr>
              <w:tabs>
                <w:tab w:val="left" w:pos="7193"/>
              </w:tabs>
              <w:spacing w:after="120"/>
              <w:ind w:right="29"/>
              <w:jc w:val="both"/>
              <w:rPr>
                <w:rFonts w:cs="Arial"/>
                <w:b/>
                <w:szCs w:val="20"/>
                <w:lang w:val="es-CL" w:eastAsia="es-ES"/>
              </w:rPr>
            </w:pPr>
            <w:r w:rsidRPr="00742540">
              <w:rPr>
                <w:rFonts w:cs="Arial"/>
                <w:b/>
                <w:szCs w:val="20"/>
                <w:lang w:val="es-CL" w:eastAsia="es-ES"/>
              </w:rPr>
              <w:lastRenderedPageBreak/>
              <w:t>Durante la Emergencia por Sismo de gran intensidad o Terremoto.</w:t>
            </w:r>
          </w:p>
          <w:p w14:paraId="55F08FC9" w14:textId="77777777" w:rsidR="008B04BA" w:rsidRPr="00742540" w:rsidRDefault="008B04BA" w:rsidP="006767FB">
            <w:pPr>
              <w:tabs>
                <w:tab w:val="left" w:pos="7193"/>
              </w:tabs>
              <w:spacing w:after="120"/>
              <w:ind w:right="29"/>
              <w:jc w:val="both"/>
              <w:rPr>
                <w:rFonts w:cs="Arial"/>
                <w:szCs w:val="20"/>
                <w:lang w:val="es-CL" w:eastAsia="es-ES"/>
              </w:rPr>
            </w:pPr>
            <w:r w:rsidRPr="00742540">
              <w:rPr>
                <w:rFonts w:cs="Arial"/>
                <w:szCs w:val="20"/>
                <w:lang w:val="es-CL" w:eastAsia="es-ES"/>
              </w:rPr>
              <w:t>Defínase como estructura organizacional para enfrentar este tipo de emergencia, la misma que para la emergencia Incendio.</w:t>
            </w:r>
          </w:p>
          <w:p w14:paraId="08C8F0F5" w14:textId="77777777" w:rsidR="008B04BA" w:rsidRPr="00742540" w:rsidRDefault="008B04BA" w:rsidP="006767FB">
            <w:pPr>
              <w:tabs>
                <w:tab w:val="left" w:pos="0"/>
                <w:tab w:val="left" w:pos="288"/>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288"/>
                <w:tab w:val="left" w:pos="864"/>
                <w:tab w:val="left" w:pos="1440"/>
              </w:tabs>
              <w:jc w:val="both"/>
              <w:rPr>
                <w:rFonts w:cs="Arial"/>
                <w:szCs w:val="20"/>
                <w:lang w:val="es-CL"/>
              </w:rPr>
            </w:pPr>
            <w:r w:rsidRPr="00742540">
              <w:rPr>
                <w:rFonts w:cs="Arial"/>
                <w:szCs w:val="20"/>
                <w:lang w:val="es-CL" w:eastAsia="es-ES"/>
              </w:rPr>
              <w:t xml:space="preserve">Al producirse un movimiento sísmico catalogado como terremoto o sismo de gran </w:t>
            </w:r>
            <w:r w:rsidRPr="00742540">
              <w:rPr>
                <w:rFonts w:cs="Arial"/>
                <w:szCs w:val="20"/>
                <w:lang w:val="es-CL"/>
              </w:rPr>
              <w:t>magnitud, el personal debe actuar de la siguiente forma:</w:t>
            </w:r>
          </w:p>
          <w:p w14:paraId="1FD09FCD" w14:textId="77777777" w:rsidR="008B04BA" w:rsidRPr="00742540" w:rsidRDefault="008B04BA" w:rsidP="006767FB">
            <w:pPr>
              <w:tabs>
                <w:tab w:val="left" w:pos="7193"/>
              </w:tabs>
              <w:spacing w:after="120"/>
              <w:ind w:right="29"/>
              <w:jc w:val="both"/>
              <w:rPr>
                <w:rFonts w:cs="Arial"/>
                <w:szCs w:val="20"/>
                <w:lang w:val="es-CL"/>
              </w:rPr>
            </w:pPr>
          </w:p>
          <w:p w14:paraId="218F492D" w14:textId="77777777" w:rsidR="008B04BA" w:rsidRPr="00742540" w:rsidRDefault="008B04BA" w:rsidP="006767FB">
            <w:pPr>
              <w:numPr>
                <w:ilvl w:val="1"/>
                <w:numId w:val="10"/>
              </w:numPr>
              <w:spacing w:line="244" w:lineRule="auto"/>
              <w:ind w:left="496" w:right="117"/>
              <w:jc w:val="both"/>
              <w:rPr>
                <w:rFonts w:cs="Arial"/>
                <w:szCs w:val="20"/>
                <w:lang w:val="es-CL"/>
              </w:rPr>
            </w:pPr>
            <w:r w:rsidRPr="00742540">
              <w:rPr>
                <w:rFonts w:cs="Arial"/>
                <w:szCs w:val="20"/>
                <w:lang w:val="es-CL"/>
              </w:rPr>
              <w:t>Es obligatorio dejar de trabajar y conservar la calma, no corra ni grite.</w:t>
            </w:r>
          </w:p>
          <w:p w14:paraId="10F704B0" w14:textId="77777777" w:rsidR="008B04BA" w:rsidRPr="00742540" w:rsidRDefault="008B04BA" w:rsidP="006767FB">
            <w:pPr>
              <w:numPr>
                <w:ilvl w:val="1"/>
                <w:numId w:val="10"/>
              </w:numPr>
              <w:spacing w:line="244" w:lineRule="auto"/>
              <w:ind w:left="496" w:right="117"/>
              <w:jc w:val="both"/>
              <w:rPr>
                <w:rFonts w:cs="Arial"/>
                <w:szCs w:val="20"/>
                <w:lang w:val="es-CL"/>
              </w:rPr>
            </w:pPr>
            <w:r w:rsidRPr="00742540">
              <w:rPr>
                <w:rFonts w:cs="Arial"/>
                <w:szCs w:val="20"/>
                <w:lang w:val="es-CL"/>
              </w:rPr>
              <w:lastRenderedPageBreak/>
              <w:t xml:space="preserve">Dirigirse de forma tranquila hacia las Zonas de Seguridad definidas en </w:t>
            </w:r>
            <w:r w:rsidRPr="00742540">
              <w:rPr>
                <w:lang w:val="es-CL"/>
              </w:rPr>
              <w:t xml:space="preserve">HK-SST-PR06-PL01-FO01-EBN Plano de Evacuación Edificio El Bosque Norte N° 500 Piso 8 (Tríptico). </w:t>
            </w:r>
          </w:p>
          <w:p w14:paraId="6F7B9665" w14:textId="77777777" w:rsidR="008B04BA" w:rsidRPr="00742540" w:rsidRDefault="008B04BA" w:rsidP="006767FB">
            <w:pPr>
              <w:numPr>
                <w:ilvl w:val="1"/>
                <w:numId w:val="10"/>
              </w:numPr>
              <w:tabs>
                <w:tab w:val="left" w:pos="0"/>
                <w:tab w:val="left" w:pos="288"/>
                <w:tab w:val="left" w:pos="864"/>
                <w:tab w:val="left" w:pos="1440"/>
              </w:tabs>
              <w:spacing w:line="244" w:lineRule="auto"/>
              <w:ind w:left="496" w:right="117"/>
              <w:jc w:val="both"/>
              <w:rPr>
                <w:rFonts w:cs="Arial"/>
                <w:szCs w:val="20"/>
                <w:lang w:val="es-CL"/>
              </w:rPr>
            </w:pPr>
            <w:r w:rsidRPr="00742540">
              <w:rPr>
                <w:rFonts w:cs="Arial"/>
                <w:szCs w:val="20"/>
                <w:lang w:val="es-CL"/>
              </w:rPr>
              <w:t xml:space="preserve">Apoyar al personal que se encuentra alterado, en shock, afectado emocionalmente, etc., demostrando fortaleza y protección. Se recomienda nunca dejar solo al personal crítico y dirigirlas hacia las Zonas de Seguridad indicadas en Plano de Evacuación. </w:t>
            </w:r>
          </w:p>
          <w:p w14:paraId="7345A550" w14:textId="77777777" w:rsidR="008B04BA" w:rsidRPr="00742540" w:rsidRDefault="008B04BA" w:rsidP="006767FB">
            <w:pPr>
              <w:numPr>
                <w:ilvl w:val="1"/>
                <w:numId w:val="10"/>
              </w:numPr>
              <w:tabs>
                <w:tab w:val="left" w:pos="0"/>
                <w:tab w:val="left" w:pos="288"/>
                <w:tab w:val="left" w:pos="864"/>
                <w:tab w:val="left" w:pos="1440"/>
              </w:tabs>
              <w:spacing w:line="244" w:lineRule="auto"/>
              <w:ind w:left="496" w:right="117"/>
              <w:jc w:val="both"/>
              <w:rPr>
                <w:rFonts w:cs="Arial"/>
                <w:szCs w:val="20"/>
                <w:lang w:val="es-CL"/>
              </w:rPr>
            </w:pPr>
            <w:r w:rsidRPr="00742540">
              <w:rPr>
                <w:rFonts w:cs="Arial"/>
                <w:szCs w:val="20"/>
                <w:lang w:val="es-CL"/>
              </w:rPr>
              <w:t>No posicionarse en las cercanías de ventanales y alejarse del sector de mamparas en sector CSK.</w:t>
            </w:r>
          </w:p>
          <w:p w14:paraId="51E3DB62" w14:textId="77777777" w:rsidR="008B04BA" w:rsidRPr="00742540" w:rsidRDefault="008B04BA" w:rsidP="006767FB">
            <w:pPr>
              <w:numPr>
                <w:ilvl w:val="1"/>
                <w:numId w:val="10"/>
              </w:numPr>
              <w:tabs>
                <w:tab w:val="left" w:pos="0"/>
                <w:tab w:val="left" w:pos="288"/>
                <w:tab w:val="left" w:pos="864"/>
                <w:tab w:val="left" w:pos="1440"/>
              </w:tabs>
              <w:spacing w:line="244" w:lineRule="auto"/>
              <w:ind w:left="496" w:right="117"/>
              <w:jc w:val="both"/>
              <w:rPr>
                <w:rFonts w:cs="Arial"/>
                <w:szCs w:val="20"/>
                <w:lang w:val="es-CL"/>
              </w:rPr>
            </w:pPr>
            <w:r w:rsidRPr="00742540">
              <w:rPr>
                <w:rFonts w:cs="Arial"/>
                <w:szCs w:val="20"/>
                <w:lang w:val="es-CL"/>
              </w:rPr>
              <w:t xml:space="preserve">Por ningún motivo hacer abandono del edificio si no se encuentra definido por los Coordinadores de Emergencia y/o Líder de la Emergencia. </w:t>
            </w:r>
          </w:p>
          <w:p w14:paraId="2D64190B" w14:textId="77777777" w:rsidR="008B04BA" w:rsidRPr="00742540" w:rsidRDefault="008B04BA" w:rsidP="006767FB">
            <w:pPr>
              <w:numPr>
                <w:ilvl w:val="1"/>
                <w:numId w:val="10"/>
              </w:numPr>
              <w:spacing w:line="244" w:lineRule="auto"/>
              <w:ind w:left="496" w:right="117"/>
              <w:jc w:val="both"/>
              <w:rPr>
                <w:rFonts w:cs="Arial"/>
                <w:szCs w:val="20"/>
                <w:lang w:val="es-CL"/>
              </w:rPr>
            </w:pPr>
            <w:r w:rsidRPr="00742540">
              <w:rPr>
                <w:rFonts w:cs="Arial"/>
                <w:szCs w:val="20"/>
                <w:lang w:val="es-CL"/>
              </w:rPr>
              <w:t xml:space="preserve">Obedecer en todo momento las instrucciones de los Coordinadores y Líder de Emergencia. </w:t>
            </w:r>
          </w:p>
          <w:p w14:paraId="742177AF" w14:textId="77777777" w:rsidR="008B04BA" w:rsidRPr="00742540" w:rsidRDefault="008B04BA" w:rsidP="006767FB">
            <w:pPr>
              <w:numPr>
                <w:ilvl w:val="1"/>
                <w:numId w:val="10"/>
              </w:numPr>
              <w:tabs>
                <w:tab w:val="left" w:pos="0"/>
                <w:tab w:val="left" w:pos="288"/>
                <w:tab w:val="left" w:pos="864"/>
                <w:tab w:val="left" w:pos="1440"/>
              </w:tabs>
              <w:spacing w:line="244" w:lineRule="auto"/>
              <w:ind w:left="496" w:right="117"/>
              <w:jc w:val="both"/>
              <w:rPr>
                <w:rFonts w:cs="Arial"/>
                <w:szCs w:val="20"/>
                <w:lang w:val="es-CL"/>
              </w:rPr>
            </w:pPr>
            <w:r w:rsidRPr="00742540">
              <w:rPr>
                <w:rFonts w:cs="Arial"/>
                <w:szCs w:val="20"/>
                <w:lang w:val="es-CL"/>
              </w:rPr>
              <w:t>En caso de realizar *retiro del edificio por definición del jefe de seguridad del Edificio el Bosque Norte o definición interna, por ningún motivo se podrá utilizar la Vía de Evacuación S3 / hacer uso de ascensores. Solo Use las vías de Evacuación S1 y S2 (Caja de escaleras interior). Las vías de evacuación a utilizar son las que los Coordinadores y Líder de Emergencia le indiquen.</w:t>
            </w:r>
          </w:p>
          <w:p w14:paraId="42F979B9" w14:textId="77777777" w:rsidR="008B04BA" w:rsidRPr="00742540" w:rsidRDefault="008B04BA" w:rsidP="006767FB">
            <w:pPr>
              <w:numPr>
                <w:ilvl w:val="1"/>
                <w:numId w:val="10"/>
              </w:numPr>
              <w:tabs>
                <w:tab w:val="left" w:pos="0"/>
                <w:tab w:val="left" w:pos="288"/>
                <w:tab w:val="left" w:pos="864"/>
                <w:tab w:val="left" w:pos="1440"/>
              </w:tabs>
              <w:spacing w:line="244" w:lineRule="auto"/>
              <w:ind w:left="496" w:right="117"/>
              <w:jc w:val="both"/>
              <w:rPr>
                <w:rFonts w:cs="Arial"/>
                <w:szCs w:val="20"/>
                <w:lang w:val="es-CL"/>
              </w:rPr>
            </w:pPr>
            <w:r w:rsidRPr="00742540">
              <w:rPr>
                <w:rFonts w:cs="Arial"/>
                <w:szCs w:val="20"/>
                <w:lang w:val="es-CL"/>
              </w:rPr>
              <w:t>Si usted se encuentra acompañado por visitas o clientes, indíqueles lo que deben hacer. Siempre debe permanecer preocupado de ellos.</w:t>
            </w:r>
          </w:p>
          <w:p w14:paraId="77BF7F80" w14:textId="77777777" w:rsidR="008B04BA" w:rsidRPr="00742540" w:rsidRDefault="008B04BA" w:rsidP="006767FB">
            <w:pPr>
              <w:spacing w:line="244" w:lineRule="auto"/>
              <w:ind w:right="117"/>
              <w:jc w:val="both"/>
              <w:rPr>
                <w:rFonts w:cs="Arial"/>
                <w:szCs w:val="20"/>
                <w:lang w:val="es-CL"/>
              </w:rPr>
            </w:pPr>
          </w:p>
          <w:p w14:paraId="088B54C7" w14:textId="77777777" w:rsidR="008B04BA" w:rsidRPr="00742540" w:rsidRDefault="008B04BA" w:rsidP="006767FB">
            <w:pPr>
              <w:spacing w:line="244" w:lineRule="auto"/>
              <w:ind w:right="117"/>
              <w:jc w:val="both"/>
              <w:rPr>
                <w:rFonts w:cs="Arial"/>
                <w:szCs w:val="20"/>
                <w:lang w:val="es-CL" w:eastAsia="es-ES"/>
              </w:rPr>
            </w:pPr>
            <w:r w:rsidRPr="00742540">
              <w:rPr>
                <w:rFonts w:cs="Arial"/>
                <w:szCs w:val="20"/>
                <w:lang w:val="es-CL" w:eastAsia="es-ES"/>
              </w:rPr>
              <w:t>Es fundamental ayudar moralmente a las personas presas del pánico, brindándoles apoyo y guiándolas a lugares seguros como los descritos anteriormente</w:t>
            </w:r>
          </w:p>
          <w:p w14:paraId="644012C2" w14:textId="77777777" w:rsidR="008B04BA" w:rsidRPr="00742540" w:rsidRDefault="008B04BA" w:rsidP="006767FB">
            <w:pPr>
              <w:spacing w:line="244" w:lineRule="auto"/>
              <w:ind w:right="117"/>
              <w:jc w:val="both"/>
              <w:rPr>
                <w:rFonts w:cs="Arial"/>
                <w:sz w:val="22"/>
                <w:lang w:val="es-CL"/>
              </w:rPr>
            </w:pPr>
          </w:p>
          <w:p w14:paraId="091C8CB9" w14:textId="77777777" w:rsidR="008B04BA" w:rsidRPr="00742540" w:rsidRDefault="008B04BA" w:rsidP="006767FB">
            <w:pPr>
              <w:tabs>
                <w:tab w:val="left" w:pos="-97"/>
                <w:tab w:val="left" w:pos="0"/>
              </w:tabs>
              <w:spacing w:before="60" w:after="60"/>
              <w:jc w:val="both"/>
              <w:rPr>
                <w:rFonts w:cs="Arial"/>
                <w:b/>
                <w:bCs/>
                <w:szCs w:val="20"/>
                <w:lang w:val="es-CL" w:eastAsia="es-ES"/>
              </w:rPr>
            </w:pPr>
            <w:r w:rsidRPr="00742540">
              <w:rPr>
                <w:rFonts w:cs="Arial"/>
                <w:b/>
                <w:bCs/>
                <w:szCs w:val="20"/>
                <w:lang w:val="es-CL" w:eastAsia="es-ES"/>
              </w:rPr>
              <w:t>Personal que se encuentre fuera del Edificio:</w:t>
            </w:r>
          </w:p>
          <w:p w14:paraId="274F4C6E" w14:textId="77777777" w:rsidR="008B04BA" w:rsidRPr="00742540" w:rsidRDefault="008B04BA" w:rsidP="006767FB">
            <w:pPr>
              <w:tabs>
                <w:tab w:val="left" w:pos="0"/>
                <w:tab w:val="left" w:pos="288"/>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288"/>
                <w:tab w:val="left" w:pos="864"/>
                <w:tab w:val="left" w:pos="1440"/>
              </w:tabs>
              <w:jc w:val="both"/>
              <w:rPr>
                <w:rFonts w:cs="Arial"/>
                <w:szCs w:val="20"/>
                <w:lang w:val="es-CL" w:eastAsia="es-ES"/>
              </w:rPr>
            </w:pPr>
            <w:r w:rsidRPr="00742540">
              <w:rPr>
                <w:rFonts w:cs="Arial"/>
                <w:szCs w:val="20"/>
                <w:lang w:val="es-CL" w:eastAsia="es-ES"/>
              </w:rPr>
              <w:t>1.- Busque rápidamente un lugar seguro; aléjese de cables eléctricos, postes, cornisas, vidrios/ventanales de altura, etc. No se mueva del sector hasta encontrase completamente seguro que en su desplazamiento no tendrá inconveniente (planificación).</w:t>
            </w:r>
          </w:p>
          <w:p w14:paraId="2833ECC8" w14:textId="77777777" w:rsidR="008B04BA" w:rsidRPr="00742540" w:rsidRDefault="008B04BA" w:rsidP="006767FB">
            <w:pPr>
              <w:tabs>
                <w:tab w:val="left" w:pos="-97"/>
                <w:tab w:val="left" w:pos="0"/>
              </w:tabs>
              <w:spacing w:before="60" w:after="60"/>
              <w:jc w:val="both"/>
              <w:rPr>
                <w:rFonts w:cs="Arial"/>
                <w:szCs w:val="20"/>
                <w:lang w:val="es-CL" w:eastAsia="es-ES"/>
              </w:rPr>
            </w:pPr>
          </w:p>
          <w:p w14:paraId="6B0F7FCF" w14:textId="77777777" w:rsidR="008B04BA" w:rsidRPr="00742540" w:rsidRDefault="008B04BA" w:rsidP="006767FB">
            <w:pPr>
              <w:spacing w:line="244" w:lineRule="auto"/>
              <w:ind w:right="117"/>
              <w:jc w:val="both"/>
              <w:rPr>
                <w:rFonts w:cs="Arial"/>
                <w:szCs w:val="20"/>
                <w:lang w:val="es-CL" w:eastAsia="es-ES"/>
              </w:rPr>
            </w:pPr>
            <w:r w:rsidRPr="00742540">
              <w:rPr>
                <w:rFonts w:cs="Arial"/>
                <w:szCs w:val="20"/>
                <w:lang w:val="es-CL" w:eastAsia="es-ES"/>
              </w:rPr>
              <w:t>*El personal deberá hacer retiro de las instalaciones a sus hogares de forma tranquila y atenta a todas las condiciones inseguras en la vía pública que puedan ocasionar accidentes a los trabajadores; Precaución con la conducción imprudente, cornisas, ventanales en altura, aléjese dentro de las posibilidades de los postes y cableado eléctrico.</w:t>
            </w:r>
          </w:p>
          <w:p w14:paraId="4CA70928" w14:textId="77777777" w:rsidR="008B04BA" w:rsidRPr="00742540" w:rsidRDefault="008B04BA" w:rsidP="006767FB">
            <w:pPr>
              <w:spacing w:line="244" w:lineRule="auto"/>
              <w:ind w:right="117"/>
              <w:jc w:val="both"/>
              <w:rPr>
                <w:rFonts w:cs="Arial"/>
                <w:szCs w:val="20"/>
                <w:lang w:val="es-CL"/>
              </w:rPr>
            </w:pPr>
          </w:p>
          <w:p w14:paraId="3F171F2B" w14:textId="77777777" w:rsidR="008B04BA" w:rsidRPr="00742540" w:rsidRDefault="008B04BA" w:rsidP="006767FB">
            <w:pPr>
              <w:spacing w:line="244" w:lineRule="auto"/>
              <w:ind w:right="117"/>
              <w:jc w:val="both"/>
              <w:rPr>
                <w:rFonts w:cs="Arial"/>
                <w:szCs w:val="20"/>
                <w:lang w:val="es-CL" w:eastAsia="es-ES"/>
              </w:rPr>
            </w:pPr>
            <w:r w:rsidRPr="00742540">
              <w:rPr>
                <w:rFonts w:cs="Arial"/>
                <w:szCs w:val="20"/>
                <w:lang w:val="es-CL" w:eastAsia="es-ES"/>
              </w:rPr>
              <w:t>Líder de la Emergencia de la Organización debe solicitar información en relación al estado de la situación del edificio, esto es, si existe daño estructural, que no se hayan generado otras emergencias tales como incendio por escape de gas o acumulación de gas que se transforme en una atmósfera explosiva de alto riesgo para la salud de las personas u otras situaciones similares y finalmente definir qué hará el personal; si continúa la espera para ingresar al edificio o se retiran a sus casas hasta el día siguiente.</w:t>
            </w:r>
          </w:p>
          <w:p w14:paraId="75139414" w14:textId="77777777" w:rsidR="008B04BA" w:rsidRPr="00742540" w:rsidRDefault="008B04BA" w:rsidP="006767FB">
            <w:pPr>
              <w:spacing w:after="120" w:line="244" w:lineRule="auto"/>
              <w:ind w:right="117"/>
              <w:jc w:val="both"/>
              <w:rPr>
                <w:rFonts w:cs="Arial"/>
                <w:szCs w:val="20"/>
                <w:lang w:val="es-CL" w:eastAsia="es-ES"/>
              </w:rPr>
            </w:pPr>
          </w:p>
          <w:p w14:paraId="0B24ACD8" w14:textId="77777777" w:rsidR="008B04BA" w:rsidRPr="00742540" w:rsidRDefault="008B04BA" w:rsidP="006767FB">
            <w:pPr>
              <w:spacing w:after="120" w:line="244" w:lineRule="auto"/>
              <w:ind w:right="117"/>
              <w:jc w:val="both"/>
              <w:rPr>
                <w:rFonts w:cs="Arial"/>
                <w:szCs w:val="20"/>
                <w:lang w:val="es-CL" w:eastAsia="es-ES"/>
              </w:rPr>
            </w:pPr>
            <w:r w:rsidRPr="00742540">
              <w:rPr>
                <w:rFonts w:cs="Arial"/>
                <w:szCs w:val="20"/>
                <w:lang w:val="es-CL" w:eastAsia="es-ES"/>
              </w:rPr>
              <w:t xml:space="preserve">Además, deberá realizar la gestión con el jefe de Emergencia del edificio en función de resguardar la instalación, para mantener bajo control la opción de robos de elementos de trabajo u otros que signifiquen pérdida para la empresa y/o a las </w:t>
            </w:r>
            <w:r w:rsidRPr="00742540">
              <w:rPr>
                <w:rFonts w:cs="Arial"/>
                <w:szCs w:val="20"/>
                <w:lang w:val="es-CL" w:eastAsia="es-ES"/>
              </w:rPr>
              <w:lastRenderedPageBreak/>
              <w:t>personas. En el caso que se le solicite abandonar las instalaciones, debe exigir la firma de un protocolo que acote la responsabilidad de la administración del edificio entorno a lo planteado anteriormente.</w:t>
            </w:r>
          </w:p>
          <w:p w14:paraId="19078B66" w14:textId="77777777" w:rsidR="008B04BA" w:rsidRPr="00742540" w:rsidRDefault="008B04BA" w:rsidP="006767FB">
            <w:pPr>
              <w:spacing w:after="120"/>
              <w:ind w:right="86"/>
              <w:jc w:val="both"/>
              <w:rPr>
                <w:rFonts w:eastAsia="Arial" w:cs="Arial"/>
                <w:b/>
                <w:w w:val="102"/>
                <w:szCs w:val="20"/>
                <w:lang w:val="es-CL" w:eastAsia="es-ES"/>
              </w:rPr>
            </w:pPr>
          </w:p>
          <w:p w14:paraId="517B92FB" w14:textId="77777777" w:rsidR="008B04BA" w:rsidRPr="00742540" w:rsidRDefault="008B04BA" w:rsidP="006767FB">
            <w:pPr>
              <w:spacing w:after="120"/>
              <w:ind w:right="86"/>
              <w:jc w:val="both"/>
              <w:rPr>
                <w:rFonts w:eastAsia="Arial" w:cs="Arial"/>
                <w:b/>
                <w:w w:val="102"/>
                <w:szCs w:val="20"/>
                <w:lang w:val="es-CL" w:eastAsia="es-ES"/>
              </w:rPr>
            </w:pPr>
            <w:r w:rsidRPr="00742540">
              <w:rPr>
                <w:rFonts w:eastAsia="Arial" w:cs="Arial"/>
                <w:b/>
                <w:w w:val="102"/>
                <w:szCs w:val="20"/>
                <w:lang w:val="es-CL" w:eastAsia="es-ES"/>
              </w:rPr>
              <w:t>Después de la emergencia</w:t>
            </w:r>
          </w:p>
          <w:p w14:paraId="0CC2999A" w14:textId="77777777" w:rsidR="008B04BA" w:rsidRPr="00742540" w:rsidRDefault="008B04BA" w:rsidP="006767FB">
            <w:pPr>
              <w:numPr>
                <w:ilvl w:val="6"/>
                <w:numId w:val="11"/>
              </w:numPr>
              <w:spacing w:after="120"/>
              <w:ind w:left="496" w:right="91"/>
              <w:jc w:val="both"/>
              <w:rPr>
                <w:rFonts w:eastAsia="Arial" w:cs="Arial"/>
                <w:w w:val="102"/>
                <w:szCs w:val="20"/>
                <w:lang w:val="es-CL" w:eastAsia="es-ES"/>
              </w:rPr>
            </w:pPr>
            <w:r w:rsidRPr="00742540">
              <w:rPr>
                <w:rFonts w:eastAsia="Arial" w:cs="Arial"/>
                <w:spacing w:val="1"/>
                <w:szCs w:val="20"/>
                <w:lang w:val="es-CL" w:eastAsia="es-ES"/>
              </w:rPr>
              <w:t>A</w:t>
            </w:r>
            <w:r w:rsidRPr="00742540">
              <w:rPr>
                <w:rFonts w:eastAsia="Arial" w:cs="Arial"/>
                <w:spacing w:val="-5"/>
                <w:szCs w:val="20"/>
                <w:lang w:val="es-CL" w:eastAsia="es-ES"/>
              </w:rPr>
              <w:t>y</w:t>
            </w:r>
            <w:r w:rsidRPr="00742540">
              <w:rPr>
                <w:rFonts w:eastAsia="Arial" w:cs="Arial"/>
                <w:szCs w:val="20"/>
                <w:lang w:val="es-CL" w:eastAsia="es-ES"/>
              </w:rPr>
              <w:t>udar</w:t>
            </w:r>
            <w:r w:rsidRPr="00742540">
              <w:rPr>
                <w:rFonts w:eastAsia="Arial" w:cs="Arial"/>
                <w:spacing w:val="16"/>
                <w:szCs w:val="20"/>
                <w:lang w:val="es-CL" w:eastAsia="es-ES"/>
              </w:rPr>
              <w:t xml:space="preserve"> </w:t>
            </w:r>
            <w:r w:rsidRPr="00742540">
              <w:rPr>
                <w:rFonts w:eastAsia="Arial" w:cs="Arial"/>
                <w:szCs w:val="20"/>
                <w:lang w:val="es-CL" w:eastAsia="es-ES"/>
              </w:rPr>
              <w:t>a pe</w:t>
            </w:r>
            <w:r w:rsidRPr="00742540">
              <w:rPr>
                <w:rFonts w:eastAsia="Arial" w:cs="Arial"/>
                <w:spacing w:val="1"/>
                <w:szCs w:val="20"/>
                <w:lang w:val="es-CL" w:eastAsia="es-ES"/>
              </w:rPr>
              <w:t>r</w:t>
            </w:r>
            <w:r w:rsidRPr="00742540">
              <w:rPr>
                <w:rFonts w:eastAsia="Arial" w:cs="Arial"/>
                <w:szCs w:val="20"/>
                <w:lang w:val="es-CL" w:eastAsia="es-ES"/>
              </w:rPr>
              <w:t>sonas</w:t>
            </w:r>
            <w:r w:rsidRPr="00742540">
              <w:rPr>
                <w:rFonts w:eastAsia="Arial" w:cs="Arial"/>
                <w:spacing w:val="17"/>
                <w:szCs w:val="20"/>
                <w:lang w:val="es-CL" w:eastAsia="es-ES"/>
              </w:rPr>
              <w:t xml:space="preserve"> </w:t>
            </w:r>
            <w:r w:rsidRPr="00742540">
              <w:rPr>
                <w:rFonts w:eastAsia="Arial" w:cs="Arial"/>
                <w:szCs w:val="20"/>
                <w:lang w:val="es-CL" w:eastAsia="es-ES"/>
              </w:rPr>
              <w:t>que</w:t>
            </w:r>
            <w:r w:rsidRPr="00742540">
              <w:rPr>
                <w:rFonts w:eastAsia="Arial" w:cs="Arial"/>
                <w:spacing w:val="7"/>
                <w:szCs w:val="20"/>
                <w:lang w:val="es-CL" w:eastAsia="es-ES"/>
              </w:rPr>
              <w:t xml:space="preserve"> </w:t>
            </w:r>
            <w:r w:rsidRPr="00742540">
              <w:rPr>
                <w:rFonts w:eastAsia="Arial" w:cs="Arial"/>
                <w:spacing w:val="-1"/>
                <w:szCs w:val="20"/>
                <w:lang w:val="es-CL" w:eastAsia="es-ES"/>
              </w:rPr>
              <w:t>t</w:t>
            </w:r>
            <w:r w:rsidRPr="00742540">
              <w:rPr>
                <w:rFonts w:eastAsia="Arial" w:cs="Arial"/>
                <w:szCs w:val="20"/>
                <w:lang w:val="es-CL" w:eastAsia="es-ES"/>
              </w:rPr>
              <w:t>engan</w:t>
            </w:r>
            <w:r w:rsidRPr="00742540">
              <w:rPr>
                <w:rFonts w:eastAsia="Arial" w:cs="Arial"/>
                <w:spacing w:val="15"/>
                <w:szCs w:val="20"/>
                <w:lang w:val="es-CL" w:eastAsia="es-ES"/>
              </w:rPr>
              <w:t xml:space="preserve"> </w:t>
            </w:r>
            <w:r w:rsidRPr="00742540">
              <w:rPr>
                <w:rFonts w:eastAsia="Arial" w:cs="Arial"/>
                <w:szCs w:val="20"/>
                <w:lang w:val="es-CL" w:eastAsia="es-ES"/>
              </w:rPr>
              <w:t>a</w:t>
            </w:r>
            <w:r w:rsidRPr="00742540">
              <w:rPr>
                <w:rFonts w:eastAsia="Arial" w:cs="Arial"/>
                <w:spacing w:val="1"/>
                <w:szCs w:val="20"/>
                <w:lang w:val="es-CL" w:eastAsia="es-ES"/>
              </w:rPr>
              <w:t>l</w:t>
            </w:r>
            <w:r w:rsidRPr="00742540">
              <w:rPr>
                <w:rFonts w:eastAsia="Arial" w:cs="Arial"/>
                <w:szCs w:val="20"/>
                <w:lang w:val="es-CL" w:eastAsia="es-ES"/>
              </w:rPr>
              <w:t>guna</w:t>
            </w:r>
            <w:r w:rsidRPr="00742540">
              <w:rPr>
                <w:rFonts w:eastAsia="Arial" w:cs="Arial"/>
                <w:spacing w:val="13"/>
                <w:szCs w:val="20"/>
                <w:lang w:val="es-CL" w:eastAsia="es-ES"/>
              </w:rPr>
              <w:t xml:space="preserve"> </w:t>
            </w:r>
            <w:r w:rsidRPr="00742540">
              <w:rPr>
                <w:rFonts w:eastAsia="Arial" w:cs="Arial"/>
                <w:w w:val="102"/>
                <w:szCs w:val="20"/>
                <w:lang w:val="es-CL" w:eastAsia="es-ES"/>
              </w:rPr>
              <w:t>d</w:t>
            </w:r>
            <w:r w:rsidRPr="00742540">
              <w:rPr>
                <w:rFonts w:eastAsia="Arial" w:cs="Arial"/>
                <w:spacing w:val="-1"/>
                <w:w w:val="102"/>
                <w:szCs w:val="20"/>
                <w:lang w:val="es-CL" w:eastAsia="es-ES"/>
              </w:rPr>
              <w:t>i</w:t>
            </w:r>
            <w:r w:rsidRPr="00742540">
              <w:rPr>
                <w:rFonts w:eastAsia="Arial" w:cs="Arial"/>
                <w:spacing w:val="1"/>
                <w:w w:val="102"/>
                <w:szCs w:val="20"/>
                <w:lang w:val="es-CL" w:eastAsia="es-ES"/>
              </w:rPr>
              <w:t>f</w:t>
            </w:r>
            <w:r w:rsidRPr="00742540">
              <w:rPr>
                <w:rFonts w:eastAsia="Arial" w:cs="Arial"/>
                <w:spacing w:val="-1"/>
                <w:w w:val="102"/>
                <w:szCs w:val="20"/>
                <w:lang w:val="es-CL" w:eastAsia="es-ES"/>
              </w:rPr>
              <w:t>i</w:t>
            </w:r>
            <w:r w:rsidRPr="00742540">
              <w:rPr>
                <w:rFonts w:eastAsia="Arial" w:cs="Arial"/>
                <w:w w:val="102"/>
                <w:szCs w:val="20"/>
                <w:lang w:val="es-CL" w:eastAsia="es-ES"/>
              </w:rPr>
              <w:t>cu</w:t>
            </w:r>
            <w:r w:rsidRPr="00742540">
              <w:rPr>
                <w:rFonts w:eastAsia="Arial" w:cs="Arial"/>
                <w:spacing w:val="-1"/>
                <w:w w:val="102"/>
                <w:szCs w:val="20"/>
                <w:lang w:val="es-CL" w:eastAsia="es-ES"/>
              </w:rPr>
              <w:t>l</w:t>
            </w:r>
            <w:r w:rsidRPr="00742540">
              <w:rPr>
                <w:rFonts w:eastAsia="Arial" w:cs="Arial"/>
                <w:spacing w:val="1"/>
                <w:w w:val="102"/>
                <w:szCs w:val="20"/>
                <w:lang w:val="es-CL" w:eastAsia="es-ES"/>
              </w:rPr>
              <w:t>t</w:t>
            </w:r>
            <w:r w:rsidRPr="00742540">
              <w:rPr>
                <w:rFonts w:eastAsia="Arial" w:cs="Arial"/>
                <w:w w:val="102"/>
                <w:szCs w:val="20"/>
                <w:lang w:val="es-CL" w:eastAsia="es-ES"/>
              </w:rPr>
              <w:t>a</w:t>
            </w:r>
            <w:r w:rsidRPr="00742540">
              <w:rPr>
                <w:rFonts w:eastAsia="Arial" w:cs="Arial"/>
                <w:spacing w:val="-3"/>
                <w:w w:val="102"/>
                <w:szCs w:val="20"/>
                <w:lang w:val="es-CL" w:eastAsia="es-ES"/>
              </w:rPr>
              <w:t>d de traslado</w:t>
            </w:r>
            <w:r w:rsidRPr="00742540">
              <w:rPr>
                <w:rFonts w:eastAsia="Arial" w:cs="Arial"/>
                <w:w w:val="102"/>
                <w:szCs w:val="20"/>
                <w:lang w:val="es-CL" w:eastAsia="es-ES"/>
              </w:rPr>
              <w:t>.</w:t>
            </w:r>
          </w:p>
          <w:p w14:paraId="208B6A6F" w14:textId="77777777" w:rsidR="008B04BA" w:rsidRPr="00742540" w:rsidRDefault="008B04BA" w:rsidP="006767FB">
            <w:pPr>
              <w:numPr>
                <w:ilvl w:val="6"/>
                <w:numId w:val="11"/>
              </w:numPr>
              <w:spacing w:after="120"/>
              <w:ind w:left="496" w:right="91"/>
              <w:jc w:val="both"/>
              <w:rPr>
                <w:rFonts w:eastAsia="Arial" w:cs="Arial"/>
                <w:w w:val="102"/>
                <w:szCs w:val="20"/>
                <w:lang w:val="es-CL" w:eastAsia="es-ES"/>
              </w:rPr>
            </w:pPr>
            <w:r w:rsidRPr="00742540">
              <w:rPr>
                <w:rFonts w:eastAsia="Arial" w:cs="Arial"/>
                <w:spacing w:val="1"/>
                <w:szCs w:val="20"/>
                <w:lang w:val="es-CL" w:eastAsia="es-ES"/>
              </w:rPr>
              <w:t>N</w:t>
            </w:r>
            <w:r w:rsidRPr="00742540">
              <w:rPr>
                <w:rFonts w:eastAsia="Arial" w:cs="Arial"/>
                <w:szCs w:val="20"/>
                <w:lang w:val="es-CL" w:eastAsia="es-ES"/>
              </w:rPr>
              <w:t>o</w:t>
            </w:r>
            <w:r w:rsidRPr="00742540">
              <w:rPr>
                <w:rFonts w:eastAsia="Arial" w:cs="Arial"/>
                <w:spacing w:val="5"/>
                <w:szCs w:val="20"/>
                <w:lang w:val="es-CL" w:eastAsia="es-ES"/>
              </w:rPr>
              <w:t xml:space="preserve"> </w:t>
            </w:r>
            <w:r w:rsidRPr="00742540">
              <w:rPr>
                <w:rFonts w:eastAsia="Arial" w:cs="Arial"/>
                <w:spacing w:val="1"/>
                <w:szCs w:val="20"/>
                <w:lang w:val="es-CL" w:eastAsia="es-ES"/>
              </w:rPr>
              <w:t>r</w:t>
            </w:r>
            <w:r w:rsidRPr="00742540">
              <w:rPr>
                <w:rFonts w:eastAsia="Arial" w:cs="Arial"/>
                <w:szCs w:val="20"/>
                <w:lang w:val="es-CL" w:eastAsia="es-ES"/>
              </w:rPr>
              <w:t>eg</w:t>
            </w:r>
            <w:r w:rsidRPr="00742540">
              <w:rPr>
                <w:rFonts w:eastAsia="Arial" w:cs="Arial"/>
                <w:spacing w:val="1"/>
                <w:szCs w:val="20"/>
                <w:lang w:val="es-CL" w:eastAsia="es-ES"/>
              </w:rPr>
              <w:t>r</w:t>
            </w:r>
            <w:r w:rsidRPr="00742540">
              <w:rPr>
                <w:rFonts w:eastAsia="Arial" w:cs="Arial"/>
                <w:szCs w:val="20"/>
                <w:lang w:val="es-CL" w:eastAsia="es-ES"/>
              </w:rPr>
              <w:t>e</w:t>
            </w:r>
            <w:r w:rsidRPr="00742540">
              <w:rPr>
                <w:rFonts w:eastAsia="Arial" w:cs="Arial"/>
                <w:spacing w:val="-2"/>
                <w:szCs w:val="20"/>
                <w:lang w:val="es-CL" w:eastAsia="es-ES"/>
              </w:rPr>
              <w:t>s</w:t>
            </w:r>
            <w:r w:rsidRPr="00742540">
              <w:rPr>
                <w:rFonts w:eastAsia="Arial" w:cs="Arial"/>
                <w:szCs w:val="20"/>
                <w:lang w:val="es-CL" w:eastAsia="es-ES"/>
              </w:rPr>
              <w:t>ar</w:t>
            </w:r>
            <w:r w:rsidRPr="00742540">
              <w:rPr>
                <w:rFonts w:eastAsia="Arial" w:cs="Arial"/>
                <w:spacing w:val="17"/>
                <w:szCs w:val="20"/>
                <w:lang w:val="es-CL" w:eastAsia="es-ES"/>
              </w:rPr>
              <w:t xml:space="preserve"> </w:t>
            </w:r>
            <w:r w:rsidRPr="00742540">
              <w:rPr>
                <w:rFonts w:eastAsia="Arial" w:cs="Arial"/>
                <w:szCs w:val="20"/>
                <w:lang w:val="es-CL" w:eastAsia="es-ES"/>
              </w:rPr>
              <w:t>has</w:t>
            </w:r>
            <w:r w:rsidRPr="00742540">
              <w:rPr>
                <w:rFonts w:eastAsia="Arial" w:cs="Arial"/>
                <w:spacing w:val="1"/>
                <w:szCs w:val="20"/>
                <w:lang w:val="es-CL" w:eastAsia="es-ES"/>
              </w:rPr>
              <w:t>t</w:t>
            </w:r>
            <w:r w:rsidRPr="00742540">
              <w:rPr>
                <w:rFonts w:eastAsia="Arial" w:cs="Arial"/>
                <w:szCs w:val="20"/>
                <w:lang w:val="es-CL" w:eastAsia="es-ES"/>
              </w:rPr>
              <w:t>a</w:t>
            </w:r>
            <w:r w:rsidRPr="00742540">
              <w:rPr>
                <w:rFonts w:eastAsia="Arial" w:cs="Arial"/>
                <w:spacing w:val="10"/>
                <w:szCs w:val="20"/>
                <w:lang w:val="es-CL" w:eastAsia="es-ES"/>
              </w:rPr>
              <w:t xml:space="preserve"> </w:t>
            </w:r>
            <w:r w:rsidRPr="00742540">
              <w:rPr>
                <w:rFonts w:eastAsia="Arial" w:cs="Arial"/>
                <w:szCs w:val="20"/>
                <w:lang w:val="es-CL" w:eastAsia="es-ES"/>
              </w:rPr>
              <w:t>que</w:t>
            </w:r>
            <w:r w:rsidRPr="00742540">
              <w:rPr>
                <w:rFonts w:eastAsia="Arial" w:cs="Arial"/>
                <w:spacing w:val="7"/>
                <w:szCs w:val="20"/>
                <w:lang w:val="es-CL" w:eastAsia="es-ES"/>
              </w:rPr>
              <w:t xml:space="preserve"> </w:t>
            </w:r>
            <w:r w:rsidRPr="00742540">
              <w:rPr>
                <w:rFonts w:eastAsia="Arial" w:cs="Arial"/>
                <w:spacing w:val="-2"/>
                <w:szCs w:val="20"/>
                <w:lang w:val="es-CL" w:eastAsia="es-ES"/>
              </w:rPr>
              <w:t>s</w:t>
            </w:r>
            <w:r w:rsidRPr="00742540">
              <w:rPr>
                <w:rFonts w:eastAsia="Arial" w:cs="Arial"/>
                <w:szCs w:val="20"/>
                <w:lang w:val="es-CL" w:eastAsia="es-ES"/>
              </w:rPr>
              <w:t>e</w:t>
            </w:r>
            <w:r w:rsidRPr="00742540">
              <w:rPr>
                <w:rFonts w:eastAsia="Arial" w:cs="Arial"/>
                <w:spacing w:val="6"/>
                <w:szCs w:val="20"/>
                <w:lang w:val="es-CL" w:eastAsia="es-ES"/>
              </w:rPr>
              <w:t xml:space="preserve"> </w:t>
            </w:r>
            <w:r w:rsidRPr="00742540">
              <w:rPr>
                <w:rFonts w:eastAsia="Arial" w:cs="Arial"/>
                <w:w w:val="102"/>
                <w:szCs w:val="20"/>
                <w:lang w:val="es-CL" w:eastAsia="es-ES"/>
              </w:rPr>
              <w:t>au</w:t>
            </w:r>
            <w:r w:rsidRPr="00742540">
              <w:rPr>
                <w:rFonts w:eastAsia="Arial" w:cs="Arial"/>
                <w:spacing w:val="1"/>
                <w:w w:val="102"/>
                <w:szCs w:val="20"/>
                <w:lang w:val="es-CL" w:eastAsia="es-ES"/>
              </w:rPr>
              <w:t>t</w:t>
            </w:r>
            <w:r w:rsidRPr="00742540">
              <w:rPr>
                <w:rFonts w:eastAsia="Arial" w:cs="Arial"/>
                <w:spacing w:val="-3"/>
                <w:w w:val="102"/>
                <w:szCs w:val="20"/>
                <w:lang w:val="es-CL" w:eastAsia="es-ES"/>
              </w:rPr>
              <w:t>o</w:t>
            </w:r>
            <w:r w:rsidRPr="00742540">
              <w:rPr>
                <w:rFonts w:eastAsia="Arial" w:cs="Arial"/>
                <w:spacing w:val="1"/>
                <w:w w:val="102"/>
                <w:szCs w:val="20"/>
                <w:lang w:val="es-CL" w:eastAsia="es-ES"/>
              </w:rPr>
              <w:t>ri</w:t>
            </w:r>
            <w:r w:rsidRPr="00742540">
              <w:rPr>
                <w:rFonts w:eastAsia="Arial" w:cs="Arial"/>
                <w:w w:val="102"/>
                <w:szCs w:val="20"/>
                <w:lang w:val="es-CL" w:eastAsia="es-ES"/>
              </w:rPr>
              <w:t>c</w:t>
            </w:r>
            <w:r w:rsidRPr="00742540">
              <w:rPr>
                <w:rFonts w:eastAsia="Arial" w:cs="Arial"/>
                <w:spacing w:val="-3"/>
                <w:w w:val="102"/>
                <w:szCs w:val="20"/>
                <w:lang w:val="es-CL" w:eastAsia="es-ES"/>
              </w:rPr>
              <w:t>e el ingreso por parte del Administrador del Edificio</w:t>
            </w:r>
            <w:r w:rsidRPr="00742540">
              <w:rPr>
                <w:rFonts w:eastAsia="Arial" w:cs="Arial"/>
                <w:w w:val="102"/>
                <w:szCs w:val="20"/>
                <w:lang w:val="es-CL" w:eastAsia="es-ES"/>
              </w:rPr>
              <w:t>.</w:t>
            </w:r>
          </w:p>
          <w:p w14:paraId="1F7EF4B9" w14:textId="77777777" w:rsidR="008B04BA" w:rsidRPr="00742540" w:rsidRDefault="008B04BA" w:rsidP="006767FB">
            <w:pPr>
              <w:numPr>
                <w:ilvl w:val="6"/>
                <w:numId w:val="11"/>
              </w:numPr>
              <w:spacing w:after="120"/>
              <w:ind w:left="496" w:right="91"/>
              <w:jc w:val="both"/>
              <w:rPr>
                <w:rFonts w:eastAsia="Arial" w:cs="Arial"/>
                <w:w w:val="102"/>
                <w:szCs w:val="20"/>
                <w:lang w:val="es-CL" w:eastAsia="es-ES"/>
              </w:rPr>
            </w:pPr>
            <w:r w:rsidRPr="00742540">
              <w:rPr>
                <w:rFonts w:eastAsia="Arial" w:cs="Arial"/>
                <w:spacing w:val="1"/>
                <w:szCs w:val="20"/>
                <w:lang w:val="es-CL" w:eastAsia="es-ES"/>
              </w:rPr>
              <w:t>V</w:t>
            </w:r>
            <w:r w:rsidRPr="00742540">
              <w:rPr>
                <w:rFonts w:eastAsia="Arial" w:cs="Arial"/>
                <w:szCs w:val="20"/>
                <w:lang w:val="es-CL" w:eastAsia="es-ES"/>
              </w:rPr>
              <w:t>e</w:t>
            </w:r>
            <w:r w:rsidRPr="00742540">
              <w:rPr>
                <w:rFonts w:eastAsia="Arial" w:cs="Arial"/>
                <w:spacing w:val="-1"/>
                <w:szCs w:val="20"/>
                <w:lang w:val="es-CL" w:eastAsia="es-ES"/>
              </w:rPr>
              <w:t>ri</w:t>
            </w:r>
            <w:r w:rsidRPr="00742540">
              <w:rPr>
                <w:rFonts w:eastAsia="Arial" w:cs="Arial"/>
                <w:spacing w:val="1"/>
                <w:szCs w:val="20"/>
                <w:lang w:val="es-CL" w:eastAsia="es-ES"/>
              </w:rPr>
              <w:t>fi</w:t>
            </w:r>
            <w:r w:rsidRPr="00742540">
              <w:rPr>
                <w:rFonts w:eastAsia="Arial" w:cs="Arial"/>
                <w:szCs w:val="20"/>
                <w:lang w:val="es-CL" w:eastAsia="es-ES"/>
              </w:rPr>
              <w:t>c</w:t>
            </w:r>
            <w:r w:rsidRPr="00742540">
              <w:rPr>
                <w:rFonts w:eastAsia="Arial" w:cs="Arial"/>
                <w:spacing w:val="-3"/>
                <w:szCs w:val="20"/>
                <w:lang w:val="es-CL" w:eastAsia="es-ES"/>
              </w:rPr>
              <w:t>a</w:t>
            </w:r>
            <w:r w:rsidRPr="00742540">
              <w:rPr>
                <w:rFonts w:eastAsia="Arial" w:cs="Arial"/>
                <w:szCs w:val="20"/>
                <w:lang w:val="es-CL" w:eastAsia="es-ES"/>
              </w:rPr>
              <w:t>r</w:t>
            </w:r>
            <w:r w:rsidRPr="00742540">
              <w:rPr>
                <w:rFonts w:eastAsia="Arial" w:cs="Arial"/>
                <w:spacing w:val="16"/>
                <w:szCs w:val="20"/>
                <w:lang w:val="es-CL" w:eastAsia="es-ES"/>
              </w:rPr>
              <w:t xml:space="preserve"> </w:t>
            </w:r>
            <w:r w:rsidRPr="00742540">
              <w:rPr>
                <w:rFonts w:eastAsia="Arial" w:cs="Arial"/>
                <w:spacing w:val="1"/>
                <w:szCs w:val="20"/>
                <w:lang w:val="es-CL" w:eastAsia="es-ES"/>
              </w:rPr>
              <w:t>f</w:t>
            </w:r>
            <w:r w:rsidRPr="00742540">
              <w:rPr>
                <w:rFonts w:eastAsia="Arial" w:cs="Arial"/>
                <w:szCs w:val="20"/>
                <w:lang w:val="es-CL" w:eastAsia="es-ES"/>
              </w:rPr>
              <w:t>ocos</w:t>
            </w:r>
            <w:r w:rsidRPr="00742540">
              <w:rPr>
                <w:rFonts w:eastAsia="Arial" w:cs="Arial"/>
                <w:spacing w:val="10"/>
                <w:szCs w:val="20"/>
                <w:lang w:val="es-CL" w:eastAsia="es-ES"/>
              </w:rPr>
              <w:t xml:space="preserve"> </w:t>
            </w:r>
            <w:r w:rsidRPr="00742540">
              <w:rPr>
                <w:rFonts w:eastAsia="Arial" w:cs="Arial"/>
                <w:szCs w:val="20"/>
                <w:lang w:val="es-CL" w:eastAsia="es-ES"/>
              </w:rPr>
              <w:t>de</w:t>
            </w:r>
            <w:r w:rsidRPr="00742540">
              <w:rPr>
                <w:rFonts w:eastAsia="Arial" w:cs="Arial"/>
                <w:spacing w:val="5"/>
                <w:szCs w:val="20"/>
                <w:lang w:val="es-CL" w:eastAsia="es-ES"/>
              </w:rPr>
              <w:t xml:space="preserve"> </w:t>
            </w:r>
            <w:r w:rsidRPr="00742540">
              <w:rPr>
                <w:rFonts w:eastAsia="Arial" w:cs="Arial"/>
                <w:spacing w:val="1"/>
                <w:szCs w:val="20"/>
                <w:lang w:val="es-CL" w:eastAsia="es-ES"/>
              </w:rPr>
              <w:t>i</w:t>
            </w:r>
            <w:r w:rsidRPr="00742540">
              <w:rPr>
                <w:rFonts w:eastAsia="Arial" w:cs="Arial"/>
                <w:szCs w:val="20"/>
                <w:lang w:val="es-CL" w:eastAsia="es-ES"/>
              </w:rPr>
              <w:t>ncen</w:t>
            </w:r>
            <w:r w:rsidRPr="00742540">
              <w:rPr>
                <w:rFonts w:eastAsia="Arial" w:cs="Arial"/>
                <w:spacing w:val="-3"/>
                <w:szCs w:val="20"/>
                <w:lang w:val="es-CL" w:eastAsia="es-ES"/>
              </w:rPr>
              <w:t>d</w:t>
            </w:r>
            <w:r w:rsidRPr="00742540">
              <w:rPr>
                <w:rFonts w:eastAsia="Arial" w:cs="Arial"/>
                <w:spacing w:val="1"/>
                <w:szCs w:val="20"/>
                <w:lang w:val="es-CL" w:eastAsia="es-ES"/>
              </w:rPr>
              <w:t>i</w:t>
            </w:r>
            <w:r w:rsidRPr="00742540">
              <w:rPr>
                <w:rFonts w:eastAsia="Arial" w:cs="Arial"/>
                <w:szCs w:val="20"/>
                <w:lang w:val="es-CL" w:eastAsia="es-ES"/>
              </w:rPr>
              <w:t>os,</w:t>
            </w:r>
            <w:r w:rsidRPr="00742540">
              <w:rPr>
                <w:rFonts w:eastAsia="Arial" w:cs="Arial"/>
                <w:spacing w:val="20"/>
                <w:szCs w:val="20"/>
                <w:lang w:val="es-CL" w:eastAsia="es-ES"/>
              </w:rPr>
              <w:t xml:space="preserve"> </w:t>
            </w:r>
            <w:r w:rsidRPr="00742540">
              <w:rPr>
                <w:rFonts w:eastAsia="Arial" w:cs="Arial"/>
                <w:szCs w:val="20"/>
                <w:lang w:val="es-CL" w:eastAsia="es-ES"/>
              </w:rPr>
              <w:t>escapes</w:t>
            </w:r>
            <w:r w:rsidRPr="00742540">
              <w:rPr>
                <w:rFonts w:eastAsia="Arial" w:cs="Arial"/>
                <w:spacing w:val="16"/>
                <w:szCs w:val="20"/>
                <w:lang w:val="es-CL" w:eastAsia="es-ES"/>
              </w:rPr>
              <w:t xml:space="preserve"> </w:t>
            </w:r>
            <w:r w:rsidRPr="00742540">
              <w:rPr>
                <w:rFonts w:eastAsia="Arial" w:cs="Arial"/>
                <w:szCs w:val="20"/>
                <w:lang w:val="es-CL" w:eastAsia="es-ES"/>
              </w:rPr>
              <w:t>de</w:t>
            </w:r>
            <w:r w:rsidRPr="00742540">
              <w:rPr>
                <w:rFonts w:eastAsia="Arial" w:cs="Arial"/>
                <w:spacing w:val="5"/>
                <w:szCs w:val="20"/>
                <w:lang w:val="es-CL" w:eastAsia="es-ES"/>
              </w:rPr>
              <w:t xml:space="preserve"> </w:t>
            </w:r>
            <w:r w:rsidRPr="00742540">
              <w:rPr>
                <w:rFonts w:eastAsia="Arial" w:cs="Arial"/>
                <w:szCs w:val="20"/>
                <w:lang w:val="es-CL" w:eastAsia="es-ES"/>
              </w:rPr>
              <w:t>gas</w:t>
            </w:r>
            <w:r w:rsidRPr="00742540">
              <w:rPr>
                <w:rFonts w:eastAsia="Arial" w:cs="Arial"/>
                <w:spacing w:val="9"/>
                <w:szCs w:val="20"/>
                <w:lang w:val="es-CL" w:eastAsia="es-ES"/>
              </w:rPr>
              <w:t xml:space="preserve"> </w:t>
            </w:r>
            <w:r w:rsidRPr="00742540">
              <w:rPr>
                <w:rFonts w:eastAsia="Arial" w:cs="Arial"/>
                <w:szCs w:val="20"/>
                <w:lang w:val="es-CL" w:eastAsia="es-ES"/>
              </w:rPr>
              <w:t>o</w:t>
            </w:r>
            <w:r w:rsidRPr="00742540">
              <w:rPr>
                <w:rFonts w:eastAsia="Arial" w:cs="Arial"/>
                <w:spacing w:val="-1"/>
                <w:szCs w:val="20"/>
                <w:lang w:val="es-CL" w:eastAsia="es-ES"/>
              </w:rPr>
              <w:t xml:space="preserve"> </w:t>
            </w:r>
            <w:r w:rsidRPr="00742540">
              <w:rPr>
                <w:rFonts w:eastAsia="Arial" w:cs="Arial"/>
                <w:spacing w:val="3"/>
                <w:szCs w:val="20"/>
                <w:lang w:val="es-CL" w:eastAsia="es-ES"/>
              </w:rPr>
              <w:t>f</w:t>
            </w:r>
            <w:r w:rsidRPr="00742540">
              <w:rPr>
                <w:rFonts w:eastAsia="Arial" w:cs="Arial"/>
                <w:spacing w:val="-3"/>
                <w:szCs w:val="20"/>
                <w:lang w:val="es-CL" w:eastAsia="es-ES"/>
              </w:rPr>
              <w:t>a</w:t>
            </w:r>
            <w:r w:rsidRPr="00742540">
              <w:rPr>
                <w:rFonts w:eastAsia="Arial" w:cs="Arial"/>
                <w:spacing w:val="-1"/>
                <w:szCs w:val="20"/>
                <w:lang w:val="es-CL" w:eastAsia="es-ES"/>
              </w:rPr>
              <w:t>l</w:t>
            </w:r>
            <w:r w:rsidRPr="00742540">
              <w:rPr>
                <w:rFonts w:eastAsia="Arial" w:cs="Arial"/>
                <w:spacing w:val="1"/>
                <w:szCs w:val="20"/>
                <w:lang w:val="es-CL" w:eastAsia="es-ES"/>
              </w:rPr>
              <w:t>l</w:t>
            </w:r>
            <w:r w:rsidRPr="00742540">
              <w:rPr>
                <w:rFonts w:eastAsia="Arial" w:cs="Arial"/>
                <w:szCs w:val="20"/>
                <w:lang w:val="es-CL" w:eastAsia="es-ES"/>
              </w:rPr>
              <w:t>as</w:t>
            </w:r>
            <w:r w:rsidRPr="00742540">
              <w:rPr>
                <w:rFonts w:eastAsia="Arial" w:cs="Arial"/>
                <w:spacing w:val="12"/>
                <w:szCs w:val="20"/>
                <w:lang w:val="es-CL" w:eastAsia="es-ES"/>
              </w:rPr>
              <w:t xml:space="preserve"> </w:t>
            </w:r>
            <w:r w:rsidRPr="00742540">
              <w:rPr>
                <w:rFonts w:eastAsia="Arial" w:cs="Arial"/>
                <w:spacing w:val="-3"/>
                <w:w w:val="102"/>
                <w:szCs w:val="20"/>
                <w:lang w:val="es-CL" w:eastAsia="es-ES"/>
              </w:rPr>
              <w:t>e</w:t>
            </w:r>
            <w:r w:rsidRPr="00742540">
              <w:rPr>
                <w:rFonts w:eastAsia="Arial" w:cs="Arial"/>
                <w:spacing w:val="1"/>
                <w:w w:val="102"/>
                <w:szCs w:val="20"/>
                <w:lang w:val="es-CL" w:eastAsia="es-ES"/>
              </w:rPr>
              <w:t>l</w:t>
            </w:r>
            <w:r w:rsidRPr="00742540">
              <w:rPr>
                <w:rFonts w:eastAsia="Arial" w:cs="Arial"/>
                <w:w w:val="102"/>
                <w:szCs w:val="20"/>
                <w:lang w:val="es-CL" w:eastAsia="es-ES"/>
              </w:rPr>
              <w:t>é</w:t>
            </w:r>
            <w:r w:rsidRPr="00742540">
              <w:rPr>
                <w:rFonts w:eastAsia="Arial" w:cs="Arial"/>
                <w:spacing w:val="-2"/>
                <w:w w:val="102"/>
                <w:szCs w:val="20"/>
                <w:lang w:val="es-CL" w:eastAsia="es-ES"/>
              </w:rPr>
              <w:t>c</w:t>
            </w:r>
            <w:r w:rsidRPr="00742540">
              <w:rPr>
                <w:rFonts w:eastAsia="Arial" w:cs="Arial"/>
                <w:spacing w:val="1"/>
                <w:w w:val="102"/>
                <w:szCs w:val="20"/>
                <w:lang w:val="es-CL" w:eastAsia="es-ES"/>
              </w:rPr>
              <w:t>t</w:t>
            </w:r>
            <w:r w:rsidRPr="00742540">
              <w:rPr>
                <w:rFonts w:eastAsia="Arial" w:cs="Arial"/>
                <w:spacing w:val="-1"/>
                <w:w w:val="102"/>
                <w:szCs w:val="20"/>
                <w:lang w:val="es-CL" w:eastAsia="es-ES"/>
              </w:rPr>
              <w:t>r</w:t>
            </w:r>
            <w:r w:rsidRPr="00742540">
              <w:rPr>
                <w:rFonts w:eastAsia="Arial" w:cs="Arial"/>
                <w:spacing w:val="1"/>
                <w:w w:val="102"/>
                <w:szCs w:val="20"/>
                <w:lang w:val="es-CL" w:eastAsia="es-ES"/>
              </w:rPr>
              <w:t>i</w:t>
            </w:r>
            <w:r w:rsidRPr="00742540">
              <w:rPr>
                <w:rFonts w:eastAsia="Arial" w:cs="Arial"/>
                <w:w w:val="102"/>
                <w:szCs w:val="20"/>
                <w:lang w:val="es-CL" w:eastAsia="es-ES"/>
              </w:rPr>
              <w:t>ca</w:t>
            </w:r>
            <w:r w:rsidRPr="00742540">
              <w:rPr>
                <w:rFonts w:eastAsia="Arial" w:cs="Arial"/>
                <w:spacing w:val="-2"/>
                <w:w w:val="102"/>
                <w:szCs w:val="20"/>
                <w:lang w:val="es-CL" w:eastAsia="es-ES"/>
              </w:rPr>
              <w:t>s si aplicara e informar</w:t>
            </w:r>
            <w:r w:rsidRPr="00742540">
              <w:rPr>
                <w:rFonts w:eastAsia="Arial" w:cs="Arial"/>
                <w:w w:val="102"/>
                <w:szCs w:val="20"/>
                <w:lang w:val="es-CL" w:eastAsia="es-ES"/>
              </w:rPr>
              <w:t>.</w:t>
            </w:r>
          </w:p>
          <w:p w14:paraId="647F3339" w14:textId="77777777" w:rsidR="008B04BA" w:rsidRPr="00742540" w:rsidRDefault="008B04BA" w:rsidP="006767FB">
            <w:pPr>
              <w:numPr>
                <w:ilvl w:val="6"/>
                <w:numId w:val="11"/>
              </w:numPr>
              <w:spacing w:after="120"/>
              <w:ind w:left="496" w:right="91"/>
              <w:jc w:val="both"/>
              <w:rPr>
                <w:rFonts w:eastAsia="Arial" w:cs="Arial"/>
                <w:w w:val="102"/>
                <w:szCs w:val="20"/>
                <w:lang w:val="es-CL" w:eastAsia="es-ES"/>
              </w:rPr>
            </w:pPr>
            <w:r w:rsidRPr="00742540">
              <w:rPr>
                <w:rFonts w:eastAsia="Arial" w:cs="Arial"/>
                <w:spacing w:val="1"/>
                <w:szCs w:val="20"/>
                <w:lang w:val="es-CL" w:eastAsia="es-ES"/>
              </w:rPr>
              <w:t>R</w:t>
            </w:r>
            <w:r w:rsidRPr="00742540">
              <w:rPr>
                <w:rFonts w:eastAsia="Arial" w:cs="Arial"/>
                <w:szCs w:val="20"/>
                <w:lang w:val="es-CL" w:eastAsia="es-ES"/>
              </w:rPr>
              <w:t>ea</w:t>
            </w:r>
            <w:r w:rsidRPr="00742540">
              <w:rPr>
                <w:rFonts w:eastAsia="Arial" w:cs="Arial"/>
                <w:spacing w:val="-1"/>
                <w:szCs w:val="20"/>
                <w:lang w:val="es-CL" w:eastAsia="es-ES"/>
              </w:rPr>
              <w:t>l</w:t>
            </w:r>
            <w:r w:rsidRPr="00742540">
              <w:rPr>
                <w:rFonts w:eastAsia="Arial" w:cs="Arial"/>
                <w:spacing w:val="1"/>
                <w:szCs w:val="20"/>
                <w:lang w:val="es-CL" w:eastAsia="es-ES"/>
              </w:rPr>
              <w:t>i</w:t>
            </w:r>
            <w:r w:rsidRPr="00742540">
              <w:rPr>
                <w:rFonts w:eastAsia="Arial" w:cs="Arial"/>
                <w:spacing w:val="-2"/>
                <w:szCs w:val="20"/>
                <w:lang w:val="es-CL" w:eastAsia="es-ES"/>
              </w:rPr>
              <w:t>z</w:t>
            </w:r>
            <w:r w:rsidRPr="00742540">
              <w:rPr>
                <w:rFonts w:eastAsia="Arial" w:cs="Arial"/>
                <w:szCs w:val="20"/>
                <w:lang w:val="es-CL" w:eastAsia="es-ES"/>
              </w:rPr>
              <w:t>ar</w:t>
            </w:r>
            <w:r w:rsidRPr="00742540">
              <w:rPr>
                <w:rFonts w:eastAsia="Arial" w:cs="Arial"/>
                <w:spacing w:val="18"/>
                <w:szCs w:val="20"/>
                <w:lang w:val="es-CL" w:eastAsia="es-ES"/>
              </w:rPr>
              <w:t xml:space="preserve"> </w:t>
            </w:r>
            <w:r w:rsidRPr="00742540">
              <w:rPr>
                <w:rFonts w:eastAsia="Arial" w:cs="Arial"/>
                <w:szCs w:val="20"/>
                <w:lang w:val="es-CL" w:eastAsia="es-ES"/>
              </w:rPr>
              <w:t>s</w:t>
            </w:r>
            <w:r w:rsidRPr="00742540">
              <w:rPr>
                <w:rFonts w:eastAsia="Arial" w:cs="Arial"/>
                <w:spacing w:val="-3"/>
                <w:szCs w:val="20"/>
                <w:lang w:val="es-CL" w:eastAsia="es-ES"/>
              </w:rPr>
              <w:t>ó</w:t>
            </w:r>
            <w:r w:rsidRPr="00742540">
              <w:rPr>
                <w:rFonts w:eastAsia="Arial" w:cs="Arial"/>
                <w:spacing w:val="1"/>
                <w:szCs w:val="20"/>
                <w:lang w:val="es-CL" w:eastAsia="es-ES"/>
              </w:rPr>
              <w:t>l</w:t>
            </w:r>
            <w:r w:rsidRPr="00742540">
              <w:rPr>
                <w:rFonts w:eastAsia="Arial" w:cs="Arial"/>
                <w:szCs w:val="20"/>
                <w:lang w:val="es-CL" w:eastAsia="es-ES"/>
              </w:rPr>
              <w:t>o</w:t>
            </w:r>
            <w:r w:rsidRPr="00742540">
              <w:rPr>
                <w:rFonts w:eastAsia="Arial" w:cs="Arial"/>
                <w:spacing w:val="8"/>
                <w:szCs w:val="20"/>
                <w:lang w:val="es-CL" w:eastAsia="es-ES"/>
              </w:rPr>
              <w:t xml:space="preserve"> </w:t>
            </w:r>
            <w:r w:rsidRPr="00742540">
              <w:rPr>
                <w:rFonts w:eastAsia="Arial" w:cs="Arial"/>
                <w:spacing w:val="-1"/>
                <w:szCs w:val="20"/>
                <w:lang w:val="es-CL" w:eastAsia="es-ES"/>
              </w:rPr>
              <w:t>l</w:t>
            </w:r>
            <w:r w:rsidRPr="00742540">
              <w:rPr>
                <w:rFonts w:eastAsia="Arial" w:cs="Arial"/>
                <w:spacing w:val="1"/>
                <w:szCs w:val="20"/>
                <w:lang w:val="es-CL" w:eastAsia="es-ES"/>
              </w:rPr>
              <w:t>l</w:t>
            </w:r>
            <w:r w:rsidRPr="00742540">
              <w:rPr>
                <w:rFonts w:eastAsia="Arial" w:cs="Arial"/>
                <w:spacing w:val="-3"/>
                <w:szCs w:val="20"/>
                <w:lang w:val="es-CL" w:eastAsia="es-ES"/>
              </w:rPr>
              <w:t>a</w:t>
            </w:r>
            <w:r w:rsidRPr="00742540">
              <w:rPr>
                <w:rFonts w:eastAsia="Arial" w:cs="Arial"/>
                <w:spacing w:val="1"/>
                <w:szCs w:val="20"/>
                <w:lang w:val="es-CL" w:eastAsia="es-ES"/>
              </w:rPr>
              <w:t>m</w:t>
            </w:r>
            <w:r w:rsidRPr="00742540">
              <w:rPr>
                <w:rFonts w:eastAsia="Arial" w:cs="Arial"/>
                <w:szCs w:val="20"/>
                <w:lang w:val="es-CL" w:eastAsia="es-ES"/>
              </w:rPr>
              <w:t>ados</w:t>
            </w:r>
            <w:r w:rsidRPr="00742540">
              <w:rPr>
                <w:rFonts w:eastAsia="Arial" w:cs="Arial"/>
                <w:spacing w:val="17"/>
                <w:szCs w:val="20"/>
                <w:lang w:val="es-CL" w:eastAsia="es-ES"/>
              </w:rPr>
              <w:t xml:space="preserve"> </w:t>
            </w:r>
            <w:r w:rsidRPr="00742540">
              <w:rPr>
                <w:rFonts w:eastAsia="Arial" w:cs="Arial"/>
                <w:spacing w:val="-1"/>
                <w:szCs w:val="20"/>
                <w:lang w:val="es-CL" w:eastAsia="es-ES"/>
              </w:rPr>
              <w:t>t</w:t>
            </w:r>
            <w:r w:rsidRPr="00742540">
              <w:rPr>
                <w:rFonts w:eastAsia="Arial" w:cs="Arial"/>
                <w:szCs w:val="20"/>
                <w:lang w:val="es-CL" w:eastAsia="es-ES"/>
              </w:rPr>
              <w:t>e</w:t>
            </w:r>
            <w:r w:rsidRPr="00742540">
              <w:rPr>
                <w:rFonts w:eastAsia="Arial" w:cs="Arial"/>
                <w:spacing w:val="1"/>
                <w:szCs w:val="20"/>
                <w:lang w:val="es-CL" w:eastAsia="es-ES"/>
              </w:rPr>
              <w:t>l</w:t>
            </w:r>
            <w:r w:rsidRPr="00742540">
              <w:rPr>
                <w:rFonts w:eastAsia="Arial" w:cs="Arial"/>
                <w:spacing w:val="-3"/>
                <w:szCs w:val="20"/>
                <w:lang w:val="es-CL" w:eastAsia="es-ES"/>
              </w:rPr>
              <w:t>e</w:t>
            </w:r>
            <w:r w:rsidRPr="00742540">
              <w:rPr>
                <w:rFonts w:eastAsia="Arial" w:cs="Arial"/>
                <w:spacing w:val="3"/>
                <w:szCs w:val="20"/>
                <w:lang w:val="es-CL" w:eastAsia="es-ES"/>
              </w:rPr>
              <w:t>f</w:t>
            </w:r>
            <w:r w:rsidRPr="00742540">
              <w:rPr>
                <w:rFonts w:eastAsia="Arial" w:cs="Arial"/>
                <w:szCs w:val="20"/>
                <w:lang w:val="es-CL" w:eastAsia="es-ES"/>
              </w:rPr>
              <w:t>ó</w:t>
            </w:r>
            <w:r w:rsidRPr="00742540">
              <w:rPr>
                <w:rFonts w:eastAsia="Arial" w:cs="Arial"/>
                <w:spacing w:val="-3"/>
                <w:szCs w:val="20"/>
                <w:lang w:val="es-CL" w:eastAsia="es-ES"/>
              </w:rPr>
              <w:t>n</w:t>
            </w:r>
            <w:r w:rsidRPr="00742540">
              <w:rPr>
                <w:rFonts w:eastAsia="Arial" w:cs="Arial"/>
                <w:spacing w:val="1"/>
                <w:szCs w:val="20"/>
                <w:lang w:val="es-CL" w:eastAsia="es-ES"/>
              </w:rPr>
              <w:t>i</w:t>
            </w:r>
            <w:r w:rsidRPr="00742540">
              <w:rPr>
                <w:rFonts w:eastAsia="Arial" w:cs="Arial"/>
                <w:szCs w:val="20"/>
                <w:lang w:val="es-CL" w:eastAsia="es-ES"/>
              </w:rPr>
              <w:t>cos</w:t>
            </w:r>
            <w:r w:rsidRPr="00742540">
              <w:rPr>
                <w:rFonts w:eastAsia="Arial" w:cs="Arial"/>
                <w:spacing w:val="20"/>
                <w:szCs w:val="20"/>
                <w:lang w:val="es-CL" w:eastAsia="es-ES"/>
              </w:rPr>
              <w:t xml:space="preserve"> </w:t>
            </w:r>
            <w:r w:rsidRPr="00742540">
              <w:rPr>
                <w:rFonts w:eastAsia="Arial" w:cs="Arial"/>
                <w:spacing w:val="1"/>
                <w:w w:val="102"/>
                <w:szCs w:val="20"/>
                <w:lang w:val="es-CL" w:eastAsia="es-ES"/>
              </w:rPr>
              <w:t>i</w:t>
            </w:r>
            <w:r w:rsidRPr="00742540">
              <w:rPr>
                <w:rFonts w:eastAsia="Arial" w:cs="Arial"/>
                <w:w w:val="102"/>
                <w:szCs w:val="20"/>
                <w:lang w:val="es-CL" w:eastAsia="es-ES"/>
              </w:rPr>
              <w:t>n</w:t>
            </w:r>
            <w:r w:rsidRPr="00742540">
              <w:rPr>
                <w:rFonts w:eastAsia="Arial" w:cs="Arial"/>
                <w:spacing w:val="-3"/>
                <w:w w:val="102"/>
                <w:szCs w:val="20"/>
                <w:lang w:val="es-CL" w:eastAsia="es-ES"/>
              </w:rPr>
              <w:t>d</w:t>
            </w:r>
            <w:r w:rsidRPr="00742540">
              <w:rPr>
                <w:rFonts w:eastAsia="Arial" w:cs="Arial"/>
                <w:spacing w:val="1"/>
                <w:w w:val="102"/>
                <w:szCs w:val="20"/>
                <w:lang w:val="es-CL" w:eastAsia="es-ES"/>
              </w:rPr>
              <w:t>i</w:t>
            </w:r>
            <w:r w:rsidRPr="00742540">
              <w:rPr>
                <w:rFonts w:eastAsia="Arial" w:cs="Arial"/>
                <w:w w:val="102"/>
                <w:szCs w:val="20"/>
                <w:lang w:val="es-CL" w:eastAsia="es-ES"/>
              </w:rPr>
              <w:t>spensa</w:t>
            </w:r>
            <w:r w:rsidRPr="00742540">
              <w:rPr>
                <w:rFonts w:eastAsia="Arial" w:cs="Arial"/>
                <w:spacing w:val="-3"/>
                <w:w w:val="102"/>
                <w:szCs w:val="20"/>
                <w:lang w:val="es-CL" w:eastAsia="es-ES"/>
              </w:rPr>
              <w:t>b</w:t>
            </w:r>
            <w:r w:rsidRPr="00742540">
              <w:rPr>
                <w:rFonts w:eastAsia="Arial" w:cs="Arial"/>
                <w:spacing w:val="1"/>
                <w:w w:val="102"/>
                <w:szCs w:val="20"/>
                <w:lang w:val="es-CL" w:eastAsia="es-ES"/>
              </w:rPr>
              <w:t>l</w:t>
            </w:r>
            <w:r w:rsidRPr="00742540">
              <w:rPr>
                <w:rFonts w:eastAsia="Arial" w:cs="Arial"/>
                <w:spacing w:val="-3"/>
                <w:w w:val="102"/>
                <w:szCs w:val="20"/>
                <w:lang w:val="es-CL" w:eastAsia="es-ES"/>
              </w:rPr>
              <w:t>e</w:t>
            </w:r>
            <w:r w:rsidRPr="00742540">
              <w:rPr>
                <w:rFonts w:eastAsia="Arial" w:cs="Arial"/>
                <w:w w:val="102"/>
                <w:szCs w:val="20"/>
                <w:lang w:val="es-CL" w:eastAsia="es-ES"/>
              </w:rPr>
              <w:t>s.</w:t>
            </w:r>
          </w:p>
          <w:p w14:paraId="7EDCFFA0" w14:textId="77777777" w:rsidR="008B04BA" w:rsidRPr="00742540" w:rsidRDefault="008B04BA" w:rsidP="006767FB">
            <w:pPr>
              <w:numPr>
                <w:ilvl w:val="6"/>
                <w:numId w:val="11"/>
              </w:numPr>
              <w:spacing w:after="120"/>
              <w:ind w:left="496" w:right="91"/>
              <w:jc w:val="both"/>
              <w:rPr>
                <w:rFonts w:eastAsia="Arial" w:cs="Arial"/>
                <w:w w:val="102"/>
                <w:szCs w:val="20"/>
                <w:lang w:val="es-CL" w:eastAsia="es-ES"/>
              </w:rPr>
            </w:pPr>
            <w:r w:rsidRPr="00742540">
              <w:rPr>
                <w:rFonts w:cs="Arial"/>
                <w:szCs w:val="20"/>
                <w:lang w:val="es-CL" w:eastAsia="es-ES"/>
              </w:rPr>
              <w:t xml:space="preserve">Espere por las instrucciones de los encargados de la Emergencia. </w:t>
            </w:r>
          </w:p>
          <w:p w14:paraId="7F4788DE" w14:textId="77777777" w:rsidR="008B04BA" w:rsidRPr="00742540" w:rsidRDefault="008B04BA" w:rsidP="006767FB">
            <w:pPr>
              <w:numPr>
                <w:ilvl w:val="6"/>
                <w:numId w:val="11"/>
              </w:numPr>
              <w:spacing w:after="120"/>
              <w:ind w:left="496" w:right="91"/>
              <w:jc w:val="both"/>
              <w:rPr>
                <w:rFonts w:eastAsia="Arial" w:cs="Arial"/>
                <w:w w:val="102"/>
                <w:szCs w:val="20"/>
                <w:lang w:val="es-CL" w:eastAsia="es-ES"/>
              </w:rPr>
            </w:pPr>
            <w:r w:rsidRPr="00742540">
              <w:rPr>
                <w:rFonts w:eastAsia="Arial" w:cs="Arial"/>
                <w:w w:val="102"/>
                <w:szCs w:val="20"/>
                <w:lang w:val="es-CL" w:eastAsia="es-ES"/>
              </w:rPr>
              <w:t xml:space="preserve">Aplicar plan ERIC en caso de corresponder </w:t>
            </w:r>
            <w:r w:rsidRPr="00742540">
              <w:rPr>
                <w:rFonts w:eastAsia="Arial" w:cs="Arial"/>
                <w:b/>
                <w:bCs/>
                <w:w w:val="102"/>
                <w:szCs w:val="20"/>
                <w:lang w:val="es-CL" w:eastAsia="es-ES"/>
              </w:rPr>
              <w:t>(Anexo 10.5)</w:t>
            </w:r>
            <w:r w:rsidRPr="00742540">
              <w:rPr>
                <w:rFonts w:eastAsia="Arial" w:cs="Arial"/>
                <w:w w:val="102"/>
                <w:szCs w:val="20"/>
                <w:lang w:val="es-CL" w:eastAsia="es-ES"/>
              </w:rPr>
              <w:t xml:space="preserve"> </w:t>
            </w:r>
          </w:p>
          <w:p w14:paraId="765AB4A4" w14:textId="77777777" w:rsidR="008B04BA" w:rsidRPr="00742540" w:rsidRDefault="008B04BA" w:rsidP="006767FB">
            <w:pPr>
              <w:numPr>
                <w:ilvl w:val="6"/>
                <w:numId w:val="11"/>
              </w:numPr>
              <w:spacing w:after="120"/>
              <w:ind w:left="496" w:right="91"/>
              <w:jc w:val="both"/>
              <w:rPr>
                <w:rFonts w:eastAsia="Arial" w:cs="Arial"/>
                <w:w w:val="102"/>
                <w:szCs w:val="20"/>
                <w:lang w:val="es-CL" w:eastAsia="es-ES"/>
              </w:rPr>
            </w:pPr>
            <w:r w:rsidRPr="00742540">
              <w:rPr>
                <w:rFonts w:eastAsia="Arial" w:cs="Arial"/>
                <w:w w:val="102"/>
                <w:szCs w:val="20"/>
                <w:lang w:val="es-CL" w:eastAsia="es-ES"/>
              </w:rPr>
              <w:t>Si se reciben instrucciones de evacuar después del sismo (parlantes), siga las indicaciones del líder de Emergencia y Coordinadores de Evacuación.</w:t>
            </w:r>
          </w:p>
        </w:tc>
      </w:tr>
    </w:tbl>
    <w:p w14:paraId="39E71A9D" w14:textId="77777777" w:rsidR="008B04BA" w:rsidRPr="00742540" w:rsidRDefault="008B04BA" w:rsidP="008B04BA">
      <w:pPr>
        <w:pStyle w:val="Ttulo2"/>
        <w:tabs>
          <w:tab w:val="clear" w:pos="720"/>
          <w:tab w:val="clear" w:pos="792"/>
        </w:tabs>
        <w:spacing w:before="240" w:after="120"/>
        <w:ind w:left="630"/>
        <w:rPr>
          <w:lang w:val="es-CL"/>
        </w:rPr>
      </w:pPr>
      <w:r w:rsidRPr="00742540">
        <w:rPr>
          <w:lang w:val="es-CL"/>
        </w:rPr>
        <w:lastRenderedPageBreak/>
        <w:t>Como actuar ante una emergencia de accidente laboral</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18"/>
        <w:gridCol w:w="7560"/>
      </w:tblGrid>
      <w:tr w:rsidR="008B04BA" w:rsidRPr="00742540" w14:paraId="3BD913BF" w14:textId="77777777" w:rsidTr="006767FB">
        <w:trPr>
          <w:trHeight w:val="388"/>
          <w:tblHeader/>
        </w:trPr>
        <w:tc>
          <w:tcPr>
            <w:tcW w:w="637" w:type="dxa"/>
            <w:tcBorders>
              <w:top w:val="single" w:sz="4" w:space="0" w:color="auto"/>
              <w:left w:val="single" w:sz="4" w:space="0" w:color="auto"/>
              <w:bottom w:val="single" w:sz="4" w:space="0" w:color="auto"/>
              <w:right w:val="single" w:sz="4" w:space="0" w:color="auto"/>
            </w:tcBorders>
            <w:vAlign w:val="center"/>
          </w:tcPr>
          <w:p w14:paraId="71F4CAB4"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tcBorders>
              <w:top w:val="single" w:sz="4" w:space="0" w:color="auto"/>
              <w:left w:val="single" w:sz="4" w:space="0" w:color="auto"/>
              <w:bottom w:val="single" w:sz="4" w:space="0" w:color="auto"/>
              <w:right w:val="single" w:sz="4" w:space="0" w:color="auto"/>
            </w:tcBorders>
            <w:vAlign w:val="center"/>
          </w:tcPr>
          <w:p w14:paraId="57115B24" w14:textId="77777777" w:rsidR="008B04BA" w:rsidRPr="00742540" w:rsidRDefault="008B04BA" w:rsidP="006767FB">
            <w:pPr>
              <w:numPr>
                <w:ilvl w:val="2"/>
                <w:numId w:val="0"/>
              </w:numPr>
              <w:tabs>
                <w:tab w:val="left" w:pos="-1123"/>
                <w:tab w:val="left" w:pos="-720"/>
                <w:tab w:val="left" w:pos="0"/>
                <w:tab w:val="num" w:pos="720"/>
              </w:tabs>
              <w:spacing w:line="328" w:lineRule="exact"/>
              <w:ind w:left="720" w:right="90" w:hanging="720"/>
              <w:jc w:val="center"/>
              <w:rPr>
                <w:rFonts w:cs="Arial"/>
                <w:b/>
                <w:szCs w:val="20"/>
                <w:lang w:val="es-CL" w:eastAsia="es-ES"/>
              </w:rPr>
            </w:pPr>
            <w:r w:rsidRPr="00742540">
              <w:rPr>
                <w:rFonts w:cs="Arial"/>
                <w:b/>
                <w:szCs w:val="20"/>
                <w:lang w:val="es-CL" w:eastAsia="es-ES"/>
              </w:rPr>
              <w:t>Responsable</w:t>
            </w:r>
          </w:p>
        </w:tc>
        <w:tc>
          <w:tcPr>
            <w:tcW w:w="7560" w:type="dxa"/>
            <w:tcBorders>
              <w:top w:val="single" w:sz="4" w:space="0" w:color="auto"/>
              <w:left w:val="single" w:sz="4" w:space="0" w:color="auto"/>
              <w:bottom w:val="single" w:sz="4" w:space="0" w:color="auto"/>
              <w:right w:val="single" w:sz="4" w:space="0" w:color="auto"/>
            </w:tcBorders>
            <w:vAlign w:val="center"/>
          </w:tcPr>
          <w:p w14:paraId="4FE268BE"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w:t>
            </w:r>
          </w:p>
        </w:tc>
      </w:tr>
      <w:tr w:rsidR="008B04BA" w:rsidRPr="00593B66" w14:paraId="11DECFBB" w14:textId="77777777" w:rsidTr="006767FB">
        <w:trPr>
          <w:trHeight w:val="169"/>
        </w:trPr>
        <w:tc>
          <w:tcPr>
            <w:tcW w:w="637" w:type="dxa"/>
            <w:vAlign w:val="center"/>
          </w:tcPr>
          <w:p w14:paraId="11D74E3F"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tc>
        <w:tc>
          <w:tcPr>
            <w:tcW w:w="1518" w:type="dxa"/>
            <w:vAlign w:val="center"/>
          </w:tcPr>
          <w:p w14:paraId="0BE181C9"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53CA6A7"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2D23C11"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6574B7E"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E584498"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B4C4492"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7EF8E92"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C3D68DA"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AEC7008"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2B9287B3"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t>Todo el personal / Coordinador SST / Líder &amp; Coordinadores de Evacuación</w:t>
            </w:r>
          </w:p>
          <w:p w14:paraId="2F6C989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7427E73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9DF53C6"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79D9E62"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4D1EC13"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45A398C"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145E5C85"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31017B0"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1B696559"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561D9D5"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05EE8A56"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2B3DC36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7B7F4A05"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5D4793B5"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1DFA6431"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29E272A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F5676F8"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31EE84D"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3C2B481"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F938D3B"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A9DFE80"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4A396E2F"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1844DA51"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247815B7"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2DE5E17A"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6707D08C"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1D872C9"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57B86063"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575687DC"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2DA6F138"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7880B334"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7C67C521"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34026AEA"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5BCC6A73" w14:textId="77777777" w:rsidR="008B04BA" w:rsidRPr="00742540" w:rsidRDefault="008B04BA" w:rsidP="006767FB">
            <w:pPr>
              <w:tabs>
                <w:tab w:val="center" w:pos="4419"/>
                <w:tab w:val="right" w:pos="8838"/>
              </w:tabs>
              <w:ind w:left="106" w:right="15"/>
              <w:jc w:val="center"/>
              <w:rPr>
                <w:rFonts w:cs="Arial"/>
                <w:bCs/>
                <w:szCs w:val="20"/>
                <w:lang w:val="es-CL" w:eastAsia="es-ES"/>
              </w:rPr>
            </w:pPr>
          </w:p>
          <w:p w14:paraId="7FCBFBBF" w14:textId="20276C9D" w:rsidR="008B04BA" w:rsidRPr="00742540" w:rsidRDefault="008B04BA" w:rsidP="006767FB">
            <w:pPr>
              <w:tabs>
                <w:tab w:val="center" w:pos="4419"/>
                <w:tab w:val="right" w:pos="8838"/>
              </w:tabs>
              <w:ind w:left="106" w:right="15"/>
              <w:jc w:val="center"/>
              <w:rPr>
                <w:rFonts w:eastAsia="Batang" w:cs="Arial"/>
                <w:szCs w:val="20"/>
                <w:lang w:val="es-CL" w:eastAsia="es-ES"/>
              </w:rPr>
            </w:pPr>
            <w:r w:rsidRPr="00742540">
              <w:rPr>
                <w:rFonts w:cs="Arial"/>
                <w:bCs/>
                <w:szCs w:val="20"/>
                <w:lang w:val="es-CL" w:eastAsia="es-ES"/>
              </w:rPr>
              <w:t xml:space="preserve"> </w:t>
            </w:r>
          </w:p>
        </w:tc>
        <w:tc>
          <w:tcPr>
            <w:tcW w:w="7560" w:type="dxa"/>
            <w:vAlign w:val="center"/>
          </w:tcPr>
          <w:p w14:paraId="4F85DD59" w14:textId="77777777" w:rsidR="008B04BA" w:rsidRPr="00742540" w:rsidRDefault="008B04BA" w:rsidP="006767FB">
            <w:pPr>
              <w:tabs>
                <w:tab w:val="left" w:pos="7193"/>
              </w:tabs>
              <w:spacing w:after="120"/>
              <w:ind w:right="23"/>
              <w:jc w:val="both"/>
              <w:rPr>
                <w:rFonts w:cs="Arial"/>
                <w:b/>
                <w:szCs w:val="20"/>
                <w:lang w:val="es-CL" w:eastAsia="es-ES"/>
              </w:rPr>
            </w:pPr>
            <w:r w:rsidRPr="00742540">
              <w:rPr>
                <w:rFonts w:cs="Arial"/>
                <w:szCs w:val="20"/>
                <w:lang w:val="es-CL" w:eastAsia="es-ES"/>
              </w:rPr>
              <w:lastRenderedPageBreak/>
              <w:t xml:space="preserve">Es obligación de todo el personal comunicar todo </w:t>
            </w:r>
            <w:r w:rsidRPr="00742540">
              <w:rPr>
                <w:rFonts w:cs="Arial"/>
                <w:b/>
                <w:szCs w:val="20"/>
                <w:lang w:val="es-CL" w:eastAsia="es-ES"/>
              </w:rPr>
              <w:t>incidente o accidente</w:t>
            </w:r>
            <w:r w:rsidRPr="00742540">
              <w:rPr>
                <w:rFonts w:cs="Arial"/>
                <w:szCs w:val="20"/>
                <w:lang w:val="es-CL" w:eastAsia="es-ES"/>
              </w:rPr>
              <w:t xml:space="preserve"> del que haya sido víctima, testigo o tenga conocimiento por cualquier medio, facilitando la información necesaria para su atención.</w:t>
            </w:r>
          </w:p>
          <w:p w14:paraId="5D898F0C" w14:textId="77777777" w:rsidR="008B04BA" w:rsidRPr="00742540" w:rsidRDefault="008B04BA" w:rsidP="006767FB">
            <w:pPr>
              <w:numPr>
                <w:ilvl w:val="2"/>
                <w:numId w:val="0"/>
              </w:numPr>
              <w:spacing w:after="120"/>
              <w:jc w:val="both"/>
              <w:rPr>
                <w:rFonts w:cs="Arial"/>
                <w:b/>
                <w:szCs w:val="20"/>
                <w:lang w:val="es-CL" w:eastAsia="es-ES"/>
              </w:rPr>
            </w:pPr>
            <w:r w:rsidRPr="00742540">
              <w:rPr>
                <w:rFonts w:cs="Arial"/>
                <w:b/>
                <w:szCs w:val="20"/>
                <w:lang w:val="es-CL" w:eastAsia="es-ES"/>
              </w:rPr>
              <w:t>Accidentes de Trayecto</w:t>
            </w:r>
          </w:p>
          <w:p w14:paraId="0141B8E6" w14:textId="77777777" w:rsidR="008B04BA" w:rsidRPr="00742540" w:rsidRDefault="008B04BA" w:rsidP="006767FB">
            <w:pPr>
              <w:spacing w:after="240"/>
              <w:jc w:val="both"/>
              <w:rPr>
                <w:rFonts w:cs="Arial"/>
                <w:szCs w:val="20"/>
                <w:lang w:val="es-CL" w:eastAsia="es-ES"/>
              </w:rPr>
            </w:pPr>
            <w:r w:rsidRPr="00742540">
              <w:rPr>
                <w:rFonts w:cs="Arial"/>
                <w:szCs w:val="20"/>
                <w:lang w:val="es-CL" w:eastAsia="es-ES"/>
              </w:rPr>
              <w:t xml:space="preserve">Los accidentes de trayecto ocurridos en el trayecto directo de ida o regreso desde la habitación (lugar donde pernocta) al lugar de trabajo, esto indistinto del medio de movilización en el que usted se desplace sea locomoción colectiva, a pie, en bicicleta, en vehículo propio u otro, deben proceder de la siguiente manera: </w:t>
            </w:r>
          </w:p>
          <w:p w14:paraId="515EF47E" w14:textId="77777777" w:rsidR="008B04BA" w:rsidRPr="00742540" w:rsidRDefault="008B04BA" w:rsidP="006767FB">
            <w:pPr>
              <w:spacing w:after="240"/>
              <w:jc w:val="both"/>
              <w:rPr>
                <w:rFonts w:cs="Arial"/>
                <w:szCs w:val="20"/>
                <w:lang w:val="es-CL" w:eastAsia="es-ES"/>
              </w:rPr>
            </w:pPr>
            <w:r w:rsidRPr="00742540">
              <w:rPr>
                <w:rFonts w:eastAsia="Batang" w:cs="Arial"/>
                <w:szCs w:val="20"/>
                <w:lang w:val="es-CL" w:eastAsia="es-ES"/>
              </w:rPr>
              <w:t>Acudir al centro de atención de Mutual de Seguridad de la CCHC o según corresponda (en el caso de no requerir ambulancia), donde debe explicar que se trata de un accidente de trayecto e informar al empleador/a apenas sea posible. El número de rescate de Mutual es</w:t>
            </w:r>
            <w:r w:rsidRPr="00742540">
              <w:rPr>
                <w:rFonts w:eastAsia="Batang" w:cs="Arial"/>
                <w:b/>
                <w:bCs/>
                <w:szCs w:val="20"/>
                <w:lang w:val="es-CL" w:eastAsia="es-ES"/>
              </w:rPr>
              <w:t xml:space="preserve"> </w:t>
            </w:r>
            <w:r w:rsidRPr="00742540">
              <w:rPr>
                <w:rFonts w:cs="Arial"/>
                <w:b/>
                <w:bCs/>
                <w:lang w:val="es-CL"/>
              </w:rPr>
              <w:t>600-2000555, 1407</w:t>
            </w:r>
            <w:r w:rsidRPr="00742540">
              <w:rPr>
                <w:rFonts w:eastAsia="Batang" w:cs="Arial"/>
                <w:b/>
                <w:bCs/>
                <w:szCs w:val="20"/>
                <w:lang w:val="es-CL" w:eastAsia="es-ES"/>
              </w:rPr>
              <w:t>.</w:t>
            </w:r>
          </w:p>
          <w:p w14:paraId="42D674AB" w14:textId="77777777" w:rsidR="008B04BA" w:rsidRPr="00742540" w:rsidRDefault="008B04BA" w:rsidP="006767FB">
            <w:pPr>
              <w:shd w:val="clear" w:color="auto" w:fill="FFFFFF"/>
              <w:jc w:val="both"/>
              <w:rPr>
                <w:rFonts w:cs="Arial"/>
                <w:szCs w:val="20"/>
                <w:lang w:val="es-CL" w:eastAsia="es-ES"/>
              </w:rPr>
            </w:pPr>
            <w:r w:rsidRPr="00742540">
              <w:rPr>
                <w:rFonts w:cs="Arial"/>
                <w:szCs w:val="20"/>
                <w:lang w:val="es-CL" w:eastAsia="es-ES"/>
              </w:rPr>
              <w:t xml:space="preserve">* En caso de urgencia el trabajador podrá ser atendido en el centro médico más cercano al lugar del accidente. Una vez estabilizado será trasladado a Mutual de Seguridad de la CCHC. </w:t>
            </w:r>
          </w:p>
          <w:p w14:paraId="3846A2D5" w14:textId="77777777" w:rsidR="008B04BA" w:rsidRPr="00742540" w:rsidRDefault="008B04BA" w:rsidP="006767FB">
            <w:pPr>
              <w:shd w:val="clear" w:color="auto" w:fill="FFFFFF"/>
              <w:jc w:val="both"/>
              <w:rPr>
                <w:rFonts w:cs="Arial"/>
                <w:szCs w:val="20"/>
                <w:lang w:val="es-CL" w:eastAsia="es-ES"/>
              </w:rPr>
            </w:pPr>
          </w:p>
          <w:p w14:paraId="08E18FA3" w14:textId="77777777" w:rsidR="008B04BA" w:rsidRPr="00742540" w:rsidRDefault="008B04BA" w:rsidP="006767FB">
            <w:pPr>
              <w:numPr>
                <w:ilvl w:val="0"/>
                <w:numId w:val="13"/>
              </w:numPr>
              <w:spacing w:after="120"/>
              <w:ind w:left="547"/>
              <w:jc w:val="both"/>
              <w:rPr>
                <w:rFonts w:cs="Arial"/>
                <w:szCs w:val="20"/>
                <w:lang w:val="es-CL" w:eastAsia="es-ES"/>
              </w:rPr>
            </w:pPr>
            <w:r w:rsidRPr="00742540">
              <w:rPr>
                <w:rFonts w:cs="Arial"/>
                <w:szCs w:val="20"/>
                <w:lang w:val="es-CL" w:eastAsia="es-ES"/>
              </w:rPr>
              <w:t>De forma paralela si es posible deberá dar aviso de forma inmediata a su jefatura directa y/o Coordinador SST / Asesor SST</w:t>
            </w:r>
          </w:p>
          <w:p w14:paraId="505013EA" w14:textId="77777777" w:rsidR="008B04BA" w:rsidRPr="00742540" w:rsidRDefault="008B04BA" w:rsidP="006767FB">
            <w:pPr>
              <w:numPr>
                <w:ilvl w:val="0"/>
                <w:numId w:val="13"/>
              </w:numPr>
              <w:spacing w:after="120"/>
              <w:ind w:left="547"/>
              <w:jc w:val="both"/>
              <w:rPr>
                <w:rFonts w:cs="Arial"/>
                <w:szCs w:val="20"/>
                <w:lang w:val="es-CL" w:eastAsia="es-ES"/>
              </w:rPr>
            </w:pPr>
            <w:r w:rsidRPr="00742540">
              <w:rPr>
                <w:rFonts w:cs="Arial"/>
                <w:szCs w:val="20"/>
                <w:lang w:val="es-CL" w:eastAsia="es-ES"/>
              </w:rPr>
              <w:t>El empleador/a debe dar aviso antes de 24 horas de conocido el accidente a la mutualidad correspondiente a través del formulario de Denuncia Individual de Accidente de Trabajo, DIAT.</w:t>
            </w:r>
          </w:p>
          <w:p w14:paraId="2B18DE96" w14:textId="77777777" w:rsidR="008B04BA" w:rsidRPr="00742540" w:rsidRDefault="008B04BA" w:rsidP="006767FB">
            <w:pPr>
              <w:numPr>
                <w:ilvl w:val="0"/>
                <w:numId w:val="13"/>
              </w:numPr>
              <w:spacing w:after="120"/>
              <w:ind w:left="547"/>
              <w:jc w:val="both"/>
              <w:rPr>
                <w:rFonts w:cs="Arial"/>
                <w:szCs w:val="20"/>
                <w:lang w:val="es-CL" w:eastAsia="es-ES"/>
              </w:rPr>
            </w:pPr>
            <w:r w:rsidRPr="00742540">
              <w:rPr>
                <w:rFonts w:cs="Arial"/>
                <w:szCs w:val="20"/>
                <w:lang w:val="es-CL" w:eastAsia="es-ES"/>
              </w:rPr>
              <w:lastRenderedPageBreak/>
              <w:t>En el caso de los accidentes de trayecto el afectado debe detallar las circunstancias del accidente, precisando día, hora y lugar, y acompañar medios de prueba como por ejemplo el parte policial, constancia de Carabineros o testigos. En el evento que la víctima de un accidente de trayecto no cuente con testigos o parte de carabineros para probar que el accidente sucedió en el trayecto directo, su declaración puede constituir un medio de prueba suficiente si se encuentra debidamente circunstanciada en cuanto a día, hora, lugar y de ella se desprendan hechos que permitan probar lo acontecido por parte de Mutual de Seguridad.</w:t>
            </w:r>
          </w:p>
          <w:p w14:paraId="741FED84" w14:textId="77777777" w:rsidR="008B04BA" w:rsidRPr="00742540" w:rsidRDefault="008B04BA" w:rsidP="006767FB">
            <w:pPr>
              <w:shd w:val="clear" w:color="auto" w:fill="FFFFFF"/>
              <w:jc w:val="both"/>
              <w:rPr>
                <w:rFonts w:cs="Arial"/>
                <w:szCs w:val="20"/>
                <w:lang w:val="es-CL" w:eastAsia="es-ES"/>
              </w:rPr>
            </w:pPr>
            <w:r w:rsidRPr="00742540">
              <w:rPr>
                <w:rFonts w:cs="Arial"/>
                <w:szCs w:val="20"/>
                <w:lang w:val="es-CL" w:eastAsia="es-ES"/>
              </w:rPr>
              <w:t>* La cobertura ante accidentes de trayecto es la misma que ante accidentes de trabajo según las indicaciones de la Ley 16.744</w:t>
            </w:r>
          </w:p>
          <w:p w14:paraId="07E7D6AB" w14:textId="77777777" w:rsidR="008B04BA" w:rsidRPr="00742540" w:rsidRDefault="008B04BA" w:rsidP="006767FB">
            <w:pPr>
              <w:jc w:val="both"/>
              <w:rPr>
                <w:rFonts w:cs="Arial"/>
                <w:szCs w:val="20"/>
                <w:lang w:val="es-CL" w:eastAsia="es-ES"/>
              </w:rPr>
            </w:pPr>
            <w:r w:rsidRPr="00742540">
              <w:rPr>
                <w:rFonts w:cs="Arial"/>
                <w:szCs w:val="20"/>
                <w:lang w:val="es-CL" w:eastAsia="es-ES"/>
              </w:rPr>
              <w:t>No corresponde a Accidentes de Trayecto los siguientes eventos:</w:t>
            </w:r>
          </w:p>
          <w:p w14:paraId="64231F62" w14:textId="77777777" w:rsidR="008B04BA" w:rsidRPr="00742540" w:rsidRDefault="008B04BA" w:rsidP="006767FB">
            <w:pPr>
              <w:jc w:val="both"/>
              <w:rPr>
                <w:rFonts w:cs="Arial"/>
                <w:szCs w:val="20"/>
                <w:lang w:val="es-CL" w:eastAsia="es-ES"/>
              </w:rPr>
            </w:pPr>
          </w:p>
          <w:p w14:paraId="3277D476" w14:textId="77777777" w:rsidR="008B04BA" w:rsidRPr="00742540" w:rsidRDefault="008B04BA" w:rsidP="006767FB">
            <w:pPr>
              <w:numPr>
                <w:ilvl w:val="0"/>
                <w:numId w:val="25"/>
              </w:numPr>
              <w:jc w:val="both"/>
              <w:rPr>
                <w:rFonts w:cs="Arial"/>
                <w:szCs w:val="20"/>
                <w:lang w:val="es-CL" w:eastAsia="es-ES"/>
              </w:rPr>
            </w:pPr>
            <w:r w:rsidRPr="00742540">
              <w:rPr>
                <w:rFonts w:cs="Arial"/>
                <w:szCs w:val="20"/>
                <w:lang w:val="es-CL" w:eastAsia="es-ES"/>
              </w:rPr>
              <w:t xml:space="preserve">Toda vez que el trabajador se desvía del trayecto directo de ida o regreso entre la habitación y el lugar de trabajo. </w:t>
            </w:r>
          </w:p>
          <w:p w14:paraId="3A1E6EE3" w14:textId="77777777" w:rsidR="008B04BA" w:rsidRPr="00742540" w:rsidRDefault="008B04BA" w:rsidP="006767FB">
            <w:pPr>
              <w:numPr>
                <w:ilvl w:val="0"/>
                <w:numId w:val="25"/>
              </w:numPr>
              <w:jc w:val="both"/>
              <w:rPr>
                <w:rFonts w:cs="Arial"/>
                <w:szCs w:val="20"/>
                <w:lang w:val="es-CL" w:eastAsia="es-ES"/>
              </w:rPr>
            </w:pPr>
            <w:r w:rsidRPr="00742540">
              <w:rPr>
                <w:rFonts w:cs="Arial"/>
                <w:szCs w:val="20"/>
                <w:lang w:val="es-CL" w:eastAsia="es-ES"/>
              </w:rPr>
              <w:t xml:space="preserve">Todo malestar o dolencia que sufra la persona en el trayecto y que se deba a problemas personales de salud (desmayos, ataques de todo tipo). </w:t>
            </w:r>
          </w:p>
          <w:p w14:paraId="3C90C0E6" w14:textId="77777777" w:rsidR="008B04BA" w:rsidRPr="00742540" w:rsidRDefault="008B04BA" w:rsidP="006767FB">
            <w:pPr>
              <w:numPr>
                <w:ilvl w:val="0"/>
                <w:numId w:val="25"/>
              </w:numPr>
              <w:jc w:val="both"/>
              <w:rPr>
                <w:rFonts w:cs="Arial"/>
                <w:szCs w:val="20"/>
                <w:lang w:val="es-CL" w:eastAsia="es-ES"/>
              </w:rPr>
            </w:pPr>
            <w:r w:rsidRPr="00742540">
              <w:rPr>
                <w:rFonts w:cs="Arial"/>
                <w:szCs w:val="20"/>
                <w:lang w:val="es-CL" w:eastAsia="es-ES"/>
              </w:rPr>
              <w:t xml:space="preserve">Trámites personales a la hora de trabajo o de colación. </w:t>
            </w:r>
          </w:p>
          <w:p w14:paraId="18450782" w14:textId="77777777" w:rsidR="008B04BA" w:rsidRPr="00742540" w:rsidRDefault="008B04BA" w:rsidP="006767FB">
            <w:pPr>
              <w:numPr>
                <w:ilvl w:val="0"/>
                <w:numId w:val="25"/>
              </w:numPr>
              <w:jc w:val="both"/>
              <w:rPr>
                <w:rFonts w:cs="Arial"/>
                <w:szCs w:val="20"/>
                <w:lang w:val="es-CL" w:eastAsia="es-ES"/>
              </w:rPr>
            </w:pPr>
            <w:r w:rsidRPr="00742540">
              <w:rPr>
                <w:rFonts w:cs="Arial"/>
                <w:szCs w:val="20"/>
                <w:lang w:val="es-CL" w:eastAsia="es-ES"/>
              </w:rPr>
              <w:t>Accidentes producidos al interior de la casa habitación del trabajador.</w:t>
            </w:r>
          </w:p>
          <w:p w14:paraId="2B3DB270" w14:textId="77777777" w:rsidR="008B04BA" w:rsidRPr="00742540" w:rsidRDefault="008B04BA" w:rsidP="006767FB">
            <w:pPr>
              <w:numPr>
                <w:ilvl w:val="0"/>
                <w:numId w:val="25"/>
              </w:numPr>
              <w:jc w:val="both"/>
              <w:rPr>
                <w:rFonts w:cs="Arial"/>
                <w:szCs w:val="20"/>
                <w:lang w:val="es-CL" w:eastAsia="es-ES"/>
              </w:rPr>
            </w:pPr>
            <w:r w:rsidRPr="00742540">
              <w:rPr>
                <w:rFonts w:cs="Arial"/>
                <w:szCs w:val="20"/>
                <w:lang w:val="es-CL" w:eastAsia="es-ES"/>
              </w:rPr>
              <w:t>Accidente ocurrido en el antejardín de la casa del trabajador.</w:t>
            </w:r>
          </w:p>
          <w:p w14:paraId="78F32C9B" w14:textId="77777777" w:rsidR="008B04BA" w:rsidRPr="00742540" w:rsidRDefault="008B04BA" w:rsidP="006767FB">
            <w:pPr>
              <w:numPr>
                <w:ilvl w:val="0"/>
                <w:numId w:val="25"/>
              </w:numPr>
              <w:jc w:val="both"/>
              <w:rPr>
                <w:rFonts w:cs="Arial"/>
                <w:szCs w:val="20"/>
                <w:lang w:val="es-CL" w:eastAsia="es-ES"/>
              </w:rPr>
            </w:pPr>
            <w:r w:rsidRPr="00742540">
              <w:rPr>
                <w:rFonts w:cs="Arial"/>
                <w:szCs w:val="20"/>
                <w:lang w:val="es-CL" w:eastAsia="es-ES"/>
              </w:rPr>
              <w:t xml:space="preserve">Accidente cuando el trayecto es indirecto y/o interrumpido, como el ocurrido con dirección al domicilio, pero después de haber visitado un familiar, amigo, ir al cine, etc. </w:t>
            </w:r>
          </w:p>
          <w:p w14:paraId="24031FCF" w14:textId="77777777" w:rsidR="008B04BA" w:rsidRPr="00742540" w:rsidRDefault="008B04BA" w:rsidP="006767FB">
            <w:pPr>
              <w:numPr>
                <w:ilvl w:val="0"/>
                <w:numId w:val="25"/>
              </w:numPr>
              <w:jc w:val="both"/>
              <w:rPr>
                <w:rFonts w:cs="Arial"/>
                <w:szCs w:val="20"/>
                <w:lang w:val="es-CL" w:eastAsia="es-ES"/>
              </w:rPr>
            </w:pPr>
            <w:r w:rsidRPr="00742540">
              <w:rPr>
                <w:rFonts w:cs="Arial"/>
                <w:szCs w:val="20"/>
                <w:lang w:val="es-CL" w:eastAsia="es-ES"/>
              </w:rPr>
              <w:t xml:space="preserve">Accidente cuando el trayecto no es racional en cuanto al horario y/o ubicación geográfica donde ocurrió el accidente. </w:t>
            </w:r>
          </w:p>
          <w:p w14:paraId="26E81873" w14:textId="77777777" w:rsidR="008B04BA" w:rsidRPr="00742540" w:rsidRDefault="008B04BA" w:rsidP="006767FB">
            <w:pPr>
              <w:numPr>
                <w:ilvl w:val="0"/>
                <w:numId w:val="25"/>
              </w:numPr>
              <w:jc w:val="both"/>
              <w:rPr>
                <w:rFonts w:cs="Arial"/>
                <w:szCs w:val="20"/>
                <w:lang w:val="es-CL" w:eastAsia="es-ES"/>
              </w:rPr>
            </w:pPr>
            <w:r w:rsidRPr="00742540">
              <w:rPr>
                <w:rFonts w:cs="Arial"/>
                <w:szCs w:val="20"/>
                <w:lang w:val="es-CL" w:eastAsia="es-ES"/>
              </w:rPr>
              <w:t>Accidente después de haber asistido a una actividad deportiva o recreacional organizada por los compañeros del trabajo.</w:t>
            </w:r>
          </w:p>
          <w:p w14:paraId="30FEBBDC" w14:textId="77777777" w:rsidR="008B04BA" w:rsidRPr="00742540" w:rsidRDefault="008B04BA" w:rsidP="006767FB">
            <w:pPr>
              <w:numPr>
                <w:ilvl w:val="0"/>
                <w:numId w:val="25"/>
              </w:numPr>
              <w:jc w:val="both"/>
              <w:rPr>
                <w:rFonts w:cs="Arial"/>
                <w:szCs w:val="20"/>
                <w:lang w:val="es-CL" w:eastAsia="es-ES"/>
              </w:rPr>
            </w:pPr>
            <w:r w:rsidRPr="00742540">
              <w:rPr>
                <w:rFonts w:cs="Arial"/>
                <w:szCs w:val="20"/>
                <w:lang w:val="es-CL" w:eastAsia="es-ES"/>
              </w:rPr>
              <w:t>Accidente producido intencionalmente por la víctima.</w:t>
            </w:r>
          </w:p>
          <w:p w14:paraId="3779B6B9" w14:textId="77777777" w:rsidR="008B04BA" w:rsidRPr="00742540" w:rsidRDefault="008B04BA" w:rsidP="006767FB">
            <w:pPr>
              <w:numPr>
                <w:ilvl w:val="2"/>
                <w:numId w:val="0"/>
              </w:numPr>
              <w:spacing w:after="120"/>
              <w:jc w:val="both"/>
              <w:rPr>
                <w:rFonts w:cs="Arial"/>
                <w:b/>
                <w:szCs w:val="20"/>
                <w:lang w:val="es-CL" w:eastAsia="es-ES"/>
              </w:rPr>
            </w:pPr>
          </w:p>
          <w:p w14:paraId="53639BD7" w14:textId="77777777" w:rsidR="008B04BA" w:rsidRPr="00742540" w:rsidRDefault="008B04BA" w:rsidP="006767FB">
            <w:pPr>
              <w:numPr>
                <w:ilvl w:val="2"/>
                <w:numId w:val="0"/>
              </w:numPr>
              <w:spacing w:after="120"/>
              <w:jc w:val="both"/>
              <w:rPr>
                <w:rFonts w:cs="Arial"/>
                <w:b/>
                <w:szCs w:val="20"/>
                <w:lang w:val="es-CL" w:eastAsia="es-ES"/>
              </w:rPr>
            </w:pPr>
            <w:r w:rsidRPr="00742540">
              <w:rPr>
                <w:rFonts w:cs="Arial"/>
                <w:b/>
                <w:szCs w:val="20"/>
                <w:lang w:val="es-CL" w:eastAsia="es-ES"/>
              </w:rPr>
              <w:t>Lesiones Leves</w:t>
            </w:r>
          </w:p>
          <w:p w14:paraId="2F5E6FA2" w14:textId="77777777" w:rsidR="008B04BA" w:rsidRPr="00742540" w:rsidRDefault="008B04BA" w:rsidP="006767FB">
            <w:pPr>
              <w:numPr>
                <w:ilvl w:val="2"/>
                <w:numId w:val="0"/>
              </w:numPr>
              <w:spacing w:after="120"/>
              <w:jc w:val="both"/>
              <w:rPr>
                <w:rFonts w:eastAsia="Batang" w:cs="Arial"/>
                <w:szCs w:val="20"/>
                <w:lang w:val="es-CL" w:eastAsia="es-ES"/>
              </w:rPr>
            </w:pPr>
            <w:r w:rsidRPr="00742540">
              <w:rPr>
                <w:rFonts w:eastAsia="Batang" w:cs="Arial"/>
                <w:szCs w:val="20"/>
                <w:lang w:val="es-CL" w:eastAsia="es-ES"/>
              </w:rPr>
              <w:t>En caso de Accidente Leve (Torceduras, golpes, cortes, picaduras, caída a nivel de suelo, caída de objeto en los ojos, etc.), el trabajador deberá informar inmediatamente a su supervisor directo, Asesor SST y/o Coordinador SST, una vez ocurrido el incidente.</w:t>
            </w:r>
          </w:p>
          <w:p w14:paraId="54ED5C3D" w14:textId="77777777" w:rsidR="008B04BA" w:rsidRPr="00742540" w:rsidRDefault="008B04BA" w:rsidP="006767FB">
            <w:pPr>
              <w:numPr>
                <w:ilvl w:val="2"/>
                <w:numId w:val="0"/>
              </w:numPr>
              <w:spacing w:after="120" w:line="328" w:lineRule="exact"/>
              <w:ind w:right="90"/>
              <w:jc w:val="both"/>
              <w:rPr>
                <w:rFonts w:cs="Arial"/>
                <w:b/>
                <w:szCs w:val="20"/>
                <w:lang w:val="es-CL" w:eastAsia="es-ES"/>
              </w:rPr>
            </w:pPr>
            <w:r w:rsidRPr="00742540">
              <w:rPr>
                <w:rFonts w:cs="Arial"/>
                <w:b/>
                <w:szCs w:val="20"/>
                <w:lang w:val="es-CL" w:eastAsia="es-ES"/>
              </w:rPr>
              <w:t>Se deberá actuar de la siguiente manera:</w:t>
            </w:r>
          </w:p>
          <w:p w14:paraId="30F86774" w14:textId="77777777" w:rsidR="008B04BA" w:rsidRPr="00742540" w:rsidRDefault="008B04BA" w:rsidP="006767FB">
            <w:pPr>
              <w:numPr>
                <w:ilvl w:val="0"/>
                <w:numId w:val="26"/>
              </w:numPr>
              <w:spacing w:after="120"/>
              <w:ind w:left="547"/>
              <w:jc w:val="both"/>
              <w:rPr>
                <w:rFonts w:eastAsia="Batang" w:cs="Arial"/>
                <w:szCs w:val="20"/>
                <w:lang w:val="es-CL" w:eastAsia="es-ES"/>
              </w:rPr>
            </w:pPr>
            <w:r w:rsidRPr="00742540">
              <w:rPr>
                <w:rFonts w:eastAsia="Batang" w:cs="Arial"/>
                <w:szCs w:val="20"/>
                <w:lang w:val="es-CL" w:eastAsia="es-ES"/>
              </w:rPr>
              <w:t xml:space="preserve">El supervisor y/o área SST, deberán buscar alternativas para trasladar al trabajador afectado al servicio de urgencia de Mutual de Seguridad CCHC. El traslado se podrá realizar en vehículo de la compañía, taxi u otro, en caso de no poder realizar el traslado, se solicitará a Mutual el envío de un móvil de rescate, llamando al número </w:t>
            </w:r>
            <w:hyperlink r:id="rId11" w:tgtFrame="_self" w:history="1">
              <w:r w:rsidRPr="00742540">
                <w:rPr>
                  <w:rFonts w:cs="Arial"/>
                  <w:b/>
                  <w:bCs/>
                  <w:lang w:val="es-CL"/>
                </w:rPr>
                <w:t>600-2000555, 140</w:t>
              </w:r>
              <w:r w:rsidRPr="00742540">
                <w:rPr>
                  <w:rFonts w:cs="Arial"/>
                  <w:lang w:val="es-CL"/>
                </w:rPr>
                <w:t>7</w:t>
              </w:r>
              <w:r w:rsidRPr="00742540">
                <w:rPr>
                  <w:rFonts w:eastAsia="Batang" w:cs="Arial"/>
                  <w:szCs w:val="20"/>
                  <w:lang w:val="es-CL" w:eastAsia="es-ES"/>
                </w:rPr>
                <w:t>.</w:t>
              </w:r>
            </w:hyperlink>
          </w:p>
          <w:p w14:paraId="44A59812" w14:textId="77777777" w:rsidR="008B04BA" w:rsidRPr="00742540" w:rsidRDefault="008B04BA" w:rsidP="006767FB">
            <w:pPr>
              <w:numPr>
                <w:ilvl w:val="0"/>
                <w:numId w:val="26"/>
              </w:numPr>
              <w:shd w:val="clear" w:color="auto" w:fill="FFFFFF"/>
              <w:spacing w:after="120"/>
              <w:ind w:left="547"/>
              <w:jc w:val="both"/>
              <w:rPr>
                <w:rFonts w:eastAsia="Batang" w:cs="Arial"/>
                <w:szCs w:val="20"/>
                <w:lang w:val="es-CL" w:eastAsia="es-ES"/>
              </w:rPr>
            </w:pPr>
            <w:r w:rsidRPr="00742540">
              <w:rPr>
                <w:rFonts w:eastAsia="Batang" w:cs="Arial"/>
                <w:szCs w:val="20"/>
                <w:lang w:val="es-CL" w:eastAsia="es-ES"/>
              </w:rPr>
              <w:t xml:space="preserve">La Empresa una vez ingresado el trabajador a Mutual de Seguridad de la CCHC, deberá emitir la respectiva “Denuncia Individual de Accidente del </w:t>
            </w:r>
            <w:proofErr w:type="gramStart"/>
            <w:r w:rsidRPr="00742540">
              <w:rPr>
                <w:rFonts w:eastAsia="Batang" w:cs="Arial"/>
                <w:szCs w:val="20"/>
                <w:lang w:val="es-CL" w:eastAsia="es-ES"/>
              </w:rPr>
              <w:t>Trabajo“ DIAT</w:t>
            </w:r>
            <w:proofErr w:type="gramEnd"/>
            <w:r w:rsidRPr="00742540">
              <w:rPr>
                <w:rFonts w:eastAsia="Batang" w:cs="Arial"/>
                <w:szCs w:val="20"/>
                <w:lang w:val="es-CL" w:eastAsia="es-ES"/>
              </w:rPr>
              <w:t xml:space="preserve">, en un plazo no superior a 24 </w:t>
            </w:r>
            <w:proofErr w:type="spellStart"/>
            <w:r w:rsidRPr="00742540">
              <w:rPr>
                <w:rFonts w:eastAsia="Batang" w:cs="Arial"/>
                <w:szCs w:val="20"/>
                <w:lang w:val="es-CL" w:eastAsia="es-ES"/>
              </w:rPr>
              <w:t>hr</w:t>
            </w:r>
            <w:proofErr w:type="spellEnd"/>
            <w:r w:rsidRPr="00742540">
              <w:rPr>
                <w:rFonts w:eastAsia="Batang" w:cs="Arial"/>
                <w:szCs w:val="20"/>
                <w:lang w:val="es-CL" w:eastAsia="es-ES"/>
              </w:rPr>
              <w:t xml:space="preserve"> de ocurrido el incidente. La DIAT podrá ser presentada en Mutual de Seguridad CCHC o vía mail al contacto </w:t>
            </w:r>
            <w:hyperlink r:id="rId12" w:history="1">
              <w:r w:rsidRPr="00742540">
                <w:rPr>
                  <w:rStyle w:val="Hipervnculo"/>
                  <w:rFonts w:eastAsia="Batang" w:cs="Arial"/>
                  <w:szCs w:val="20"/>
                  <w:lang w:val="es-CL" w:eastAsia="es-ES"/>
                </w:rPr>
                <w:t>recepcion.documentos@mutual.cl</w:t>
              </w:r>
            </w:hyperlink>
          </w:p>
          <w:p w14:paraId="1FC7B698" w14:textId="77777777" w:rsidR="008B04BA" w:rsidRPr="00742540" w:rsidRDefault="008B04BA" w:rsidP="006767FB">
            <w:pPr>
              <w:numPr>
                <w:ilvl w:val="0"/>
                <w:numId w:val="26"/>
              </w:numPr>
              <w:shd w:val="clear" w:color="auto" w:fill="FFFFFF"/>
              <w:spacing w:after="120"/>
              <w:ind w:left="547"/>
              <w:jc w:val="both"/>
              <w:rPr>
                <w:rStyle w:val="Hipervnculo"/>
                <w:rFonts w:eastAsia="Batang" w:cs="Arial"/>
                <w:color w:val="auto"/>
                <w:szCs w:val="20"/>
                <w:u w:val="none"/>
                <w:lang w:val="es-CL" w:eastAsia="es-ES"/>
              </w:rPr>
            </w:pPr>
            <w:r w:rsidRPr="00742540">
              <w:rPr>
                <w:rFonts w:eastAsia="Batang" w:cs="Arial"/>
                <w:szCs w:val="20"/>
                <w:lang w:val="es-CL" w:eastAsia="es-ES"/>
              </w:rPr>
              <w:lastRenderedPageBreak/>
              <w:t xml:space="preserve">Los trabajadores podrán hacer seguimiento correspondiente a su accidente a través del portal de trabajadores de Mutual de Seguridad CCHC </w:t>
            </w:r>
            <w:hyperlink r:id="rId13" w:history="1">
              <w:r w:rsidRPr="00742540">
                <w:rPr>
                  <w:rStyle w:val="Hipervnculo"/>
                  <w:lang w:val="es-CL" w:eastAsia="es-ES"/>
                </w:rPr>
                <w:t>www.mutual.cl</w:t>
              </w:r>
            </w:hyperlink>
          </w:p>
          <w:p w14:paraId="6C6C3E26" w14:textId="77777777" w:rsidR="008B04BA" w:rsidRPr="00742540" w:rsidRDefault="008B04BA" w:rsidP="006767FB">
            <w:pPr>
              <w:spacing w:before="120" w:after="120"/>
              <w:ind w:left="72"/>
              <w:jc w:val="both"/>
              <w:rPr>
                <w:rFonts w:cs="Arial"/>
                <w:b/>
                <w:szCs w:val="20"/>
                <w:lang w:val="es-CL" w:eastAsia="es-ES"/>
              </w:rPr>
            </w:pPr>
            <w:r w:rsidRPr="00742540">
              <w:rPr>
                <w:rFonts w:cs="Arial"/>
                <w:b/>
                <w:szCs w:val="20"/>
                <w:lang w:val="es-CL" w:eastAsia="es-ES"/>
              </w:rPr>
              <w:t>Lesiones Graves o fatales</w:t>
            </w:r>
          </w:p>
          <w:p w14:paraId="0F993430" w14:textId="77777777" w:rsidR="008B04BA" w:rsidRPr="00742540" w:rsidRDefault="008B04BA" w:rsidP="006767FB">
            <w:pPr>
              <w:spacing w:before="120" w:after="120"/>
              <w:ind w:left="72"/>
              <w:jc w:val="both"/>
              <w:rPr>
                <w:rFonts w:cs="Arial"/>
                <w:szCs w:val="20"/>
                <w:lang w:val="es-CL" w:eastAsia="es-ES"/>
              </w:rPr>
            </w:pPr>
            <w:r w:rsidRPr="00742540">
              <w:rPr>
                <w:rFonts w:cs="Arial"/>
                <w:b/>
                <w:szCs w:val="20"/>
                <w:lang w:val="es-CL" w:eastAsia="es-ES"/>
              </w:rPr>
              <w:t xml:space="preserve"> </w:t>
            </w:r>
            <w:r w:rsidRPr="00742540">
              <w:rPr>
                <w:rFonts w:cs="Arial"/>
                <w:szCs w:val="20"/>
                <w:lang w:val="es-CL" w:eastAsia="es-ES"/>
              </w:rPr>
              <w:t xml:space="preserve">son aquellas que: </w:t>
            </w:r>
          </w:p>
          <w:p w14:paraId="1812501C" w14:textId="77777777" w:rsidR="003F19EE" w:rsidRDefault="008B04BA" w:rsidP="003F19EE">
            <w:pPr>
              <w:ind w:left="360"/>
              <w:jc w:val="both"/>
              <w:rPr>
                <w:rFonts w:ascii="Arial Narrow" w:hAnsi="Arial Narrow" w:cs="Arial"/>
                <w:color w:val="000000"/>
                <w:lang w:val="es-CL"/>
              </w:rPr>
            </w:pPr>
            <w:r w:rsidRPr="00742540">
              <w:rPr>
                <w:rFonts w:cs="Arial"/>
                <w:b/>
                <w:bCs/>
                <w:szCs w:val="20"/>
                <w:lang w:val="es-CL"/>
              </w:rPr>
              <w:t>Fatal;</w:t>
            </w:r>
            <w:r w:rsidRPr="00742540">
              <w:rPr>
                <w:rFonts w:cs="Arial"/>
                <w:szCs w:val="20"/>
                <w:lang w:val="es-CL"/>
              </w:rPr>
              <w:t xml:space="preserve"> </w:t>
            </w:r>
            <w:r w:rsidR="003F19EE" w:rsidRPr="003F19EE">
              <w:rPr>
                <w:rFonts w:cs="Arial"/>
                <w:szCs w:val="20"/>
                <w:lang w:val="es-CL"/>
              </w:rPr>
              <w:t>Los ocurridos a causa o con ocasión del trabajo y que provocan la muerte del Trabajador en forma inmediata o durante su traslado a un centro asistencial. Se debe aplicar lo establecido en la norma técnica N° 142 (MINSAL) y lo establecido en la circular N° 3335 (Superintendencia de Seguridad Social).</w:t>
            </w:r>
            <w:r w:rsidR="003F19EE" w:rsidRPr="0092077A">
              <w:rPr>
                <w:rFonts w:ascii="Arial Narrow" w:hAnsi="Arial Narrow" w:cs="Arial"/>
                <w:color w:val="000000"/>
                <w:lang w:val="es-CL"/>
              </w:rPr>
              <w:t xml:space="preserve"> </w:t>
            </w:r>
          </w:p>
          <w:p w14:paraId="5359755D" w14:textId="77777777" w:rsidR="003F19EE" w:rsidRDefault="003F19EE" w:rsidP="003F19EE">
            <w:pPr>
              <w:ind w:left="360"/>
              <w:jc w:val="both"/>
              <w:rPr>
                <w:rFonts w:cs="Arial"/>
                <w:szCs w:val="20"/>
                <w:lang w:val="es-CL"/>
              </w:rPr>
            </w:pPr>
          </w:p>
          <w:p w14:paraId="5D0916CB" w14:textId="77777777" w:rsidR="003F19EE" w:rsidRDefault="003F19EE" w:rsidP="003F19EE">
            <w:pPr>
              <w:ind w:left="360"/>
              <w:jc w:val="both"/>
              <w:rPr>
                <w:rFonts w:cs="Arial"/>
                <w:szCs w:val="20"/>
                <w:lang w:val="es-CL"/>
              </w:rPr>
            </w:pPr>
            <w:r w:rsidRPr="003F19EE">
              <w:rPr>
                <w:rFonts w:cs="Arial"/>
                <w:i/>
                <w:iCs/>
                <w:szCs w:val="20"/>
                <w:lang w:val="es-CL"/>
              </w:rPr>
              <w:t>Criterio SUSESO</w:t>
            </w:r>
            <w:r>
              <w:rPr>
                <w:rFonts w:cs="Arial"/>
                <w:szCs w:val="20"/>
                <w:lang w:val="es-CL"/>
              </w:rPr>
              <w:t xml:space="preserve">; </w:t>
            </w:r>
            <w:r w:rsidRPr="003F19EE">
              <w:rPr>
                <w:rFonts w:cs="Arial"/>
                <w:szCs w:val="20"/>
                <w:lang w:val="es-CL"/>
              </w:rPr>
              <w:t xml:space="preserve">Es aquel accidente que provoca la muerte del trabajador en forma inmediata o como consecuencia directa del accidente. </w:t>
            </w:r>
          </w:p>
          <w:p w14:paraId="39832D66" w14:textId="2B865F77" w:rsidR="003F19EE" w:rsidRPr="003F19EE" w:rsidRDefault="003F19EE" w:rsidP="003F19EE">
            <w:pPr>
              <w:ind w:left="360"/>
              <w:jc w:val="both"/>
              <w:rPr>
                <w:rFonts w:cs="Arial"/>
                <w:szCs w:val="20"/>
                <w:lang w:val="es-CL"/>
              </w:rPr>
            </w:pPr>
            <w:r>
              <w:rPr>
                <w:rFonts w:cs="Arial"/>
                <w:i/>
                <w:iCs/>
                <w:szCs w:val="20"/>
                <w:lang w:val="es-CL"/>
              </w:rPr>
              <w:t xml:space="preserve">Criterio MINSAL </w:t>
            </w:r>
            <w:r w:rsidRPr="0092077A">
              <w:rPr>
                <w:rFonts w:ascii="Arial Narrow" w:hAnsi="Arial Narrow" w:cs="Arial"/>
                <w:color w:val="000000"/>
                <w:lang w:val="es-CL"/>
              </w:rPr>
              <w:t xml:space="preserve">Toda lesión que una persona sufra a causa o con ocasión del trabajo, o en el trayecto desde o hacia su trabajo, con resultado de muerte. </w:t>
            </w:r>
          </w:p>
          <w:p w14:paraId="76F9CEDE" w14:textId="78717453" w:rsidR="003F19EE" w:rsidRPr="003F19EE" w:rsidRDefault="003F19EE" w:rsidP="003F19EE">
            <w:pPr>
              <w:ind w:left="360"/>
              <w:jc w:val="both"/>
              <w:rPr>
                <w:rFonts w:cs="Arial"/>
                <w:szCs w:val="20"/>
                <w:lang w:val="es-CL"/>
              </w:rPr>
            </w:pPr>
          </w:p>
          <w:p w14:paraId="69645A76" w14:textId="4E35F0ED" w:rsidR="003F19EE" w:rsidRPr="0092077A" w:rsidRDefault="003F19EE" w:rsidP="003F19EE">
            <w:pPr>
              <w:jc w:val="both"/>
              <w:rPr>
                <w:rFonts w:ascii="Arial Narrow" w:hAnsi="Arial Narrow" w:cs="Arial"/>
                <w:color w:val="000000"/>
                <w:lang w:val="es-CL"/>
              </w:rPr>
            </w:pPr>
            <w:r>
              <w:rPr>
                <w:rFonts w:cs="Arial"/>
                <w:b/>
                <w:bCs/>
                <w:szCs w:val="20"/>
                <w:lang w:val="es-CL"/>
              </w:rPr>
              <w:t xml:space="preserve">       </w:t>
            </w:r>
            <w:r w:rsidR="008B04BA" w:rsidRPr="00742540">
              <w:rPr>
                <w:rFonts w:cs="Arial"/>
                <w:b/>
                <w:bCs/>
                <w:szCs w:val="20"/>
                <w:lang w:val="es-CL"/>
              </w:rPr>
              <w:t>Grave;</w:t>
            </w:r>
            <w:r w:rsidR="008B04BA" w:rsidRPr="00742540">
              <w:rPr>
                <w:rFonts w:cs="Arial"/>
                <w:szCs w:val="20"/>
                <w:lang w:val="es-CL"/>
              </w:rPr>
              <w:t xml:space="preserve"> </w:t>
            </w:r>
            <w:r w:rsidRPr="003F19EE">
              <w:rPr>
                <w:rFonts w:cs="Arial"/>
                <w:szCs w:val="20"/>
                <w:lang w:val="es-CL"/>
              </w:rPr>
              <w:t>Cualquier accidente del trabajo que:</w:t>
            </w:r>
          </w:p>
          <w:p w14:paraId="49EF4293" w14:textId="77777777" w:rsidR="003F19EE" w:rsidRPr="0092077A" w:rsidRDefault="003F19EE" w:rsidP="003F19EE">
            <w:pPr>
              <w:ind w:left="360"/>
              <w:jc w:val="both"/>
              <w:rPr>
                <w:rFonts w:ascii="Arial Narrow" w:hAnsi="Arial Narrow" w:cs="Arial"/>
                <w:color w:val="000000"/>
                <w:lang w:val="es-CL"/>
              </w:rPr>
            </w:pPr>
          </w:p>
          <w:p w14:paraId="7AD9E14F"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Provoca de forma inmediata (en el lugar del Accidente) la amputación o pérdida de cualquier parte del cuerpo.</w:t>
            </w:r>
          </w:p>
          <w:p w14:paraId="13A580B9" w14:textId="77777777" w:rsidR="003F19EE" w:rsidRPr="003F19EE" w:rsidRDefault="003F19EE" w:rsidP="003F19EE">
            <w:pPr>
              <w:ind w:left="1135"/>
              <w:jc w:val="both"/>
              <w:rPr>
                <w:rFonts w:cs="Arial"/>
                <w:szCs w:val="20"/>
                <w:lang w:val="es-CL"/>
              </w:rPr>
            </w:pPr>
            <w:r w:rsidRPr="003F19EE">
              <w:rPr>
                <w:rFonts w:cs="Arial"/>
                <w:szCs w:val="20"/>
                <w:lang w:val="es-CL"/>
              </w:rPr>
              <w:t xml:space="preserve">Se incluye aquellos casos que produzcan, además, la pérdida de un ojo; la pérdida total o parcial del pabellón auricular; la pérdida de parte de la nariz sin compromiso óseo y con compromiso óseo; la pérdida de cuero cabelludo y el </w:t>
            </w:r>
            <w:proofErr w:type="spellStart"/>
            <w:r w:rsidRPr="003F19EE">
              <w:rPr>
                <w:rFonts w:cs="Arial"/>
                <w:szCs w:val="20"/>
                <w:lang w:val="es-CL"/>
              </w:rPr>
              <w:t>desforramiento</w:t>
            </w:r>
            <w:proofErr w:type="spellEnd"/>
            <w:r w:rsidRPr="003F19EE">
              <w:rPr>
                <w:rFonts w:cs="Arial"/>
                <w:szCs w:val="20"/>
                <w:lang w:val="es-CL"/>
              </w:rPr>
              <w:t xml:space="preserve"> de dedos o extremidades, con y sin compromiso óseo. </w:t>
            </w:r>
          </w:p>
          <w:p w14:paraId="4F47F7C6"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Obligue a realizar maniobras de reanimación.</w:t>
            </w:r>
          </w:p>
          <w:p w14:paraId="16F9341C" w14:textId="77777777" w:rsidR="003F19EE" w:rsidRPr="003F19EE" w:rsidRDefault="003F19EE" w:rsidP="003F19EE">
            <w:pPr>
              <w:ind w:left="1135"/>
              <w:jc w:val="both"/>
              <w:rPr>
                <w:rFonts w:cs="Arial"/>
                <w:szCs w:val="20"/>
                <w:lang w:val="es-CL"/>
              </w:rPr>
            </w:pPr>
            <w:r w:rsidRPr="003F19EE">
              <w:rPr>
                <w:rFonts w:cs="Arial"/>
                <w:szCs w:val="20"/>
                <w:lang w:val="es-CL"/>
              </w:rPr>
              <w:t xml:space="preserve">Conjunto de acciones encaminadas a revertir un paro </w:t>
            </w:r>
            <w:proofErr w:type="spellStart"/>
            <w:r w:rsidRPr="003F19EE">
              <w:rPr>
                <w:rFonts w:cs="Arial"/>
                <w:szCs w:val="20"/>
                <w:lang w:val="es-CL"/>
              </w:rPr>
              <w:t>cardiorespiratorio</w:t>
            </w:r>
            <w:proofErr w:type="spellEnd"/>
            <w:r w:rsidRPr="003F19EE">
              <w:rPr>
                <w:rFonts w:cs="Arial"/>
                <w:szCs w:val="20"/>
                <w:lang w:val="es-CL"/>
              </w:rPr>
              <w:t xml:space="preserve">, con la finalidad de recuperar o mantener las constantes vitales del organismo. Estas pueden ser básicas (no se requiere de medios especiales y las realiza cualquier persona debidamente capacitada); a avanzadas (se requiere de medios especiales y las realizan profesionales de la salud debidamente entrenados). </w:t>
            </w:r>
          </w:p>
          <w:p w14:paraId="7150CD17"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Obligue a realizar maniobras de rescate.</w:t>
            </w:r>
          </w:p>
          <w:p w14:paraId="43D8F107" w14:textId="77777777" w:rsidR="003F19EE" w:rsidRPr="003F19EE" w:rsidRDefault="003F19EE" w:rsidP="003F19EE">
            <w:pPr>
              <w:ind w:left="1135"/>
              <w:jc w:val="both"/>
              <w:rPr>
                <w:rFonts w:cs="Arial"/>
                <w:szCs w:val="20"/>
                <w:lang w:val="es-CL"/>
              </w:rPr>
            </w:pPr>
            <w:r w:rsidRPr="003F19EE">
              <w:rPr>
                <w:rFonts w:cs="Arial"/>
                <w:szCs w:val="20"/>
                <w:lang w:val="es-CL"/>
              </w:rPr>
              <w:t xml:space="preserve">Aquellas destinadas a retirar al trabajador lesionado cuando éste se encuentre impedido de salir por sus propios medios o que tenga por finalidad la búsqueda de un trabajador desaparecido. </w:t>
            </w:r>
          </w:p>
          <w:p w14:paraId="74A3752D"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Ocurra por caída de altura de más de 1.8 </w:t>
            </w:r>
            <w:proofErr w:type="spellStart"/>
            <w:r w:rsidRPr="003F19EE">
              <w:rPr>
                <w:rFonts w:cs="Arial"/>
                <w:szCs w:val="20"/>
                <w:lang w:val="es-CL"/>
              </w:rPr>
              <w:t>mts</w:t>
            </w:r>
            <w:proofErr w:type="spellEnd"/>
            <w:r w:rsidRPr="003F19EE">
              <w:rPr>
                <w:rFonts w:cs="Arial"/>
                <w:szCs w:val="20"/>
                <w:lang w:val="es-CL"/>
              </w:rPr>
              <w:t xml:space="preserve">. </w:t>
            </w:r>
          </w:p>
          <w:p w14:paraId="3DD3452C"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Altura medida tomando como referencia el nivel </w:t>
            </w:r>
            <w:proofErr w:type="spellStart"/>
            <w:r w:rsidRPr="003F19EE">
              <w:rPr>
                <w:rFonts w:cs="Arial"/>
                <w:szCs w:val="20"/>
                <w:lang w:val="es-CL"/>
              </w:rPr>
              <w:t>mas</w:t>
            </w:r>
            <w:proofErr w:type="spellEnd"/>
            <w:r w:rsidRPr="003F19EE">
              <w:rPr>
                <w:rFonts w:cs="Arial"/>
                <w:szCs w:val="20"/>
                <w:lang w:val="es-CL"/>
              </w:rPr>
              <w:t xml:space="preserve"> bajo. Se incluyen las caídas libres y/o con deslizamiento, caídas y las caídas detenidas por el equipo de protección personal u otros elementos en el caso de que se produzcan lesiones. </w:t>
            </w:r>
          </w:p>
          <w:p w14:paraId="6D116C58"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Ocurra en condiciones hiperbáricas. </w:t>
            </w:r>
          </w:p>
          <w:p w14:paraId="5076511F"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Como por ejemplo aquellas que ocurren a trabajadores que realizan labores de buceo u operan desde el interior de cámaras hiperbáricas. </w:t>
            </w:r>
          </w:p>
          <w:p w14:paraId="6612F47E" w14:textId="77777777" w:rsidR="003F19EE" w:rsidRDefault="003F19EE" w:rsidP="003F19EE">
            <w:pPr>
              <w:numPr>
                <w:ilvl w:val="0"/>
                <w:numId w:val="39"/>
              </w:numPr>
              <w:jc w:val="both"/>
              <w:rPr>
                <w:rFonts w:cs="Arial"/>
                <w:szCs w:val="20"/>
                <w:lang w:val="es-CL"/>
              </w:rPr>
            </w:pPr>
            <w:r w:rsidRPr="003F19EE">
              <w:rPr>
                <w:rFonts w:cs="Arial"/>
                <w:szCs w:val="20"/>
                <w:lang w:val="es-CL"/>
              </w:rPr>
              <w:t xml:space="preserve">Involucren un número tal de trabajadores que afecten el desarrollo normal de las faenas. </w:t>
            </w:r>
          </w:p>
          <w:p w14:paraId="253DB356" w14:textId="77777777" w:rsidR="003F19EE" w:rsidRDefault="003F19EE" w:rsidP="003F19EE">
            <w:pPr>
              <w:jc w:val="both"/>
              <w:rPr>
                <w:rFonts w:cs="Arial"/>
                <w:szCs w:val="20"/>
                <w:lang w:val="es-CL"/>
              </w:rPr>
            </w:pPr>
          </w:p>
          <w:p w14:paraId="1B9D72FD" w14:textId="428BC8BA" w:rsidR="003F19EE" w:rsidRDefault="003F19EE" w:rsidP="003F19EE">
            <w:pPr>
              <w:jc w:val="both"/>
              <w:rPr>
                <w:rFonts w:cs="Arial"/>
                <w:szCs w:val="20"/>
                <w:lang w:val="es-CL"/>
              </w:rPr>
            </w:pPr>
            <w:r>
              <w:rPr>
                <w:rFonts w:cs="Arial"/>
                <w:szCs w:val="20"/>
                <w:lang w:val="es-CL"/>
              </w:rPr>
              <w:lastRenderedPageBreak/>
              <w:t xml:space="preserve">       Criterio SUSESO </w:t>
            </w:r>
          </w:p>
          <w:p w14:paraId="22D1F99B"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Provoca en forma inmediata (en el lugar del accidente) la amputación o pérdida de cualquier parte del cuerpo.</w:t>
            </w:r>
          </w:p>
          <w:p w14:paraId="6C61627B"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Obliga a realizar maniobras de reanimación. </w:t>
            </w:r>
          </w:p>
          <w:p w14:paraId="6F0C0B35"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Obligue a realizar maniobras de rescate.</w:t>
            </w:r>
          </w:p>
          <w:p w14:paraId="3C16DA47"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Ocurrida por caída de altura de más de 1.8 metros. </w:t>
            </w:r>
          </w:p>
          <w:p w14:paraId="53C0B088"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Accidentes que ocurran en condiciones Hiperbáricas.</w:t>
            </w:r>
          </w:p>
          <w:p w14:paraId="224129F9" w14:textId="77777777" w:rsidR="003F19EE" w:rsidRDefault="003F19EE" w:rsidP="003F19EE">
            <w:pPr>
              <w:numPr>
                <w:ilvl w:val="0"/>
                <w:numId w:val="39"/>
              </w:numPr>
              <w:jc w:val="both"/>
              <w:rPr>
                <w:rFonts w:cs="Arial"/>
                <w:szCs w:val="20"/>
                <w:lang w:val="es-CL"/>
              </w:rPr>
            </w:pPr>
            <w:r w:rsidRPr="003F19EE">
              <w:rPr>
                <w:rFonts w:cs="Arial"/>
                <w:szCs w:val="20"/>
                <w:lang w:val="es-CL"/>
              </w:rPr>
              <w:t>Involucre un número tal de trabajadores que afecten el desarrollo normal de la faena.</w:t>
            </w:r>
          </w:p>
          <w:p w14:paraId="6DFC501F" w14:textId="77777777" w:rsidR="003F19EE" w:rsidRDefault="003F19EE" w:rsidP="003F19EE">
            <w:pPr>
              <w:ind w:left="775"/>
              <w:jc w:val="both"/>
              <w:rPr>
                <w:rFonts w:cs="Arial"/>
                <w:szCs w:val="20"/>
                <w:lang w:val="es-CL"/>
              </w:rPr>
            </w:pPr>
          </w:p>
          <w:p w14:paraId="5C7C0C13" w14:textId="77777777" w:rsidR="003F19EE" w:rsidRDefault="003F19EE" w:rsidP="003F19EE">
            <w:pPr>
              <w:jc w:val="both"/>
              <w:rPr>
                <w:rFonts w:cs="Arial"/>
                <w:szCs w:val="20"/>
                <w:lang w:val="es-CL"/>
              </w:rPr>
            </w:pPr>
            <w:r>
              <w:rPr>
                <w:rFonts w:cs="Arial"/>
                <w:szCs w:val="20"/>
                <w:lang w:val="es-CL"/>
              </w:rPr>
              <w:t xml:space="preserve">        Criterio MINSAL;</w:t>
            </w:r>
          </w:p>
          <w:p w14:paraId="34BE9BB8" w14:textId="78ABB6B0" w:rsidR="003F19EE" w:rsidRPr="003F19EE" w:rsidRDefault="003F19EE" w:rsidP="003F19EE">
            <w:pPr>
              <w:ind w:left="459"/>
              <w:jc w:val="both"/>
              <w:rPr>
                <w:rFonts w:cs="Arial"/>
                <w:szCs w:val="20"/>
                <w:lang w:val="es-CL"/>
              </w:rPr>
            </w:pPr>
            <w:r w:rsidRPr="003F19EE">
              <w:rPr>
                <w:rFonts w:cs="Arial"/>
                <w:szCs w:val="20"/>
                <w:lang w:val="es-CL"/>
              </w:rPr>
              <w:t>Toda lesión que una persona sufra a causa o con ocasión del trabajo, o en el trayecto desde o hacia su trabajo, y que le produzcan incapacidad temporal y daños a su salud o se originen por alguna de las circunstancias que se describen a continuación</w:t>
            </w:r>
          </w:p>
          <w:p w14:paraId="0FFB232D" w14:textId="0F68BB89" w:rsidR="003F19EE" w:rsidRDefault="003F19EE" w:rsidP="003F19EE">
            <w:pPr>
              <w:jc w:val="both"/>
              <w:rPr>
                <w:rFonts w:cs="Arial"/>
                <w:szCs w:val="20"/>
                <w:lang w:val="es-CL"/>
              </w:rPr>
            </w:pPr>
          </w:p>
          <w:p w14:paraId="541BC4D6"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Fracturas de cualquier parte del cuerpo. </w:t>
            </w:r>
          </w:p>
          <w:p w14:paraId="485B2520"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Traumatismos encéfalo craneano definidos en la guía clínica N° 49/2007 Auge-GES-MINSAL. </w:t>
            </w:r>
          </w:p>
          <w:p w14:paraId="6BAC1F3A"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Politraumatizados definidos en la guía clínica N° 59/2007 Auge-GES-MINSAL </w:t>
            </w:r>
          </w:p>
          <w:p w14:paraId="4536F5C5"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Intoxicación por cualquier sustancia química. </w:t>
            </w:r>
          </w:p>
          <w:p w14:paraId="687F7096"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Quemaduras graves definidas en la guía clínica N° 55/2007 Auge-GES-MINSAL </w:t>
            </w:r>
          </w:p>
          <w:p w14:paraId="7C0F2B84"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 xml:space="preserve">Trauma ocular grave definido en la guía clínica Auge-GES-MINSAL </w:t>
            </w:r>
          </w:p>
          <w:p w14:paraId="6D055EE9" w14:textId="77777777" w:rsidR="003F19EE" w:rsidRPr="003F19EE" w:rsidRDefault="003F19EE" w:rsidP="003F19EE">
            <w:pPr>
              <w:numPr>
                <w:ilvl w:val="0"/>
                <w:numId w:val="39"/>
              </w:numPr>
              <w:jc w:val="both"/>
              <w:rPr>
                <w:rFonts w:cs="Arial"/>
                <w:szCs w:val="20"/>
                <w:lang w:val="es-CL"/>
              </w:rPr>
            </w:pPr>
            <w:r w:rsidRPr="003F19EE">
              <w:rPr>
                <w:rFonts w:cs="Arial"/>
                <w:szCs w:val="20"/>
                <w:lang w:val="es-CL"/>
              </w:rPr>
              <w:t>Toda lesión grave con el potencial de generar invalidez parcial o total.</w:t>
            </w:r>
          </w:p>
          <w:p w14:paraId="1E323188" w14:textId="77777777" w:rsidR="003F19EE" w:rsidRPr="003F19EE" w:rsidRDefault="003F19EE" w:rsidP="003F19EE">
            <w:pPr>
              <w:jc w:val="both"/>
              <w:rPr>
                <w:rFonts w:cs="Arial"/>
                <w:szCs w:val="20"/>
                <w:lang w:val="es-CL"/>
              </w:rPr>
            </w:pPr>
          </w:p>
          <w:p w14:paraId="5888F530" w14:textId="77777777" w:rsidR="008B04BA" w:rsidRPr="00742540" w:rsidRDefault="008B04BA" w:rsidP="006767FB">
            <w:pPr>
              <w:spacing w:after="120"/>
              <w:ind w:left="72"/>
              <w:jc w:val="both"/>
              <w:rPr>
                <w:rFonts w:cs="Arial"/>
                <w:b/>
                <w:szCs w:val="20"/>
                <w:lang w:val="es-CL" w:eastAsia="es-ES"/>
              </w:rPr>
            </w:pPr>
            <w:r w:rsidRPr="00742540">
              <w:rPr>
                <w:rFonts w:cs="Arial"/>
                <w:b/>
                <w:szCs w:val="20"/>
                <w:lang w:val="es-CL" w:eastAsia="es-ES"/>
              </w:rPr>
              <w:t>En este caso se debe actuar de la siguiente manera:</w:t>
            </w:r>
          </w:p>
          <w:p w14:paraId="19330EC0" w14:textId="77777777" w:rsidR="008B04BA" w:rsidRPr="00742540" w:rsidRDefault="008B04BA" w:rsidP="006767FB">
            <w:pPr>
              <w:pStyle w:val="Prrafodelista"/>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 xml:space="preserve">La organización deberá Suspender en forma inmediata la “faena” afectada y, además, de ser necesario, deberá evacuar dicha “faena”, cuando en éstas exista la posibilidad que ocurra un nuevo accidente de similares características. </w:t>
            </w:r>
          </w:p>
          <w:p w14:paraId="56C9AD32"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 xml:space="preserve">El Área SST y/o RRHH procederán a llamar al número de URGENCIA de la Mutual de Seguridad CCH para solicitar la asistencia inmediata al lugar del suceso.  </w:t>
            </w:r>
          </w:p>
          <w:p w14:paraId="12064204"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Se deberá notificar inmediatamente a Inspección del Trabajo y a la Seremi.</w:t>
            </w:r>
          </w:p>
          <w:p w14:paraId="151F47AE"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 xml:space="preserve">Comunicar mediante el número único </w:t>
            </w:r>
            <w:r w:rsidRPr="00742540">
              <w:rPr>
                <w:rFonts w:eastAsia="Batang" w:cs="Arial"/>
                <w:b/>
                <w:bCs/>
                <w:szCs w:val="20"/>
                <w:lang w:val="es-CL" w:eastAsia="es-ES"/>
              </w:rPr>
              <w:t>600 360 77 77</w:t>
            </w:r>
            <w:r w:rsidRPr="00742540">
              <w:rPr>
                <w:rFonts w:eastAsia="Batang" w:cs="Arial"/>
                <w:szCs w:val="20"/>
                <w:lang w:val="es-CL" w:eastAsia="es-ES"/>
              </w:rPr>
              <w:t xml:space="preserve"> a la Seremi de Salud y Dirección del Trabajo respectiva </w:t>
            </w:r>
            <w:r w:rsidRPr="00742540">
              <w:rPr>
                <w:rFonts w:eastAsia="Batang" w:cs="Arial"/>
                <w:b/>
                <w:bCs/>
                <w:szCs w:val="20"/>
                <w:lang w:val="es-CL" w:eastAsia="es-ES"/>
              </w:rPr>
              <w:t>600 450 40 00.</w:t>
            </w:r>
          </w:p>
          <w:p w14:paraId="6C0DA8D6" w14:textId="77777777" w:rsidR="008B04BA" w:rsidRPr="00742540" w:rsidRDefault="008B04BA" w:rsidP="006767FB">
            <w:pPr>
              <w:spacing w:after="120"/>
              <w:ind w:left="504"/>
              <w:jc w:val="both"/>
              <w:rPr>
                <w:rFonts w:eastAsia="Batang" w:cs="Arial"/>
                <w:szCs w:val="20"/>
                <w:lang w:val="es-CL" w:eastAsia="es-ES"/>
              </w:rPr>
            </w:pPr>
            <w:r w:rsidRPr="00742540">
              <w:rPr>
                <w:rFonts w:eastAsia="Batang" w:cs="Arial"/>
                <w:szCs w:val="20"/>
                <w:lang w:val="es-CL" w:eastAsia="es-ES"/>
              </w:rPr>
              <w:t>La información de contacto para la notificación se mantendrá disponible en las páginas web de las siguientes entidades:</w:t>
            </w:r>
          </w:p>
          <w:p w14:paraId="631316A5" w14:textId="77777777" w:rsidR="008B04BA" w:rsidRPr="00742540" w:rsidRDefault="008B04BA" w:rsidP="006767FB">
            <w:pPr>
              <w:pStyle w:val="Prrafodelista"/>
              <w:ind w:left="560"/>
              <w:jc w:val="both"/>
              <w:rPr>
                <w:rFonts w:eastAsia="Batang" w:cs="Arial"/>
                <w:szCs w:val="20"/>
                <w:lang w:val="es-CL" w:eastAsia="es-ES"/>
              </w:rPr>
            </w:pPr>
            <w:r w:rsidRPr="00742540">
              <w:rPr>
                <w:rFonts w:eastAsia="Batang" w:cs="Arial"/>
                <w:szCs w:val="20"/>
                <w:lang w:val="es-CL" w:eastAsia="es-ES"/>
              </w:rPr>
              <w:t xml:space="preserve">Dirección del Trabajo: </w:t>
            </w:r>
            <w:hyperlink r:id="rId14" w:history="1">
              <w:r w:rsidRPr="00742540">
                <w:rPr>
                  <w:rStyle w:val="Hipervnculo"/>
                  <w:rFonts w:eastAsia="Batang" w:cs="Arial"/>
                  <w:szCs w:val="20"/>
                  <w:lang w:val="es-CL" w:eastAsia="es-ES"/>
                </w:rPr>
                <w:t>www.dt.gob.cl</w:t>
              </w:r>
            </w:hyperlink>
          </w:p>
          <w:p w14:paraId="6E58B059" w14:textId="77777777" w:rsidR="008B04BA" w:rsidRPr="00742540" w:rsidRDefault="008B04BA" w:rsidP="006767FB">
            <w:pPr>
              <w:pStyle w:val="Prrafodelista"/>
              <w:ind w:left="560"/>
              <w:jc w:val="both"/>
              <w:rPr>
                <w:rStyle w:val="Hipervnculo"/>
                <w:rFonts w:eastAsia="Batang" w:cs="Arial"/>
                <w:szCs w:val="20"/>
                <w:lang w:val="es-CL" w:eastAsia="es-ES"/>
              </w:rPr>
            </w:pPr>
            <w:r w:rsidRPr="00742540">
              <w:rPr>
                <w:rFonts w:eastAsia="Batang" w:cs="Arial"/>
                <w:szCs w:val="20"/>
                <w:lang w:val="es-CL" w:eastAsia="es-ES"/>
              </w:rPr>
              <w:t xml:space="preserve">Ministerio de Salud: </w:t>
            </w:r>
            <w:hyperlink r:id="rId15" w:history="1">
              <w:r w:rsidRPr="00742540">
                <w:rPr>
                  <w:rStyle w:val="Hipervnculo"/>
                  <w:rFonts w:eastAsia="Batang" w:cs="Arial"/>
                  <w:szCs w:val="20"/>
                  <w:lang w:val="es-CL" w:eastAsia="es-ES"/>
                </w:rPr>
                <w:t>www.minsal.cl</w:t>
              </w:r>
            </w:hyperlink>
          </w:p>
          <w:p w14:paraId="5B724290" w14:textId="77777777" w:rsidR="008B04BA" w:rsidRPr="00742540" w:rsidRDefault="008B04BA" w:rsidP="006767FB">
            <w:pPr>
              <w:jc w:val="both"/>
              <w:rPr>
                <w:rFonts w:eastAsia="Batang" w:cs="Arial"/>
                <w:szCs w:val="20"/>
                <w:lang w:val="es-CL" w:eastAsia="es-ES"/>
              </w:rPr>
            </w:pPr>
          </w:p>
          <w:p w14:paraId="49706E72"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Quién solicite asistencia, debe entregar a lo menos la siguiente información:</w:t>
            </w:r>
          </w:p>
          <w:p w14:paraId="7949E6F9" w14:textId="77777777" w:rsidR="008B04BA" w:rsidRPr="00742540" w:rsidRDefault="008B04BA" w:rsidP="006767FB">
            <w:pPr>
              <w:pStyle w:val="Prrafodelista"/>
              <w:numPr>
                <w:ilvl w:val="0"/>
                <w:numId w:val="14"/>
              </w:numPr>
              <w:jc w:val="both"/>
              <w:rPr>
                <w:rFonts w:eastAsia="Batang" w:cs="Arial"/>
                <w:szCs w:val="20"/>
                <w:lang w:val="es-CL" w:eastAsia="es-ES"/>
              </w:rPr>
            </w:pPr>
            <w:r w:rsidRPr="00742540">
              <w:rPr>
                <w:rFonts w:eastAsia="Batang" w:cs="Arial"/>
                <w:szCs w:val="20"/>
                <w:lang w:val="es-CL" w:eastAsia="es-ES"/>
              </w:rPr>
              <w:t>Identificación de quien llama.</w:t>
            </w:r>
          </w:p>
          <w:p w14:paraId="232EDD50" w14:textId="77777777" w:rsidR="008B04BA" w:rsidRPr="00742540" w:rsidRDefault="008B04BA" w:rsidP="006767FB">
            <w:pPr>
              <w:pStyle w:val="Prrafodelista"/>
              <w:numPr>
                <w:ilvl w:val="0"/>
                <w:numId w:val="14"/>
              </w:numPr>
              <w:jc w:val="both"/>
              <w:rPr>
                <w:rFonts w:eastAsia="Batang" w:cs="Arial"/>
                <w:szCs w:val="20"/>
                <w:lang w:val="es-CL" w:eastAsia="es-ES"/>
              </w:rPr>
            </w:pPr>
            <w:r w:rsidRPr="00742540">
              <w:rPr>
                <w:rFonts w:eastAsia="Batang" w:cs="Arial"/>
                <w:szCs w:val="20"/>
                <w:lang w:val="es-CL" w:eastAsia="es-ES"/>
              </w:rPr>
              <w:lastRenderedPageBreak/>
              <w:t>Indicar tipo de emergencia.</w:t>
            </w:r>
          </w:p>
          <w:p w14:paraId="57ED0D78" w14:textId="77777777" w:rsidR="008B04BA" w:rsidRPr="00742540" w:rsidRDefault="008B04BA" w:rsidP="006767FB">
            <w:pPr>
              <w:pStyle w:val="Prrafodelista"/>
              <w:numPr>
                <w:ilvl w:val="0"/>
                <w:numId w:val="14"/>
              </w:numPr>
              <w:jc w:val="both"/>
              <w:rPr>
                <w:rFonts w:eastAsia="Batang" w:cs="Arial"/>
                <w:szCs w:val="20"/>
                <w:lang w:val="es-CL" w:eastAsia="es-ES"/>
              </w:rPr>
            </w:pPr>
            <w:r w:rsidRPr="00742540">
              <w:rPr>
                <w:rFonts w:eastAsia="Batang" w:cs="Arial"/>
                <w:szCs w:val="20"/>
                <w:lang w:val="es-CL" w:eastAsia="es-ES"/>
              </w:rPr>
              <w:t>Ubicación de la emergencia.</w:t>
            </w:r>
          </w:p>
          <w:p w14:paraId="3C2A9268" w14:textId="77777777" w:rsidR="008B04BA" w:rsidRPr="00742540" w:rsidRDefault="008B04BA" w:rsidP="006767FB">
            <w:pPr>
              <w:pStyle w:val="Prrafodelista"/>
              <w:numPr>
                <w:ilvl w:val="0"/>
                <w:numId w:val="14"/>
              </w:numPr>
              <w:jc w:val="both"/>
              <w:rPr>
                <w:rFonts w:eastAsia="Batang" w:cs="Arial"/>
                <w:szCs w:val="20"/>
                <w:lang w:val="es-CL" w:eastAsia="es-ES"/>
              </w:rPr>
            </w:pPr>
            <w:r w:rsidRPr="00742540">
              <w:rPr>
                <w:rFonts w:eastAsia="Batang" w:cs="Arial"/>
                <w:szCs w:val="20"/>
                <w:lang w:val="es-CL" w:eastAsia="es-ES"/>
              </w:rPr>
              <w:t>Número de personas involucradas y/o lesionadas.</w:t>
            </w:r>
          </w:p>
          <w:p w14:paraId="483F6324" w14:textId="77777777" w:rsidR="008B04BA" w:rsidRPr="00742540" w:rsidRDefault="008B04BA" w:rsidP="006767FB">
            <w:pPr>
              <w:pStyle w:val="Prrafodelista"/>
              <w:numPr>
                <w:ilvl w:val="0"/>
                <w:numId w:val="14"/>
              </w:numPr>
              <w:jc w:val="both"/>
              <w:rPr>
                <w:rFonts w:eastAsia="Batang" w:cs="Arial"/>
                <w:szCs w:val="20"/>
                <w:lang w:val="es-CL" w:eastAsia="es-ES"/>
              </w:rPr>
            </w:pPr>
            <w:r w:rsidRPr="00742540">
              <w:rPr>
                <w:rFonts w:eastAsia="Batang" w:cs="Arial"/>
                <w:szCs w:val="20"/>
                <w:lang w:val="es-CL" w:eastAsia="es-ES"/>
              </w:rPr>
              <w:t>Tipo de lesión del o de los afectados e indicar su estado.</w:t>
            </w:r>
          </w:p>
          <w:p w14:paraId="42CB413B" w14:textId="77777777" w:rsidR="008B04BA" w:rsidRPr="00742540" w:rsidRDefault="008B04BA" w:rsidP="006767FB">
            <w:pPr>
              <w:pStyle w:val="Prrafodelista"/>
              <w:jc w:val="both"/>
              <w:rPr>
                <w:rFonts w:eastAsia="Batang" w:cs="Arial"/>
                <w:szCs w:val="20"/>
                <w:lang w:val="es-CL" w:eastAsia="es-ES"/>
              </w:rPr>
            </w:pPr>
          </w:p>
          <w:p w14:paraId="0A925685"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 xml:space="preserve">En paralelo el personal será evacuado de la oficina de forma inmediata a sus hogares, prohibiendo el acceso según el periodo que se exija para realizar el levantamiento del cuerpo y la investigación del accidente. </w:t>
            </w:r>
          </w:p>
          <w:p w14:paraId="2B0DD6E1"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No mueva al o los lesionados a menos que sus vidas corran peligro inmediato. Un movimiento inapropiado puede ser grave o fatal.</w:t>
            </w:r>
          </w:p>
          <w:p w14:paraId="4CF92FCF"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Trate de mantener tranquilo y acompañado al o los lesionados.</w:t>
            </w:r>
          </w:p>
          <w:p w14:paraId="0EABE946"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No lo deje solo, a menos que sea necesario.</w:t>
            </w:r>
          </w:p>
          <w:p w14:paraId="7420EA6F"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Evite que otras personas se acerquen e interroguen innecesariamente al o los lesionados.</w:t>
            </w:r>
          </w:p>
          <w:p w14:paraId="2DCE9385"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 xml:space="preserve">En caso de hemorragia haga presión en el punto donde sale la sangre, con un paño limpio o mano desnuda. </w:t>
            </w:r>
          </w:p>
          <w:p w14:paraId="68FE1E12"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En caso de caída de altura, NO MOVER AL O LOS LESIONADOS, hasta que llegue ayuda especializada.</w:t>
            </w:r>
          </w:p>
          <w:p w14:paraId="77D480B0"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El deber de notificar a los organismos fiscalizadores antes señalados no modifica ni reemplaza la Obligación del empleador de denunciar el accidente mediante el formulario de denuncia individual de accidente del trabajo (DIAT) al Organismo Administrador, indicando si corresponde a accidente grave o fatal.</w:t>
            </w:r>
          </w:p>
          <w:p w14:paraId="2E59CC36"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 xml:space="preserve">Se informará al contacto en caso de emergencia del trabajador, sobre la situación ocurrida, indicando los antecedentes de forma clara y por sobre todo precisa. </w:t>
            </w:r>
          </w:p>
          <w:p w14:paraId="45FBF93A" w14:textId="77777777" w:rsidR="008B04BA" w:rsidRPr="00742540" w:rsidRDefault="008B04BA" w:rsidP="006767FB">
            <w:pPr>
              <w:numPr>
                <w:ilvl w:val="0"/>
                <w:numId w:val="12"/>
              </w:numPr>
              <w:spacing w:after="120"/>
              <w:ind w:left="504"/>
              <w:jc w:val="both"/>
              <w:rPr>
                <w:rFonts w:eastAsia="Batang" w:cs="Arial"/>
                <w:szCs w:val="20"/>
                <w:lang w:val="es-CL" w:eastAsia="es-ES"/>
              </w:rPr>
            </w:pPr>
            <w:r w:rsidRPr="00742540">
              <w:rPr>
                <w:rFonts w:eastAsia="Batang" w:cs="Arial"/>
                <w:szCs w:val="20"/>
                <w:lang w:val="es-CL" w:eastAsia="es-ES"/>
              </w:rPr>
              <w:t>Se realizará la Investigación de Incidente según Procedimiento Interno Procedimiento Interno HK-SST-PR07 “Gestión de Incidentes”.</w:t>
            </w:r>
          </w:p>
          <w:p w14:paraId="679FE7A6" w14:textId="77777777" w:rsidR="00FA098C" w:rsidRDefault="00FA098C" w:rsidP="006767FB">
            <w:pPr>
              <w:spacing w:after="120"/>
              <w:jc w:val="both"/>
              <w:rPr>
                <w:rFonts w:eastAsia="Batang" w:cs="Arial"/>
                <w:b/>
                <w:bCs/>
                <w:szCs w:val="20"/>
                <w:lang w:val="es-CL" w:eastAsia="es-ES"/>
              </w:rPr>
            </w:pPr>
          </w:p>
          <w:p w14:paraId="63B1D042" w14:textId="33A1F77B" w:rsidR="008B04BA" w:rsidRDefault="008B04BA" w:rsidP="006767FB">
            <w:pPr>
              <w:spacing w:after="120"/>
              <w:jc w:val="both"/>
              <w:rPr>
                <w:rFonts w:eastAsia="Batang" w:cs="Arial"/>
                <w:b/>
                <w:bCs/>
                <w:szCs w:val="20"/>
                <w:lang w:val="es-CL" w:eastAsia="es-ES"/>
              </w:rPr>
            </w:pPr>
            <w:r w:rsidRPr="00742540">
              <w:rPr>
                <w:rFonts w:eastAsia="Batang" w:cs="Arial"/>
                <w:b/>
                <w:bCs/>
                <w:szCs w:val="20"/>
                <w:lang w:val="es-CL" w:eastAsia="es-ES"/>
              </w:rPr>
              <w:t xml:space="preserve">Emergencia Médica Fuera del País. </w:t>
            </w:r>
          </w:p>
          <w:p w14:paraId="5BEA59C1" w14:textId="2CFE2A4B" w:rsidR="00EE65BE" w:rsidRPr="00742540" w:rsidRDefault="00EE65BE" w:rsidP="006767FB">
            <w:pPr>
              <w:spacing w:after="120"/>
              <w:jc w:val="both"/>
              <w:rPr>
                <w:rFonts w:eastAsia="Batang" w:cs="Arial"/>
                <w:b/>
                <w:bCs/>
                <w:szCs w:val="20"/>
                <w:lang w:val="es-CL" w:eastAsia="es-ES"/>
              </w:rPr>
            </w:pPr>
            <w:r w:rsidRPr="00EE65BE">
              <w:rPr>
                <w:rFonts w:eastAsia="Batang" w:cs="Arial"/>
                <w:b/>
                <w:bCs/>
                <w:szCs w:val="20"/>
                <w:lang w:val="es-CL" w:eastAsia="es-ES"/>
              </w:rPr>
              <w:t xml:space="preserve">AIG </w:t>
            </w:r>
            <w:proofErr w:type="spellStart"/>
            <w:r w:rsidRPr="00EE65BE">
              <w:rPr>
                <w:rFonts w:eastAsia="Batang" w:cs="Arial"/>
                <w:b/>
                <w:bCs/>
                <w:szCs w:val="20"/>
                <w:lang w:val="es-CL" w:eastAsia="es-ES"/>
              </w:rPr>
              <w:t>Travel</w:t>
            </w:r>
            <w:proofErr w:type="spellEnd"/>
            <w:r w:rsidRPr="00EE65BE">
              <w:rPr>
                <w:rFonts w:eastAsia="Batang" w:cs="Arial"/>
                <w:b/>
                <w:bCs/>
                <w:szCs w:val="20"/>
                <w:lang w:val="es-CL" w:eastAsia="es-ES"/>
              </w:rPr>
              <w:t xml:space="preserve"> </w:t>
            </w:r>
            <w:proofErr w:type="spellStart"/>
            <w:r w:rsidRPr="00EE65BE">
              <w:rPr>
                <w:rFonts w:eastAsia="Batang" w:cs="Arial"/>
                <w:b/>
                <w:bCs/>
                <w:szCs w:val="20"/>
                <w:lang w:val="es-CL" w:eastAsia="es-ES"/>
              </w:rPr>
              <w:t>assistance</w:t>
            </w:r>
            <w:proofErr w:type="spellEnd"/>
          </w:p>
          <w:p w14:paraId="378F5037" w14:textId="77777777" w:rsidR="008B04BA" w:rsidRPr="00742540" w:rsidRDefault="008B04BA" w:rsidP="006767FB">
            <w:pPr>
              <w:tabs>
                <w:tab w:val="left" w:pos="0"/>
                <w:tab w:val="left" w:pos="83"/>
              </w:tabs>
              <w:jc w:val="both"/>
              <w:rPr>
                <w:rFonts w:eastAsia="Batang" w:cs="Arial"/>
                <w:b/>
                <w:bCs/>
                <w:szCs w:val="20"/>
                <w:lang w:val="es-CL" w:eastAsia="es-ES"/>
              </w:rPr>
            </w:pPr>
            <w:r w:rsidRPr="00742540">
              <w:rPr>
                <w:rFonts w:eastAsia="Batang" w:cs="Arial"/>
                <w:szCs w:val="20"/>
                <w:lang w:val="es-CL" w:eastAsia="es-ES"/>
              </w:rPr>
              <w:t xml:space="preserve">En caso de que los trabajadores se encuentren en el extranjero por viajes de trabajo o negocio y se vean involucrados en accidentes, sufran de emergencias médicas o requieran evacuación por catástrofe natural o situación de inseguridad, la empresa cuenta con cobertura internacional a través de la empresa </w:t>
            </w:r>
            <w:r w:rsidRPr="00742540">
              <w:rPr>
                <w:rFonts w:eastAsia="Batang" w:cs="Arial"/>
                <w:b/>
                <w:bCs/>
                <w:szCs w:val="20"/>
                <w:lang w:val="es-CL" w:eastAsia="es-ES"/>
              </w:rPr>
              <w:t xml:space="preserve">AIG.  </w:t>
            </w:r>
          </w:p>
          <w:p w14:paraId="37B1DEDC" w14:textId="77777777" w:rsidR="00BD5F4A" w:rsidRPr="00742540" w:rsidRDefault="00BD5F4A" w:rsidP="006767FB">
            <w:pPr>
              <w:spacing w:after="120"/>
              <w:jc w:val="both"/>
              <w:rPr>
                <w:rFonts w:eastAsia="Batang" w:cs="Arial"/>
                <w:b/>
                <w:bCs/>
                <w:szCs w:val="20"/>
                <w:lang w:val="es-CL" w:eastAsia="es-ES"/>
              </w:rPr>
            </w:pPr>
          </w:p>
          <w:tbl>
            <w:tblPr>
              <w:tblW w:w="0" w:type="auto"/>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9"/>
            </w:tblGrid>
            <w:tr w:rsidR="008B04BA" w:rsidRPr="00593B66" w14:paraId="39920F2C" w14:textId="77777777" w:rsidTr="006767FB">
              <w:trPr>
                <w:trHeight w:val="303"/>
              </w:trPr>
              <w:tc>
                <w:tcPr>
                  <w:tcW w:w="4289" w:type="dxa"/>
                  <w:shd w:val="clear" w:color="auto" w:fill="D9D9D9"/>
                </w:tcPr>
                <w:p w14:paraId="2E882F79" w14:textId="77777777" w:rsidR="008B04BA" w:rsidRPr="00742540" w:rsidRDefault="008B04BA" w:rsidP="006767FB">
                  <w:pPr>
                    <w:tabs>
                      <w:tab w:val="left" w:pos="0"/>
                      <w:tab w:val="left" w:pos="83"/>
                    </w:tabs>
                    <w:jc w:val="center"/>
                    <w:rPr>
                      <w:rFonts w:cs="Arial"/>
                      <w:b/>
                      <w:sz w:val="22"/>
                      <w:szCs w:val="22"/>
                      <w:lang w:val="es-CL"/>
                    </w:rPr>
                  </w:pPr>
                  <w:r w:rsidRPr="00742540">
                    <w:rPr>
                      <w:rFonts w:cs="Arial"/>
                      <w:b/>
                      <w:sz w:val="22"/>
                      <w:szCs w:val="22"/>
                      <w:lang w:val="es-CL"/>
                    </w:rPr>
                    <w:t>POLIZA N°</w:t>
                  </w:r>
                </w:p>
              </w:tc>
            </w:tr>
            <w:tr w:rsidR="008B04BA" w:rsidRPr="00593B66" w14:paraId="0C02D881" w14:textId="77777777" w:rsidTr="006767FB">
              <w:trPr>
                <w:trHeight w:val="303"/>
              </w:trPr>
              <w:tc>
                <w:tcPr>
                  <w:tcW w:w="4289" w:type="dxa"/>
                </w:tcPr>
                <w:p w14:paraId="335CD923" w14:textId="77777777" w:rsidR="008B04BA" w:rsidRPr="00742540" w:rsidRDefault="008B04BA" w:rsidP="006767FB">
                  <w:pPr>
                    <w:tabs>
                      <w:tab w:val="left" w:pos="0"/>
                      <w:tab w:val="left" w:pos="83"/>
                    </w:tabs>
                    <w:jc w:val="center"/>
                    <w:rPr>
                      <w:rFonts w:cs="Arial"/>
                      <w:sz w:val="22"/>
                      <w:szCs w:val="22"/>
                      <w:lang w:val="es-CL"/>
                    </w:rPr>
                  </w:pPr>
                  <w:r>
                    <w:rPr>
                      <w:rFonts w:cs="Arial"/>
                      <w:sz w:val="22"/>
                      <w:szCs w:val="22"/>
                      <w:lang w:val="es-CL"/>
                    </w:rPr>
                    <w:t xml:space="preserve"> </w:t>
                  </w:r>
                  <w:r w:rsidRPr="002C1484">
                    <w:rPr>
                      <w:rFonts w:cs="Arial"/>
                      <w:sz w:val="22"/>
                      <w:szCs w:val="22"/>
                      <w:lang w:val="es-CL"/>
                    </w:rPr>
                    <w:t>MTA 9474779</w:t>
                  </w:r>
                </w:p>
              </w:tc>
            </w:tr>
            <w:tr w:rsidR="008B04BA" w:rsidRPr="00593B66" w14:paraId="652AAC16" w14:textId="77777777" w:rsidTr="006767FB">
              <w:trPr>
                <w:trHeight w:val="303"/>
              </w:trPr>
              <w:tc>
                <w:tcPr>
                  <w:tcW w:w="4289" w:type="dxa"/>
                </w:tcPr>
                <w:p w14:paraId="64387699" w14:textId="2EAF69C2" w:rsidR="008B04BA" w:rsidRPr="00742540" w:rsidRDefault="008B04BA" w:rsidP="006767FB">
                  <w:pPr>
                    <w:tabs>
                      <w:tab w:val="left" w:pos="0"/>
                      <w:tab w:val="left" w:pos="83"/>
                    </w:tabs>
                    <w:jc w:val="center"/>
                    <w:rPr>
                      <w:rFonts w:cs="Arial"/>
                      <w:sz w:val="22"/>
                      <w:szCs w:val="22"/>
                      <w:lang w:val="es-CL"/>
                    </w:rPr>
                  </w:pPr>
                  <w:r w:rsidRPr="00EE65BE">
                    <w:rPr>
                      <w:rFonts w:cs="Arial"/>
                      <w:sz w:val="22"/>
                      <w:szCs w:val="22"/>
                      <w:lang w:val="es-CL"/>
                    </w:rPr>
                    <w:t xml:space="preserve">Vigencia </w:t>
                  </w:r>
                  <w:proofErr w:type="gramStart"/>
                  <w:r w:rsidRPr="00EE65BE">
                    <w:rPr>
                      <w:rFonts w:cs="Arial"/>
                      <w:sz w:val="22"/>
                      <w:szCs w:val="22"/>
                      <w:lang w:val="es-CL"/>
                    </w:rPr>
                    <w:t>Enero</w:t>
                  </w:r>
                  <w:proofErr w:type="gramEnd"/>
                  <w:r w:rsidRPr="00EE65BE">
                    <w:rPr>
                      <w:rFonts w:cs="Arial"/>
                      <w:sz w:val="22"/>
                      <w:szCs w:val="22"/>
                      <w:lang w:val="es-CL"/>
                    </w:rPr>
                    <w:t xml:space="preserve"> 202</w:t>
                  </w:r>
                  <w:r w:rsidR="00EE65BE" w:rsidRPr="00EE65BE">
                    <w:rPr>
                      <w:rFonts w:cs="Arial"/>
                      <w:sz w:val="22"/>
                      <w:szCs w:val="22"/>
                      <w:lang w:val="es-CL"/>
                    </w:rPr>
                    <w:t>5</w:t>
                  </w:r>
                  <w:r w:rsidRPr="00EE65BE">
                    <w:rPr>
                      <w:rFonts w:cs="Arial"/>
                      <w:sz w:val="22"/>
                      <w:szCs w:val="22"/>
                      <w:lang w:val="es-CL"/>
                    </w:rPr>
                    <w:t xml:space="preserve"> a </w:t>
                  </w:r>
                  <w:proofErr w:type="gramStart"/>
                  <w:r w:rsidRPr="00EE65BE">
                    <w:rPr>
                      <w:rFonts w:cs="Arial"/>
                      <w:sz w:val="22"/>
                      <w:szCs w:val="22"/>
                      <w:lang w:val="es-CL"/>
                    </w:rPr>
                    <w:t>Enero</w:t>
                  </w:r>
                  <w:proofErr w:type="gramEnd"/>
                  <w:r w:rsidRPr="00EE65BE">
                    <w:rPr>
                      <w:rFonts w:cs="Arial"/>
                      <w:sz w:val="22"/>
                      <w:szCs w:val="22"/>
                      <w:lang w:val="es-CL"/>
                    </w:rPr>
                    <w:t xml:space="preserve"> 202</w:t>
                  </w:r>
                  <w:r w:rsidR="00EE65BE" w:rsidRPr="00EE65BE">
                    <w:rPr>
                      <w:rFonts w:cs="Arial"/>
                      <w:sz w:val="22"/>
                      <w:szCs w:val="22"/>
                      <w:lang w:val="es-CL"/>
                    </w:rPr>
                    <w:t>8</w:t>
                  </w:r>
                </w:p>
              </w:tc>
            </w:tr>
          </w:tbl>
          <w:p w14:paraId="3118C666" w14:textId="77777777" w:rsidR="008B04BA" w:rsidRDefault="008B04BA" w:rsidP="006767FB">
            <w:pPr>
              <w:tabs>
                <w:tab w:val="left" w:pos="0"/>
                <w:tab w:val="left" w:pos="83"/>
              </w:tabs>
              <w:jc w:val="both"/>
              <w:rPr>
                <w:rFonts w:eastAsia="Batang" w:cs="Arial"/>
                <w:szCs w:val="20"/>
                <w:lang w:val="es-CL" w:eastAsia="es-ES"/>
              </w:rPr>
            </w:pPr>
          </w:p>
          <w:p w14:paraId="5C8FD8C2" w14:textId="77777777" w:rsidR="00BD5F4A" w:rsidRPr="00742540" w:rsidRDefault="00BD5F4A" w:rsidP="006767FB">
            <w:pPr>
              <w:tabs>
                <w:tab w:val="left" w:pos="0"/>
                <w:tab w:val="left" w:pos="83"/>
              </w:tabs>
              <w:jc w:val="both"/>
              <w:rPr>
                <w:rFonts w:eastAsia="Batang" w:cs="Arial"/>
                <w:szCs w:val="20"/>
                <w:lang w:val="es-CL" w:eastAsia="es-ES"/>
              </w:rPr>
            </w:pPr>
          </w:p>
          <w:p w14:paraId="1E7FFAF1" w14:textId="77777777" w:rsidR="008B04BA" w:rsidRPr="00742540" w:rsidRDefault="008B04BA" w:rsidP="006767FB">
            <w:pPr>
              <w:tabs>
                <w:tab w:val="left" w:pos="0"/>
                <w:tab w:val="left" w:pos="83"/>
              </w:tabs>
              <w:jc w:val="both"/>
              <w:rPr>
                <w:rFonts w:eastAsia="Batang" w:cs="Arial"/>
                <w:szCs w:val="20"/>
                <w:lang w:val="es-CL" w:eastAsia="es-ES"/>
              </w:rPr>
            </w:pPr>
            <w:r w:rsidRPr="00742540">
              <w:rPr>
                <w:rFonts w:eastAsia="Batang" w:cs="Arial"/>
                <w:szCs w:val="20"/>
                <w:lang w:val="es-CL" w:eastAsia="es-ES"/>
              </w:rPr>
              <w:lastRenderedPageBreak/>
              <w:t>Los máximos de cobertura AIG son los siguientes:</w:t>
            </w:r>
          </w:p>
          <w:p w14:paraId="2ECAB8C2" w14:textId="77777777" w:rsidR="008B04BA" w:rsidRDefault="008B04BA" w:rsidP="006767FB">
            <w:pPr>
              <w:tabs>
                <w:tab w:val="left" w:pos="0"/>
                <w:tab w:val="left" w:pos="83"/>
              </w:tabs>
              <w:jc w:val="both"/>
              <w:rPr>
                <w:rFonts w:cs="Arial"/>
                <w:sz w:val="22"/>
                <w:szCs w:val="22"/>
                <w:lang w:val="es-CL"/>
              </w:rPr>
            </w:pPr>
          </w:p>
          <w:tbl>
            <w:tblPr>
              <w:tblpPr w:leftFromText="180" w:rightFromText="180" w:vertAnchor="text" w:horzAnchor="margin" w:tblpXSpec="center"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2790"/>
            </w:tblGrid>
            <w:tr w:rsidR="008B04BA" w:rsidRPr="007C478F" w14:paraId="7EB7BD89" w14:textId="77777777" w:rsidTr="006767FB">
              <w:tc>
                <w:tcPr>
                  <w:tcW w:w="3060" w:type="dxa"/>
                  <w:shd w:val="clear" w:color="auto" w:fill="D9D9D9"/>
                </w:tcPr>
                <w:p w14:paraId="321EAFB6" w14:textId="77777777" w:rsidR="008B04BA" w:rsidRPr="007C478F" w:rsidRDefault="008B04BA" w:rsidP="006767FB">
                  <w:pPr>
                    <w:tabs>
                      <w:tab w:val="left" w:pos="0"/>
                      <w:tab w:val="left" w:pos="83"/>
                    </w:tabs>
                    <w:jc w:val="center"/>
                    <w:rPr>
                      <w:rFonts w:cs="Arial"/>
                      <w:b/>
                      <w:sz w:val="22"/>
                      <w:szCs w:val="22"/>
                    </w:rPr>
                  </w:pPr>
                  <w:r w:rsidRPr="007C478F">
                    <w:rPr>
                      <w:rFonts w:cs="Arial"/>
                      <w:b/>
                      <w:sz w:val="22"/>
                      <w:szCs w:val="22"/>
                    </w:rPr>
                    <w:t>COBERTURA</w:t>
                  </w:r>
                </w:p>
              </w:tc>
              <w:tc>
                <w:tcPr>
                  <w:tcW w:w="2790" w:type="dxa"/>
                  <w:shd w:val="clear" w:color="auto" w:fill="D9D9D9"/>
                </w:tcPr>
                <w:p w14:paraId="5E47ACA9" w14:textId="77777777" w:rsidR="008B04BA" w:rsidRPr="007C478F" w:rsidRDefault="008B04BA" w:rsidP="006767FB">
                  <w:pPr>
                    <w:tabs>
                      <w:tab w:val="left" w:pos="0"/>
                      <w:tab w:val="left" w:pos="83"/>
                    </w:tabs>
                    <w:jc w:val="center"/>
                    <w:rPr>
                      <w:rFonts w:cs="Arial"/>
                      <w:b/>
                      <w:sz w:val="22"/>
                      <w:szCs w:val="22"/>
                    </w:rPr>
                  </w:pPr>
                  <w:r w:rsidRPr="007C478F">
                    <w:rPr>
                      <w:rFonts w:cs="Arial"/>
                      <w:b/>
                      <w:sz w:val="22"/>
                      <w:szCs w:val="22"/>
                    </w:rPr>
                    <w:t>BENEFICIO MÁX</w:t>
                  </w:r>
                </w:p>
              </w:tc>
            </w:tr>
            <w:tr w:rsidR="008B04BA" w:rsidRPr="007C478F" w14:paraId="51670392" w14:textId="77777777" w:rsidTr="006767FB">
              <w:tc>
                <w:tcPr>
                  <w:tcW w:w="3060" w:type="dxa"/>
                </w:tcPr>
                <w:p w14:paraId="69EF316B" w14:textId="77777777" w:rsidR="008B04BA" w:rsidRPr="00FE6CBA" w:rsidRDefault="008B04BA" w:rsidP="006767FB">
                  <w:pPr>
                    <w:tabs>
                      <w:tab w:val="left" w:pos="0"/>
                      <w:tab w:val="left" w:pos="83"/>
                    </w:tabs>
                    <w:jc w:val="center"/>
                    <w:rPr>
                      <w:rFonts w:cs="Arial"/>
                      <w:sz w:val="22"/>
                      <w:szCs w:val="22"/>
                      <w:lang w:val="es-CL"/>
                    </w:rPr>
                  </w:pPr>
                  <w:r w:rsidRPr="00FE6CBA">
                    <w:rPr>
                      <w:rFonts w:cs="Arial"/>
                      <w:sz w:val="22"/>
                      <w:szCs w:val="22"/>
                      <w:lang w:val="es-CL"/>
                    </w:rPr>
                    <w:t>Médico fuera del país</w:t>
                  </w:r>
                </w:p>
                <w:p w14:paraId="1847D16E" w14:textId="77777777" w:rsidR="008B04BA" w:rsidRPr="00FE6CBA" w:rsidRDefault="008B04BA" w:rsidP="006767FB">
                  <w:pPr>
                    <w:tabs>
                      <w:tab w:val="left" w:pos="0"/>
                      <w:tab w:val="left" w:pos="83"/>
                    </w:tabs>
                    <w:jc w:val="center"/>
                    <w:rPr>
                      <w:rFonts w:cs="Arial"/>
                      <w:sz w:val="22"/>
                      <w:szCs w:val="22"/>
                      <w:lang w:val="es-CL"/>
                    </w:rPr>
                  </w:pPr>
                  <w:r w:rsidRPr="00FE6CBA">
                    <w:rPr>
                      <w:rFonts w:cs="Arial"/>
                      <w:sz w:val="22"/>
                      <w:szCs w:val="22"/>
                      <w:lang w:val="es-CL"/>
                    </w:rPr>
                    <w:t>(Sin deducible)</w:t>
                  </w:r>
                </w:p>
              </w:tc>
              <w:tc>
                <w:tcPr>
                  <w:tcW w:w="2790" w:type="dxa"/>
                </w:tcPr>
                <w:p w14:paraId="163A3098" w14:textId="77777777" w:rsidR="008B04BA" w:rsidRPr="007C478F" w:rsidRDefault="008B04BA" w:rsidP="006767FB">
                  <w:pPr>
                    <w:tabs>
                      <w:tab w:val="left" w:pos="0"/>
                      <w:tab w:val="left" w:pos="83"/>
                    </w:tabs>
                    <w:jc w:val="center"/>
                    <w:rPr>
                      <w:rFonts w:cs="Arial"/>
                      <w:sz w:val="22"/>
                      <w:szCs w:val="22"/>
                    </w:rPr>
                  </w:pPr>
                  <w:r w:rsidRPr="007C478F">
                    <w:rPr>
                      <w:rFonts w:cs="Arial"/>
                      <w:sz w:val="22"/>
                      <w:szCs w:val="22"/>
                    </w:rPr>
                    <w:t>USD $1000</w:t>
                  </w:r>
                </w:p>
              </w:tc>
            </w:tr>
            <w:tr w:rsidR="008B04BA" w:rsidRPr="007C478F" w14:paraId="6438E478" w14:textId="77777777" w:rsidTr="006767FB">
              <w:tc>
                <w:tcPr>
                  <w:tcW w:w="3060" w:type="dxa"/>
                </w:tcPr>
                <w:p w14:paraId="7800D566" w14:textId="77777777" w:rsidR="008B04BA" w:rsidRPr="007C478F" w:rsidRDefault="008B04BA" w:rsidP="006767FB">
                  <w:pPr>
                    <w:tabs>
                      <w:tab w:val="left" w:pos="0"/>
                      <w:tab w:val="left" w:pos="83"/>
                    </w:tabs>
                    <w:jc w:val="center"/>
                    <w:rPr>
                      <w:rFonts w:cs="Arial"/>
                      <w:sz w:val="22"/>
                      <w:szCs w:val="22"/>
                    </w:rPr>
                  </w:pPr>
                  <w:proofErr w:type="spellStart"/>
                  <w:r w:rsidRPr="007C478F">
                    <w:rPr>
                      <w:rFonts w:cs="Arial"/>
                      <w:sz w:val="22"/>
                      <w:szCs w:val="22"/>
                    </w:rPr>
                    <w:t>Evacuación</w:t>
                  </w:r>
                  <w:proofErr w:type="spellEnd"/>
                  <w:r w:rsidRPr="007C478F">
                    <w:rPr>
                      <w:rFonts w:cs="Arial"/>
                      <w:sz w:val="22"/>
                      <w:szCs w:val="22"/>
                    </w:rPr>
                    <w:t xml:space="preserve"> de </w:t>
                  </w:r>
                  <w:proofErr w:type="spellStart"/>
                  <w:r w:rsidRPr="007C478F">
                    <w:rPr>
                      <w:rFonts w:cs="Arial"/>
                      <w:sz w:val="22"/>
                      <w:szCs w:val="22"/>
                    </w:rPr>
                    <w:t>Emergencia</w:t>
                  </w:r>
                  <w:proofErr w:type="spellEnd"/>
                </w:p>
              </w:tc>
              <w:tc>
                <w:tcPr>
                  <w:tcW w:w="2790" w:type="dxa"/>
                </w:tcPr>
                <w:p w14:paraId="53079055" w14:textId="77777777" w:rsidR="008B04BA" w:rsidRPr="007C478F" w:rsidRDefault="008B04BA" w:rsidP="006767FB">
                  <w:pPr>
                    <w:tabs>
                      <w:tab w:val="left" w:pos="0"/>
                      <w:tab w:val="left" w:pos="83"/>
                    </w:tabs>
                    <w:jc w:val="center"/>
                    <w:rPr>
                      <w:rFonts w:cs="Arial"/>
                      <w:sz w:val="22"/>
                      <w:szCs w:val="22"/>
                    </w:rPr>
                  </w:pPr>
                  <w:proofErr w:type="spellStart"/>
                  <w:r w:rsidRPr="007C478F">
                    <w:rPr>
                      <w:rFonts w:cs="Arial"/>
                      <w:sz w:val="22"/>
                      <w:szCs w:val="22"/>
                    </w:rPr>
                    <w:t>Ilimitado</w:t>
                  </w:r>
                  <w:proofErr w:type="spellEnd"/>
                </w:p>
              </w:tc>
            </w:tr>
            <w:tr w:rsidR="008B04BA" w:rsidRPr="00F97B05" w14:paraId="26401730" w14:textId="77777777" w:rsidTr="006767FB">
              <w:tc>
                <w:tcPr>
                  <w:tcW w:w="3060" w:type="dxa"/>
                </w:tcPr>
                <w:p w14:paraId="75A1B664" w14:textId="77777777" w:rsidR="008B04BA" w:rsidRPr="00776E38" w:rsidRDefault="008B04BA" w:rsidP="006767FB">
                  <w:pPr>
                    <w:tabs>
                      <w:tab w:val="left" w:pos="0"/>
                      <w:tab w:val="left" w:pos="83"/>
                    </w:tabs>
                    <w:jc w:val="center"/>
                    <w:rPr>
                      <w:rFonts w:cs="Arial"/>
                      <w:sz w:val="22"/>
                      <w:szCs w:val="22"/>
                      <w:lang w:val="es-CL"/>
                    </w:rPr>
                  </w:pPr>
                  <w:r w:rsidRPr="00776E38">
                    <w:rPr>
                      <w:rFonts w:cs="Arial"/>
                      <w:sz w:val="22"/>
                      <w:szCs w:val="22"/>
                      <w:lang w:val="es-CL"/>
                    </w:rPr>
                    <w:t>Repatriación (En caso de Fallecimiento)</w:t>
                  </w:r>
                </w:p>
              </w:tc>
              <w:tc>
                <w:tcPr>
                  <w:tcW w:w="2790" w:type="dxa"/>
                </w:tcPr>
                <w:p w14:paraId="57DF229F" w14:textId="77777777" w:rsidR="008B04BA" w:rsidRPr="00F97B05" w:rsidRDefault="008B04BA" w:rsidP="006767FB">
                  <w:pPr>
                    <w:tabs>
                      <w:tab w:val="left" w:pos="0"/>
                      <w:tab w:val="left" w:pos="83"/>
                    </w:tabs>
                    <w:jc w:val="center"/>
                    <w:rPr>
                      <w:rFonts w:cs="Arial"/>
                      <w:sz w:val="22"/>
                      <w:szCs w:val="22"/>
                      <w:lang w:val="es-CL"/>
                    </w:rPr>
                  </w:pPr>
                  <w:r w:rsidRPr="00F97B05">
                    <w:rPr>
                      <w:rFonts w:cs="Arial"/>
                      <w:sz w:val="22"/>
                      <w:szCs w:val="22"/>
                      <w:lang w:val="es-CL"/>
                    </w:rPr>
                    <w:t>Ilimitado</w:t>
                  </w:r>
                </w:p>
              </w:tc>
            </w:tr>
            <w:tr w:rsidR="008B04BA" w:rsidRPr="002C1484" w14:paraId="454CDBC9" w14:textId="77777777" w:rsidTr="006767FB">
              <w:tc>
                <w:tcPr>
                  <w:tcW w:w="3060" w:type="dxa"/>
                </w:tcPr>
                <w:p w14:paraId="03C655B9" w14:textId="77777777" w:rsidR="008B04BA" w:rsidRPr="002C1484" w:rsidRDefault="008B04BA" w:rsidP="006767FB">
                  <w:pPr>
                    <w:tabs>
                      <w:tab w:val="left" w:pos="0"/>
                      <w:tab w:val="left" w:pos="83"/>
                    </w:tabs>
                    <w:jc w:val="center"/>
                    <w:rPr>
                      <w:rFonts w:cs="Arial"/>
                      <w:sz w:val="22"/>
                      <w:szCs w:val="22"/>
                      <w:lang w:val="es-CL"/>
                    </w:rPr>
                  </w:pPr>
                  <w:r w:rsidRPr="002C1484">
                    <w:rPr>
                      <w:sz w:val="22"/>
                      <w:szCs w:val="22"/>
                      <w:lang w:val="es"/>
                    </w:rPr>
                    <w:t>Número de días de cobertura para cuarentena:</w:t>
                  </w:r>
                </w:p>
              </w:tc>
              <w:tc>
                <w:tcPr>
                  <w:tcW w:w="2790" w:type="dxa"/>
                </w:tcPr>
                <w:p w14:paraId="6AD3400B" w14:textId="77777777" w:rsidR="008B04BA" w:rsidRPr="002C1484" w:rsidRDefault="008B04BA" w:rsidP="006767FB">
                  <w:pPr>
                    <w:tabs>
                      <w:tab w:val="left" w:pos="0"/>
                      <w:tab w:val="left" w:pos="83"/>
                    </w:tabs>
                    <w:jc w:val="center"/>
                    <w:rPr>
                      <w:rFonts w:cs="Arial"/>
                      <w:sz w:val="22"/>
                      <w:szCs w:val="22"/>
                      <w:lang w:val="es-CL"/>
                    </w:rPr>
                  </w:pPr>
                  <w:r>
                    <w:rPr>
                      <w:rFonts w:cs="Arial"/>
                      <w:sz w:val="22"/>
                      <w:szCs w:val="22"/>
                      <w:lang w:val="es-CL"/>
                    </w:rPr>
                    <w:t>14 días</w:t>
                  </w:r>
                </w:p>
              </w:tc>
            </w:tr>
            <w:tr w:rsidR="008B04BA" w:rsidRPr="002C1484" w14:paraId="1A1F066A" w14:textId="77777777" w:rsidTr="006767FB">
              <w:tc>
                <w:tcPr>
                  <w:tcW w:w="3060" w:type="dxa"/>
                </w:tcPr>
                <w:p w14:paraId="3098762D" w14:textId="77777777" w:rsidR="008B04BA" w:rsidRPr="002C1484" w:rsidRDefault="008B04BA" w:rsidP="006767FB">
                  <w:pPr>
                    <w:tabs>
                      <w:tab w:val="left" w:pos="0"/>
                      <w:tab w:val="left" w:pos="83"/>
                    </w:tabs>
                    <w:jc w:val="center"/>
                    <w:rPr>
                      <w:sz w:val="22"/>
                      <w:szCs w:val="22"/>
                      <w:lang w:val="es-CL"/>
                    </w:rPr>
                  </w:pPr>
                  <w:r w:rsidRPr="002C1484">
                    <w:rPr>
                      <w:sz w:val="22"/>
                      <w:szCs w:val="22"/>
                      <w:lang w:val="es"/>
                    </w:rPr>
                    <w:t>Cobertura de Cuarentena para Hospedaje por Día:</w:t>
                  </w:r>
                </w:p>
              </w:tc>
              <w:tc>
                <w:tcPr>
                  <w:tcW w:w="2790" w:type="dxa"/>
                </w:tcPr>
                <w:p w14:paraId="63FA731D" w14:textId="77777777" w:rsidR="008B04BA" w:rsidRPr="002C1484" w:rsidRDefault="008B04BA" w:rsidP="006767FB">
                  <w:pPr>
                    <w:tabs>
                      <w:tab w:val="left" w:pos="0"/>
                      <w:tab w:val="left" w:pos="83"/>
                    </w:tabs>
                    <w:jc w:val="center"/>
                    <w:rPr>
                      <w:rFonts w:cs="Arial"/>
                      <w:sz w:val="22"/>
                      <w:szCs w:val="22"/>
                      <w:lang w:val="es-CL"/>
                    </w:rPr>
                  </w:pPr>
                  <w:r>
                    <w:rPr>
                      <w:rFonts w:cs="Arial"/>
                      <w:sz w:val="22"/>
                      <w:szCs w:val="22"/>
                      <w:lang w:val="es-CL"/>
                    </w:rPr>
                    <w:t>USD $200</w:t>
                  </w:r>
                </w:p>
              </w:tc>
            </w:tr>
            <w:tr w:rsidR="008B04BA" w:rsidRPr="00593B66" w14:paraId="53999DC1" w14:textId="77777777" w:rsidTr="006767FB">
              <w:tc>
                <w:tcPr>
                  <w:tcW w:w="3060" w:type="dxa"/>
                </w:tcPr>
                <w:p w14:paraId="3345D30C" w14:textId="77777777" w:rsidR="008B04BA" w:rsidRPr="002C1484" w:rsidRDefault="008B04BA" w:rsidP="006767FB">
                  <w:pPr>
                    <w:tabs>
                      <w:tab w:val="left" w:pos="0"/>
                      <w:tab w:val="left" w:pos="83"/>
                    </w:tabs>
                    <w:jc w:val="center"/>
                    <w:rPr>
                      <w:sz w:val="22"/>
                      <w:szCs w:val="22"/>
                      <w:lang w:val="es-CL"/>
                    </w:rPr>
                  </w:pPr>
                  <w:r w:rsidRPr="002C1484">
                    <w:rPr>
                      <w:sz w:val="22"/>
                      <w:szCs w:val="22"/>
                      <w:lang w:val="es"/>
                    </w:rPr>
                    <w:t xml:space="preserve">cobertura de </w:t>
                  </w:r>
                  <w:r>
                    <w:rPr>
                      <w:sz w:val="22"/>
                      <w:szCs w:val="22"/>
                      <w:lang w:val="es"/>
                    </w:rPr>
                    <w:t>C</w:t>
                  </w:r>
                  <w:r w:rsidRPr="002C1484">
                    <w:rPr>
                      <w:sz w:val="22"/>
                      <w:szCs w:val="22"/>
                      <w:lang w:val="es"/>
                    </w:rPr>
                    <w:t>uarentena para comidas por día:</w:t>
                  </w:r>
                </w:p>
              </w:tc>
              <w:tc>
                <w:tcPr>
                  <w:tcW w:w="2790" w:type="dxa"/>
                </w:tcPr>
                <w:p w14:paraId="18BE323A" w14:textId="77777777" w:rsidR="008B04BA" w:rsidRPr="002C1484" w:rsidRDefault="008B04BA" w:rsidP="006767FB">
                  <w:pPr>
                    <w:tabs>
                      <w:tab w:val="left" w:pos="0"/>
                      <w:tab w:val="left" w:pos="83"/>
                    </w:tabs>
                    <w:jc w:val="center"/>
                    <w:rPr>
                      <w:rFonts w:cs="Arial"/>
                      <w:sz w:val="22"/>
                      <w:szCs w:val="22"/>
                      <w:lang w:val="es-CL"/>
                    </w:rPr>
                  </w:pPr>
                  <w:r>
                    <w:rPr>
                      <w:rFonts w:cs="Arial"/>
                      <w:sz w:val="22"/>
                      <w:szCs w:val="22"/>
                      <w:lang w:val="es-CL"/>
                    </w:rPr>
                    <w:t>USD $100</w:t>
                  </w:r>
                </w:p>
              </w:tc>
            </w:tr>
            <w:tr w:rsidR="008B04BA" w:rsidRPr="00593B66" w14:paraId="1A71FD80" w14:textId="77777777" w:rsidTr="006767FB">
              <w:tc>
                <w:tcPr>
                  <w:tcW w:w="3060" w:type="dxa"/>
                </w:tcPr>
                <w:p w14:paraId="4745E847" w14:textId="77777777" w:rsidR="008B04BA" w:rsidRPr="00F97B05" w:rsidRDefault="008B04BA" w:rsidP="006767FB">
                  <w:pPr>
                    <w:tabs>
                      <w:tab w:val="left" w:pos="0"/>
                      <w:tab w:val="left" w:pos="83"/>
                    </w:tabs>
                    <w:jc w:val="center"/>
                    <w:rPr>
                      <w:rFonts w:cs="Arial"/>
                      <w:sz w:val="22"/>
                      <w:szCs w:val="22"/>
                      <w:lang w:val="es-CL"/>
                    </w:rPr>
                  </w:pPr>
                  <w:r w:rsidRPr="00F97B05">
                    <w:rPr>
                      <w:rFonts w:cs="Arial"/>
                      <w:sz w:val="22"/>
                      <w:szCs w:val="22"/>
                      <w:lang w:val="es-CL"/>
                    </w:rPr>
                    <w:t>Deducible</w:t>
                  </w:r>
                </w:p>
              </w:tc>
              <w:tc>
                <w:tcPr>
                  <w:tcW w:w="2790" w:type="dxa"/>
                </w:tcPr>
                <w:p w14:paraId="5FECCC99" w14:textId="77777777" w:rsidR="008B04BA" w:rsidRPr="00F97B05" w:rsidRDefault="008B04BA" w:rsidP="006767FB">
                  <w:pPr>
                    <w:tabs>
                      <w:tab w:val="left" w:pos="0"/>
                      <w:tab w:val="left" w:pos="83"/>
                    </w:tabs>
                    <w:jc w:val="center"/>
                    <w:rPr>
                      <w:rFonts w:cs="Arial"/>
                      <w:sz w:val="22"/>
                      <w:szCs w:val="22"/>
                      <w:lang w:val="es-CL"/>
                    </w:rPr>
                  </w:pPr>
                  <w:r w:rsidRPr="00F97B05">
                    <w:rPr>
                      <w:rFonts w:cs="Arial"/>
                      <w:sz w:val="22"/>
                      <w:szCs w:val="22"/>
                      <w:lang w:val="es-CL"/>
                    </w:rPr>
                    <w:t>N/A</w:t>
                  </w:r>
                </w:p>
              </w:tc>
            </w:tr>
          </w:tbl>
          <w:p w14:paraId="2216CAE7" w14:textId="77777777" w:rsidR="008B04BA" w:rsidRPr="00742540" w:rsidRDefault="008B04BA" w:rsidP="006767FB">
            <w:pPr>
              <w:tabs>
                <w:tab w:val="left" w:pos="0"/>
                <w:tab w:val="left" w:pos="83"/>
              </w:tabs>
              <w:jc w:val="both"/>
              <w:rPr>
                <w:rFonts w:cs="Arial"/>
                <w:sz w:val="22"/>
                <w:szCs w:val="22"/>
                <w:lang w:val="es-CL"/>
              </w:rPr>
            </w:pPr>
          </w:p>
          <w:p w14:paraId="5F72CA9F" w14:textId="77777777" w:rsidR="008B04BA" w:rsidRPr="00742540" w:rsidRDefault="008B04BA" w:rsidP="006767FB">
            <w:pPr>
              <w:tabs>
                <w:tab w:val="left" w:pos="0"/>
                <w:tab w:val="left" w:pos="83"/>
              </w:tabs>
              <w:jc w:val="both"/>
              <w:rPr>
                <w:rFonts w:cs="Arial"/>
                <w:sz w:val="22"/>
                <w:szCs w:val="22"/>
                <w:lang w:val="es-CL"/>
              </w:rPr>
            </w:pPr>
          </w:p>
          <w:p w14:paraId="51D41345" w14:textId="77777777" w:rsidR="008B04BA" w:rsidRPr="00742540" w:rsidRDefault="008B04BA" w:rsidP="006767FB">
            <w:pPr>
              <w:spacing w:after="120"/>
              <w:jc w:val="both"/>
              <w:rPr>
                <w:rFonts w:eastAsia="Batang" w:cs="Arial"/>
                <w:b/>
                <w:bCs/>
                <w:szCs w:val="20"/>
                <w:lang w:val="es-CL" w:eastAsia="es-ES"/>
              </w:rPr>
            </w:pPr>
          </w:p>
          <w:p w14:paraId="4FF43248" w14:textId="77777777" w:rsidR="008B04BA" w:rsidRPr="00742540" w:rsidRDefault="008B04BA" w:rsidP="006767FB">
            <w:pPr>
              <w:spacing w:after="120"/>
              <w:jc w:val="both"/>
              <w:rPr>
                <w:rFonts w:eastAsia="Batang" w:cs="Arial"/>
                <w:b/>
                <w:bCs/>
                <w:szCs w:val="20"/>
                <w:lang w:val="es-CL" w:eastAsia="es-ES"/>
              </w:rPr>
            </w:pPr>
          </w:p>
          <w:p w14:paraId="6639C36E" w14:textId="77777777" w:rsidR="008B04BA" w:rsidRPr="00742540" w:rsidRDefault="008B04BA" w:rsidP="006767FB">
            <w:pPr>
              <w:spacing w:after="120"/>
              <w:jc w:val="both"/>
              <w:rPr>
                <w:rFonts w:eastAsia="Batang" w:cs="Arial"/>
                <w:b/>
                <w:bCs/>
                <w:szCs w:val="20"/>
                <w:lang w:val="es-CL" w:eastAsia="es-ES"/>
              </w:rPr>
            </w:pPr>
          </w:p>
          <w:p w14:paraId="510B338B" w14:textId="77777777" w:rsidR="008B04BA" w:rsidRPr="00742540" w:rsidRDefault="008B04BA" w:rsidP="006767FB">
            <w:pPr>
              <w:spacing w:after="120"/>
              <w:jc w:val="both"/>
              <w:rPr>
                <w:rFonts w:eastAsia="Batang" w:cs="Arial"/>
                <w:b/>
                <w:bCs/>
                <w:szCs w:val="20"/>
                <w:lang w:val="es-CL" w:eastAsia="es-ES"/>
              </w:rPr>
            </w:pPr>
          </w:p>
          <w:p w14:paraId="35C53A82" w14:textId="77777777" w:rsidR="008B04BA" w:rsidRPr="00742540" w:rsidRDefault="008B04BA" w:rsidP="006767FB">
            <w:pPr>
              <w:spacing w:after="120"/>
              <w:jc w:val="both"/>
              <w:rPr>
                <w:rFonts w:eastAsia="Batang" w:cs="Arial"/>
                <w:b/>
                <w:bCs/>
                <w:szCs w:val="20"/>
                <w:lang w:val="es-CL" w:eastAsia="es-ES"/>
              </w:rPr>
            </w:pPr>
          </w:p>
          <w:p w14:paraId="6A624CFD" w14:textId="77777777" w:rsidR="008B04BA" w:rsidRDefault="008B04BA" w:rsidP="006767FB">
            <w:pPr>
              <w:tabs>
                <w:tab w:val="left" w:pos="0"/>
                <w:tab w:val="left" w:pos="83"/>
              </w:tabs>
              <w:jc w:val="both"/>
              <w:rPr>
                <w:rFonts w:eastAsia="Batang" w:cs="Arial"/>
                <w:szCs w:val="20"/>
                <w:lang w:val="es-CL" w:eastAsia="es-ES"/>
              </w:rPr>
            </w:pPr>
          </w:p>
          <w:p w14:paraId="583075DA" w14:textId="77777777" w:rsidR="008B04BA" w:rsidRDefault="008B04BA" w:rsidP="006767FB">
            <w:pPr>
              <w:tabs>
                <w:tab w:val="left" w:pos="0"/>
                <w:tab w:val="left" w:pos="83"/>
              </w:tabs>
              <w:jc w:val="both"/>
              <w:rPr>
                <w:rFonts w:eastAsia="Batang" w:cs="Arial"/>
                <w:szCs w:val="20"/>
                <w:lang w:val="es-CL" w:eastAsia="es-ES"/>
              </w:rPr>
            </w:pPr>
          </w:p>
          <w:p w14:paraId="56261445" w14:textId="77777777" w:rsidR="008B04BA" w:rsidRDefault="008B04BA" w:rsidP="006767FB">
            <w:pPr>
              <w:tabs>
                <w:tab w:val="left" w:pos="0"/>
                <w:tab w:val="left" w:pos="83"/>
              </w:tabs>
              <w:jc w:val="both"/>
              <w:rPr>
                <w:rFonts w:eastAsia="Batang" w:cs="Arial"/>
                <w:szCs w:val="20"/>
                <w:lang w:val="es-CL" w:eastAsia="es-ES"/>
              </w:rPr>
            </w:pPr>
          </w:p>
          <w:p w14:paraId="0DE4805F" w14:textId="77777777" w:rsidR="008B04BA" w:rsidRDefault="008B04BA" w:rsidP="006767FB">
            <w:pPr>
              <w:tabs>
                <w:tab w:val="left" w:pos="0"/>
                <w:tab w:val="left" w:pos="83"/>
              </w:tabs>
              <w:jc w:val="both"/>
              <w:rPr>
                <w:rFonts w:eastAsia="Batang" w:cs="Arial"/>
                <w:szCs w:val="20"/>
                <w:lang w:val="es-CL" w:eastAsia="es-ES"/>
              </w:rPr>
            </w:pPr>
          </w:p>
          <w:p w14:paraId="121D862B" w14:textId="77777777" w:rsidR="008B04BA" w:rsidRDefault="008B04BA" w:rsidP="006767FB">
            <w:pPr>
              <w:tabs>
                <w:tab w:val="left" w:pos="0"/>
                <w:tab w:val="left" w:pos="83"/>
              </w:tabs>
              <w:jc w:val="both"/>
              <w:rPr>
                <w:rFonts w:eastAsia="Batang" w:cs="Arial"/>
                <w:szCs w:val="20"/>
                <w:lang w:val="es-CL" w:eastAsia="es-ES"/>
              </w:rPr>
            </w:pPr>
          </w:p>
          <w:p w14:paraId="4ACCB328" w14:textId="77777777" w:rsidR="008B04BA" w:rsidRDefault="008B04BA" w:rsidP="006767FB">
            <w:pPr>
              <w:tabs>
                <w:tab w:val="left" w:pos="0"/>
                <w:tab w:val="left" w:pos="83"/>
              </w:tabs>
              <w:jc w:val="both"/>
              <w:rPr>
                <w:rFonts w:eastAsia="Batang" w:cs="Arial"/>
                <w:szCs w:val="20"/>
                <w:lang w:val="es-CL" w:eastAsia="es-ES"/>
              </w:rPr>
            </w:pPr>
            <w:r w:rsidRPr="00742540">
              <w:rPr>
                <w:rFonts w:eastAsia="Batang" w:cs="Arial"/>
                <w:szCs w:val="20"/>
                <w:lang w:val="es-CL" w:eastAsia="es-ES"/>
              </w:rPr>
              <w:t>Todo trabajador que tenga planificado realizar un viaje de negocio al extranjero, deberá cumplir los siguientes pasos obligatorios antes de realizar el viaje:</w:t>
            </w:r>
          </w:p>
          <w:p w14:paraId="64D649E8" w14:textId="77777777" w:rsidR="00E43DE5" w:rsidRPr="00742540" w:rsidRDefault="00E43DE5" w:rsidP="006767FB">
            <w:pPr>
              <w:tabs>
                <w:tab w:val="left" w:pos="0"/>
                <w:tab w:val="left" w:pos="83"/>
              </w:tabs>
              <w:jc w:val="both"/>
              <w:rPr>
                <w:rFonts w:eastAsia="Batang" w:cs="Arial"/>
                <w:szCs w:val="20"/>
                <w:lang w:val="es-CL" w:eastAsia="es-ES"/>
              </w:rPr>
            </w:pPr>
          </w:p>
          <w:p w14:paraId="2A01CF90" w14:textId="77777777" w:rsidR="008B04BA" w:rsidRPr="00742540" w:rsidRDefault="008B04BA" w:rsidP="006767FB">
            <w:pPr>
              <w:ind w:left="460" w:hanging="284"/>
              <w:jc w:val="both"/>
              <w:rPr>
                <w:rFonts w:eastAsia="Batang" w:cs="Arial"/>
                <w:szCs w:val="20"/>
                <w:lang w:val="es-CL" w:eastAsia="es-ES"/>
              </w:rPr>
            </w:pPr>
            <w:r w:rsidRPr="00742540">
              <w:rPr>
                <w:rFonts w:eastAsia="Batang" w:cs="Arial"/>
                <w:szCs w:val="20"/>
                <w:lang w:val="es-CL" w:eastAsia="es-ES"/>
              </w:rPr>
              <w:t>1. Revisar página de Través Security verificando que el país de destino cuente con un nivel de riesgo aceptable. Página AIG también cuenta con calificación de riesgo por país.</w:t>
            </w:r>
          </w:p>
          <w:p w14:paraId="22848C79" w14:textId="77777777" w:rsidR="008B04BA" w:rsidRPr="00742540" w:rsidRDefault="008B04BA" w:rsidP="006767FB">
            <w:pPr>
              <w:ind w:left="460" w:hanging="284"/>
              <w:jc w:val="both"/>
              <w:rPr>
                <w:rFonts w:eastAsia="Batang" w:cs="Arial"/>
                <w:szCs w:val="20"/>
                <w:lang w:val="es-CL" w:eastAsia="es-ES"/>
              </w:rPr>
            </w:pPr>
          </w:p>
          <w:p w14:paraId="520DCA88" w14:textId="77777777" w:rsidR="008B04BA" w:rsidRPr="00742540" w:rsidRDefault="008B04BA" w:rsidP="006767FB">
            <w:pPr>
              <w:ind w:left="460" w:hanging="284"/>
              <w:jc w:val="both"/>
              <w:rPr>
                <w:rFonts w:eastAsia="Batang"/>
                <w:szCs w:val="20"/>
                <w:lang w:val="es-CL" w:eastAsia="es-ES"/>
              </w:rPr>
            </w:pPr>
            <w:r w:rsidRPr="00742540">
              <w:rPr>
                <w:rFonts w:eastAsia="Batang" w:cs="Arial"/>
                <w:szCs w:val="20"/>
                <w:lang w:val="es-CL" w:eastAsia="es-ES"/>
              </w:rPr>
              <w:t xml:space="preserve">     </w:t>
            </w:r>
            <w:hyperlink r:id="rId16" w:history="1">
              <w:r w:rsidRPr="00742540">
                <w:rPr>
                  <w:rStyle w:val="Hipervnculo"/>
                  <w:lang w:val="es-CL"/>
                </w:rPr>
                <w:t>https://honeywellprod.sharepoint.com/sites/DWP-Functions/Honeywell%20Global%20Security/Pages/Page%20Templates/HGS-DWP_v2/Location%20Security/Travel%20Security/Travel-Security_Red-List-Destinations.aspx</w:t>
              </w:r>
            </w:hyperlink>
          </w:p>
          <w:p w14:paraId="761FB5AB" w14:textId="77777777" w:rsidR="008B04BA" w:rsidRPr="00742540" w:rsidRDefault="008B04BA" w:rsidP="006767FB">
            <w:pPr>
              <w:ind w:left="460" w:hanging="284"/>
              <w:jc w:val="both"/>
              <w:rPr>
                <w:rFonts w:eastAsia="Batang" w:cs="Arial"/>
                <w:szCs w:val="20"/>
                <w:lang w:val="es-CL" w:eastAsia="es-ES"/>
              </w:rPr>
            </w:pPr>
          </w:p>
          <w:p w14:paraId="39896166" w14:textId="77777777" w:rsidR="008B04BA" w:rsidRPr="00742540" w:rsidRDefault="008B04BA" w:rsidP="006767FB">
            <w:pPr>
              <w:ind w:left="460" w:hanging="284"/>
              <w:jc w:val="both"/>
              <w:rPr>
                <w:rFonts w:eastAsia="Batang" w:cs="Arial"/>
                <w:szCs w:val="20"/>
                <w:lang w:val="es-CL" w:eastAsia="es-ES"/>
              </w:rPr>
            </w:pPr>
            <w:r w:rsidRPr="00742540">
              <w:rPr>
                <w:rFonts w:eastAsia="Batang" w:cs="Arial"/>
                <w:szCs w:val="20"/>
                <w:lang w:val="es-CL" w:eastAsia="es-ES"/>
              </w:rPr>
              <w:t>2. Registrarse en la página Beneficios de Asistencia de Viaje AIG.</w:t>
            </w:r>
          </w:p>
          <w:p w14:paraId="666A5EB1" w14:textId="77777777" w:rsidR="008B04BA" w:rsidRPr="00F11E45" w:rsidRDefault="008B04BA" w:rsidP="006767FB">
            <w:pPr>
              <w:ind w:left="743" w:hanging="284"/>
              <w:jc w:val="both"/>
              <w:rPr>
                <w:lang w:val="en-US"/>
              </w:rPr>
            </w:pPr>
            <w:hyperlink r:id="rId17" w:history="1">
              <w:r w:rsidRPr="00F11E45">
                <w:rPr>
                  <w:rStyle w:val="Hipervnculo"/>
                  <w:lang w:val="en-US"/>
                </w:rPr>
                <w:t>Business Travel Accident Insurance (sharepoint.com)</w:t>
              </w:r>
            </w:hyperlink>
          </w:p>
          <w:p w14:paraId="19BFA7EF" w14:textId="77777777" w:rsidR="008B04BA" w:rsidRDefault="008B04BA" w:rsidP="006767FB">
            <w:pPr>
              <w:jc w:val="both"/>
              <w:rPr>
                <w:rFonts w:eastAsia="Batang" w:cs="Arial"/>
                <w:szCs w:val="20"/>
                <w:lang w:val="en-US" w:eastAsia="es-ES"/>
              </w:rPr>
            </w:pPr>
          </w:p>
          <w:p w14:paraId="689A4A6C" w14:textId="1E3F3E68" w:rsidR="008B04BA" w:rsidRPr="000327D7" w:rsidRDefault="008B04BA" w:rsidP="006767FB">
            <w:pPr>
              <w:ind w:left="460" w:hanging="284"/>
              <w:jc w:val="both"/>
              <w:rPr>
                <w:rFonts w:eastAsia="Batang" w:cs="Arial"/>
                <w:szCs w:val="20"/>
                <w:lang w:val="en-US" w:eastAsia="es-ES"/>
              </w:rPr>
            </w:pPr>
            <w:r w:rsidRPr="000327D7">
              <w:rPr>
                <w:rFonts w:eastAsia="Batang" w:cs="Arial"/>
                <w:szCs w:val="20"/>
                <w:lang w:val="en-US" w:eastAsia="es-ES"/>
              </w:rPr>
              <w:t xml:space="preserve">3. </w:t>
            </w:r>
            <w:proofErr w:type="spellStart"/>
            <w:r w:rsidRPr="000327D7">
              <w:rPr>
                <w:rFonts w:eastAsia="Batang" w:cs="Arial"/>
                <w:szCs w:val="20"/>
                <w:lang w:val="en-US" w:eastAsia="es-ES"/>
              </w:rPr>
              <w:t>Imprimir</w:t>
            </w:r>
            <w:proofErr w:type="spellEnd"/>
            <w:r w:rsidRPr="000327D7">
              <w:rPr>
                <w:rFonts w:eastAsia="Batang" w:cs="Arial"/>
                <w:szCs w:val="20"/>
                <w:lang w:val="en-US" w:eastAsia="es-ES"/>
              </w:rPr>
              <w:t xml:space="preserve"> </w:t>
            </w:r>
            <w:proofErr w:type="spellStart"/>
            <w:r w:rsidRPr="000327D7">
              <w:rPr>
                <w:rFonts w:eastAsia="Batang" w:cs="Arial"/>
                <w:szCs w:val="20"/>
                <w:lang w:val="en-US" w:eastAsia="es-ES"/>
              </w:rPr>
              <w:t>tarjeta</w:t>
            </w:r>
            <w:proofErr w:type="spellEnd"/>
            <w:r w:rsidRPr="000327D7">
              <w:rPr>
                <w:rFonts w:eastAsia="Batang" w:cs="Arial"/>
                <w:szCs w:val="20"/>
                <w:lang w:val="en-US" w:eastAsia="es-ES"/>
              </w:rPr>
              <w:t xml:space="preserve"> AIG </w:t>
            </w:r>
          </w:p>
          <w:p w14:paraId="0225FFD5" w14:textId="41C28D30" w:rsidR="008B04BA" w:rsidRPr="00E43DE5" w:rsidRDefault="008B04BA" w:rsidP="006767FB">
            <w:pPr>
              <w:ind w:left="460" w:hanging="284"/>
              <w:jc w:val="both"/>
              <w:rPr>
                <w:rFonts w:eastAsia="Batang" w:cs="Arial"/>
                <w:szCs w:val="20"/>
                <w:lang w:val="en-US" w:eastAsia="es-ES"/>
              </w:rPr>
            </w:pPr>
            <w:r w:rsidRPr="00E43DE5">
              <w:rPr>
                <w:rFonts w:eastAsia="Batang" w:cs="Arial"/>
                <w:szCs w:val="20"/>
                <w:lang w:val="en-US" w:eastAsia="es-ES"/>
              </w:rPr>
              <w:t xml:space="preserve">    </w:t>
            </w:r>
            <w:hyperlink r:id="rId18" w:history="1">
              <w:r w:rsidR="00E43DE5" w:rsidRPr="00E43DE5">
                <w:rPr>
                  <w:rStyle w:val="Hipervnculo"/>
                  <w:rFonts w:eastAsia="Batang" w:cs="Arial"/>
                  <w:szCs w:val="20"/>
                  <w:lang w:eastAsia="es-ES"/>
                </w:rPr>
                <w:t>honeywellprod.sharepoint.com/sites/DWP-Functions/finance/Risk Management/Documents/Forms/AllItems.aspx?id=%2Fsites%2FDWP-Functions%2Ffinance%2FRisk Management%2FDocuments%2FAIG BTA CARD%2Epdf&amp;parent=%2Fsites%2FDWP-Functions%2Ffinance%2FRisk Management%2FDocuments</w:t>
              </w:r>
            </w:hyperlink>
          </w:p>
          <w:p w14:paraId="06D445C1" w14:textId="77777777" w:rsidR="008B04BA" w:rsidRPr="00E43DE5" w:rsidRDefault="008B04BA" w:rsidP="00E43DE5">
            <w:pPr>
              <w:jc w:val="both"/>
              <w:rPr>
                <w:rFonts w:eastAsia="Batang" w:cs="Arial"/>
                <w:szCs w:val="20"/>
                <w:lang w:val="en-US" w:eastAsia="es-ES"/>
              </w:rPr>
            </w:pPr>
          </w:p>
          <w:p w14:paraId="1884B983" w14:textId="187A1333" w:rsidR="008B04BA" w:rsidRPr="000327D7" w:rsidRDefault="008B04BA" w:rsidP="006767FB">
            <w:pPr>
              <w:spacing w:after="120"/>
              <w:ind w:left="460" w:hanging="284"/>
              <w:jc w:val="both"/>
              <w:rPr>
                <w:rFonts w:eastAsia="Batang" w:cs="Arial"/>
                <w:szCs w:val="20"/>
                <w:lang w:val="en-US" w:eastAsia="es-ES"/>
              </w:rPr>
            </w:pPr>
            <w:r w:rsidRPr="000327D7">
              <w:rPr>
                <w:rFonts w:eastAsia="Batang" w:cs="Arial"/>
                <w:szCs w:val="20"/>
                <w:lang w:val="en-US" w:eastAsia="es-ES"/>
              </w:rPr>
              <w:t xml:space="preserve">4.  Guía del </w:t>
            </w:r>
            <w:proofErr w:type="spellStart"/>
            <w:r w:rsidRPr="000327D7">
              <w:rPr>
                <w:rFonts w:eastAsia="Batang" w:cs="Arial"/>
                <w:szCs w:val="20"/>
                <w:lang w:val="en-US" w:eastAsia="es-ES"/>
              </w:rPr>
              <w:t>Empleado</w:t>
            </w:r>
            <w:proofErr w:type="spellEnd"/>
            <w:r w:rsidRPr="000327D7">
              <w:rPr>
                <w:rFonts w:eastAsia="Batang" w:cs="Arial"/>
                <w:szCs w:val="20"/>
                <w:lang w:val="en-US" w:eastAsia="es-ES"/>
              </w:rPr>
              <w:t xml:space="preserve"> AIG </w:t>
            </w:r>
          </w:p>
          <w:p w14:paraId="36CD8A22" w14:textId="0279A934" w:rsidR="008B04BA" w:rsidRPr="00E43DE5" w:rsidRDefault="008B04BA" w:rsidP="006767FB">
            <w:pPr>
              <w:spacing w:after="120"/>
              <w:ind w:left="460" w:hanging="284"/>
              <w:jc w:val="both"/>
              <w:rPr>
                <w:rFonts w:eastAsia="Batang" w:cs="Arial"/>
                <w:szCs w:val="20"/>
                <w:lang w:val="en-US" w:eastAsia="es-ES"/>
              </w:rPr>
            </w:pPr>
            <w:r w:rsidRPr="00EE65BE">
              <w:rPr>
                <w:rFonts w:eastAsia="Batang" w:cs="Arial"/>
                <w:szCs w:val="20"/>
                <w:lang w:val="en-US" w:eastAsia="es-ES"/>
              </w:rPr>
              <w:t xml:space="preserve">    </w:t>
            </w:r>
            <w:hyperlink r:id="rId19" w:history="1">
              <w:r w:rsidR="00E43DE5" w:rsidRPr="00E43DE5">
                <w:rPr>
                  <w:rStyle w:val="Hipervnculo"/>
                  <w:rFonts w:eastAsia="Batang" w:cs="Arial"/>
                  <w:szCs w:val="20"/>
                  <w:lang w:eastAsia="es-ES"/>
                </w:rPr>
                <w:t>honeywellprod.sharepoint.com/sites/DWP-Functions/finance/Risk Management/Documents/Forms/AllItems.aspx?id=%2Fsites%2FDWP-Functions%2Ffinance%2FRisk Management%2FDocuments%2FAIG BTA CARD%2Epdf&amp;parent=%2Fsites%2FDWP-Functions%2Ffinance%2FRisk Management%2FDocuments</w:t>
              </w:r>
            </w:hyperlink>
          </w:p>
          <w:p w14:paraId="063903BF" w14:textId="77777777" w:rsidR="008B04BA" w:rsidRPr="00F11E45" w:rsidRDefault="008B04BA" w:rsidP="006767FB">
            <w:pPr>
              <w:spacing w:after="120"/>
              <w:ind w:left="460" w:hanging="284"/>
              <w:jc w:val="both"/>
              <w:rPr>
                <w:rFonts w:eastAsia="Batang" w:cs="Arial"/>
                <w:szCs w:val="20"/>
                <w:lang w:val="en-US" w:eastAsia="es-ES"/>
              </w:rPr>
            </w:pPr>
            <w:r w:rsidRPr="00F11E45">
              <w:rPr>
                <w:rFonts w:eastAsia="Batang" w:cs="Arial"/>
                <w:szCs w:val="20"/>
                <w:lang w:val="en-US" w:eastAsia="es-ES"/>
              </w:rPr>
              <w:t xml:space="preserve">5. </w:t>
            </w:r>
            <w:proofErr w:type="spellStart"/>
            <w:r w:rsidRPr="00F11E45">
              <w:rPr>
                <w:rFonts w:eastAsia="Batang" w:cs="Arial"/>
                <w:szCs w:val="20"/>
                <w:lang w:val="en-US" w:eastAsia="es-ES"/>
              </w:rPr>
              <w:t>Póliza</w:t>
            </w:r>
            <w:proofErr w:type="spellEnd"/>
            <w:r w:rsidRPr="00F11E45">
              <w:rPr>
                <w:rFonts w:eastAsia="Batang" w:cs="Arial"/>
                <w:szCs w:val="20"/>
                <w:lang w:val="en-US" w:eastAsia="es-ES"/>
              </w:rPr>
              <w:t xml:space="preserve"> AIG </w:t>
            </w:r>
          </w:p>
          <w:p w14:paraId="545179D2" w14:textId="0CD97E15" w:rsidR="008B04BA" w:rsidRPr="00F11E45" w:rsidRDefault="008B04BA" w:rsidP="006767FB">
            <w:pPr>
              <w:spacing w:after="120"/>
              <w:ind w:left="460" w:hanging="284"/>
              <w:jc w:val="both"/>
              <w:rPr>
                <w:rStyle w:val="Hipervnculo"/>
                <w:lang w:val="en-US"/>
              </w:rPr>
            </w:pPr>
            <w:r w:rsidRPr="00F11E45">
              <w:rPr>
                <w:rFonts w:eastAsia="Batang" w:cs="Arial"/>
                <w:szCs w:val="20"/>
                <w:lang w:val="en-US" w:eastAsia="es-ES"/>
              </w:rPr>
              <w:t xml:space="preserve">    </w:t>
            </w:r>
            <w:hyperlink r:id="rId20" w:history="1">
              <w:r w:rsidR="00EE65BE" w:rsidRPr="00EE65BE">
                <w:rPr>
                  <w:rStyle w:val="Hipervnculo"/>
                </w:rPr>
                <w:t>Doc Generator by MI Office</w:t>
              </w:r>
            </w:hyperlink>
          </w:p>
          <w:p w14:paraId="554C9AA0" w14:textId="77777777" w:rsidR="00E43DE5" w:rsidRDefault="00E43DE5" w:rsidP="00E43DE5">
            <w:pPr>
              <w:jc w:val="both"/>
              <w:rPr>
                <w:rFonts w:eastAsia="Batang" w:cs="Arial"/>
                <w:szCs w:val="20"/>
                <w:lang w:val="en-US" w:eastAsia="es-ES"/>
              </w:rPr>
            </w:pPr>
          </w:p>
          <w:p w14:paraId="3261EF1B" w14:textId="5B3D2F4E" w:rsidR="008B04BA" w:rsidRPr="00F11E45" w:rsidRDefault="008B04BA" w:rsidP="006767FB">
            <w:pPr>
              <w:spacing w:after="120"/>
              <w:jc w:val="both"/>
              <w:rPr>
                <w:rFonts w:eastAsia="Batang" w:cs="Arial"/>
                <w:szCs w:val="20"/>
                <w:lang w:val="en-US" w:eastAsia="es-ES"/>
              </w:rPr>
            </w:pPr>
            <w:r w:rsidRPr="00F11E45">
              <w:rPr>
                <w:rFonts w:eastAsia="Batang" w:cs="Arial"/>
                <w:szCs w:val="20"/>
                <w:lang w:val="en-US" w:eastAsia="es-ES"/>
              </w:rPr>
              <w:lastRenderedPageBreak/>
              <w:t xml:space="preserve">   6.- </w:t>
            </w:r>
            <w:proofErr w:type="spellStart"/>
            <w:r w:rsidRPr="00F11E45">
              <w:rPr>
                <w:rFonts w:eastAsia="Batang" w:cs="Arial"/>
                <w:szCs w:val="20"/>
                <w:lang w:val="en-US" w:eastAsia="es-ES"/>
              </w:rPr>
              <w:t>Descargar</w:t>
            </w:r>
            <w:proofErr w:type="spellEnd"/>
            <w:r w:rsidRPr="00F11E45">
              <w:rPr>
                <w:rFonts w:eastAsia="Batang" w:cs="Arial"/>
                <w:szCs w:val="20"/>
                <w:lang w:val="en-US" w:eastAsia="es-ES"/>
              </w:rPr>
              <w:t xml:space="preserve"> </w:t>
            </w:r>
            <w:proofErr w:type="spellStart"/>
            <w:r w:rsidRPr="00F11E45">
              <w:rPr>
                <w:rFonts w:eastAsia="Batang" w:cs="Arial"/>
                <w:szCs w:val="20"/>
                <w:lang w:val="en-US" w:eastAsia="es-ES"/>
              </w:rPr>
              <w:t>Móvil</w:t>
            </w:r>
            <w:proofErr w:type="spellEnd"/>
            <w:r w:rsidRPr="00F11E45">
              <w:rPr>
                <w:rFonts w:eastAsia="Batang" w:cs="Arial"/>
                <w:szCs w:val="20"/>
                <w:lang w:val="en-US" w:eastAsia="es-ES"/>
              </w:rPr>
              <w:t xml:space="preserve"> APP</w:t>
            </w:r>
          </w:p>
          <w:p w14:paraId="721EB01A" w14:textId="77777777" w:rsidR="008B04BA" w:rsidRPr="00F11E45" w:rsidRDefault="008B04BA" w:rsidP="006767FB">
            <w:pPr>
              <w:spacing w:after="120"/>
              <w:jc w:val="both"/>
              <w:rPr>
                <w:rFonts w:eastAsia="Batang" w:cs="Arial"/>
                <w:szCs w:val="20"/>
                <w:lang w:val="en-US" w:eastAsia="es-ES"/>
              </w:rPr>
            </w:pPr>
            <w:r w:rsidRPr="00F11E45">
              <w:rPr>
                <w:rFonts w:eastAsia="Batang" w:cs="Arial"/>
                <w:szCs w:val="20"/>
                <w:lang w:val="en-US" w:eastAsia="es-ES"/>
              </w:rPr>
              <w:t xml:space="preserve">        </w:t>
            </w:r>
            <w:hyperlink r:id="rId21" w:history="1">
              <w:r w:rsidRPr="00F11E45">
                <w:rPr>
                  <w:rStyle w:val="Hipervnculo"/>
                  <w:lang w:val="en-US"/>
                </w:rPr>
                <w:t>AIG Travel Assist Web and App User Guide.pdf (sharepoint.com)</w:t>
              </w:r>
            </w:hyperlink>
          </w:p>
          <w:p w14:paraId="08564F02" w14:textId="77777777" w:rsidR="008B04BA" w:rsidRDefault="008B04BA" w:rsidP="006767FB">
            <w:pPr>
              <w:tabs>
                <w:tab w:val="left" w:pos="0"/>
                <w:tab w:val="left" w:pos="83"/>
              </w:tabs>
              <w:jc w:val="both"/>
              <w:rPr>
                <w:rFonts w:eastAsia="Batang" w:cs="Arial"/>
                <w:szCs w:val="20"/>
                <w:lang w:val="es-CL" w:eastAsia="es-ES"/>
              </w:rPr>
            </w:pPr>
            <w:r w:rsidRPr="00742540">
              <w:rPr>
                <w:rFonts w:eastAsia="Batang" w:cs="Arial"/>
                <w:szCs w:val="20"/>
                <w:lang w:val="es-CL" w:eastAsia="es-ES"/>
              </w:rPr>
              <w:t>En caso de emergencias médicas o accidentes en el extranjero, se deberá llamar a los siguientes números AIG, quienes otorgarán asistencia y orientación durante la emergencia.</w:t>
            </w:r>
          </w:p>
          <w:p w14:paraId="4D521390" w14:textId="77777777" w:rsidR="00480BC8" w:rsidRDefault="00480BC8" w:rsidP="006767FB">
            <w:pPr>
              <w:tabs>
                <w:tab w:val="left" w:pos="0"/>
                <w:tab w:val="left" w:pos="83"/>
              </w:tabs>
              <w:jc w:val="both"/>
              <w:rPr>
                <w:rFonts w:eastAsia="Batang" w:cs="Arial"/>
                <w:szCs w:val="20"/>
                <w:lang w:val="es-CL" w:eastAsia="es-ES"/>
              </w:rPr>
            </w:pPr>
          </w:p>
          <w:p w14:paraId="0D71CA11" w14:textId="081BB6A3" w:rsidR="00480BC8" w:rsidRDefault="00000000" w:rsidP="006767FB">
            <w:pPr>
              <w:tabs>
                <w:tab w:val="left" w:pos="0"/>
                <w:tab w:val="left" w:pos="83"/>
              </w:tabs>
              <w:jc w:val="both"/>
              <w:rPr>
                <w:rFonts w:eastAsia="Batang" w:cs="Arial"/>
                <w:szCs w:val="20"/>
                <w:lang w:val="es-CL" w:eastAsia="es-ES"/>
              </w:rPr>
            </w:pPr>
            <w:r>
              <w:rPr>
                <w:rFonts w:eastAsia="Batang" w:cs="Arial"/>
                <w:noProof/>
                <w:szCs w:val="20"/>
                <w:lang w:val="es-CL" w:eastAsia="es-ES"/>
              </w:rPr>
              <w:object w:dxaOrig="1440" w:dyaOrig="1440" w14:anchorId="6DF50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45.7pt;margin-top:6.2pt;width:264.85pt;height:114.55pt;z-index:251659264;mso-position-horizontal-relative:text;mso-position-vertical-relative:text" wrapcoords="-61 0 -61 21459 21600 21459 21600 0 -61 0">
                  <v:imagedata r:id="rId22" o:title=""/>
                  <w10:wrap type="tight"/>
                </v:shape>
                <o:OLEObject Type="Embed" ProgID="PBrush" ShapeID="_x0000_s2057" DrawAspect="Content" ObjectID="_1824539068" r:id="rId23"/>
              </w:object>
            </w:r>
          </w:p>
          <w:p w14:paraId="7B7D3E93" w14:textId="77777777" w:rsidR="00480BC8" w:rsidRDefault="00480BC8" w:rsidP="006767FB">
            <w:pPr>
              <w:tabs>
                <w:tab w:val="left" w:pos="0"/>
                <w:tab w:val="left" w:pos="83"/>
              </w:tabs>
              <w:jc w:val="both"/>
              <w:rPr>
                <w:rFonts w:eastAsia="Batang" w:cs="Arial"/>
                <w:szCs w:val="20"/>
                <w:lang w:val="es-CL" w:eastAsia="es-ES"/>
              </w:rPr>
            </w:pPr>
          </w:p>
          <w:p w14:paraId="587BFF9F" w14:textId="77777777" w:rsidR="00480BC8" w:rsidRDefault="00480BC8" w:rsidP="006767FB">
            <w:pPr>
              <w:tabs>
                <w:tab w:val="left" w:pos="0"/>
                <w:tab w:val="left" w:pos="83"/>
              </w:tabs>
              <w:jc w:val="both"/>
              <w:rPr>
                <w:rFonts w:eastAsia="Batang" w:cs="Arial"/>
                <w:szCs w:val="20"/>
                <w:lang w:val="es-CL" w:eastAsia="es-ES"/>
              </w:rPr>
            </w:pPr>
          </w:p>
          <w:p w14:paraId="328BAA09" w14:textId="77777777" w:rsidR="00480BC8" w:rsidRDefault="00480BC8" w:rsidP="006767FB">
            <w:pPr>
              <w:tabs>
                <w:tab w:val="left" w:pos="0"/>
                <w:tab w:val="left" w:pos="83"/>
              </w:tabs>
              <w:jc w:val="both"/>
              <w:rPr>
                <w:rFonts w:eastAsia="Batang" w:cs="Arial"/>
                <w:szCs w:val="20"/>
                <w:lang w:val="es-CL" w:eastAsia="es-ES"/>
              </w:rPr>
            </w:pPr>
          </w:p>
          <w:p w14:paraId="2BBCB2F1" w14:textId="77777777" w:rsidR="00480BC8" w:rsidRDefault="00480BC8" w:rsidP="006767FB">
            <w:pPr>
              <w:tabs>
                <w:tab w:val="left" w:pos="0"/>
                <w:tab w:val="left" w:pos="83"/>
              </w:tabs>
              <w:jc w:val="both"/>
              <w:rPr>
                <w:rFonts w:eastAsia="Batang" w:cs="Arial"/>
                <w:szCs w:val="20"/>
                <w:lang w:val="es-CL" w:eastAsia="es-ES"/>
              </w:rPr>
            </w:pPr>
          </w:p>
          <w:p w14:paraId="3363BF0C" w14:textId="77777777" w:rsidR="00480BC8" w:rsidRDefault="00480BC8" w:rsidP="006767FB">
            <w:pPr>
              <w:tabs>
                <w:tab w:val="left" w:pos="0"/>
                <w:tab w:val="left" w:pos="83"/>
              </w:tabs>
              <w:jc w:val="both"/>
              <w:rPr>
                <w:rFonts w:eastAsia="Batang" w:cs="Arial"/>
                <w:szCs w:val="20"/>
                <w:lang w:val="es-CL" w:eastAsia="es-ES"/>
              </w:rPr>
            </w:pPr>
          </w:p>
          <w:p w14:paraId="235DC242" w14:textId="59AACA32" w:rsidR="00480BC8" w:rsidRDefault="00480BC8" w:rsidP="006767FB">
            <w:pPr>
              <w:tabs>
                <w:tab w:val="left" w:pos="0"/>
                <w:tab w:val="left" w:pos="83"/>
              </w:tabs>
              <w:jc w:val="both"/>
              <w:rPr>
                <w:rFonts w:eastAsia="Batang" w:cs="Arial"/>
                <w:szCs w:val="20"/>
                <w:lang w:val="es-CL" w:eastAsia="es-ES"/>
              </w:rPr>
            </w:pPr>
          </w:p>
          <w:p w14:paraId="0B93B2C7" w14:textId="77777777" w:rsidR="00480BC8" w:rsidRDefault="00480BC8" w:rsidP="006767FB">
            <w:pPr>
              <w:tabs>
                <w:tab w:val="left" w:pos="0"/>
                <w:tab w:val="left" w:pos="83"/>
              </w:tabs>
              <w:jc w:val="both"/>
              <w:rPr>
                <w:rFonts w:eastAsia="Batang" w:cs="Arial"/>
                <w:szCs w:val="20"/>
                <w:lang w:val="es-CL" w:eastAsia="es-ES"/>
              </w:rPr>
            </w:pPr>
          </w:p>
          <w:p w14:paraId="0F49C192" w14:textId="49C4338F" w:rsidR="00480BC8" w:rsidRDefault="00480BC8" w:rsidP="006767FB">
            <w:pPr>
              <w:tabs>
                <w:tab w:val="left" w:pos="0"/>
                <w:tab w:val="left" w:pos="83"/>
              </w:tabs>
              <w:jc w:val="both"/>
              <w:rPr>
                <w:rFonts w:eastAsia="Batang" w:cs="Arial"/>
                <w:szCs w:val="20"/>
                <w:lang w:val="es-CL" w:eastAsia="es-ES"/>
              </w:rPr>
            </w:pPr>
          </w:p>
          <w:p w14:paraId="0B8F6C52" w14:textId="77777777" w:rsidR="00480BC8" w:rsidRDefault="00480BC8" w:rsidP="006767FB">
            <w:pPr>
              <w:tabs>
                <w:tab w:val="left" w:pos="0"/>
                <w:tab w:val="left" w:pos="83"/>
              </w:tabs>
              <w:jc w:val="both"/>
              <w:rPr>
                <w:rFonts w:eastAsia="Batang" w:cs="Arial"/>
                <w:szCs w:val="20"/>
                <w:lang w:val="es-CL" w:eastAsia="es-ES"/>
              </w:rPr>
            </w:pPr>
          </w:p>
          <w:p w14:paraId="316D0A42" w14:textId="77777777" w:rsidR="00480BC8" w:rsidRDefault="00480BC8" w:rsidP="006767FB">
            <w:pPr>
              <w:tabs>
                <w:tab w:val="left" w:pos="0"/>
                <w:tab w:val="left" w:pos="83"/>
              </w:tabs>
              <w:jc w:val="both"/>
              <w:rPr>
                <w:rFonts w:eastAsia="Batang" w:cs="Arial"/>
                <w:szCs w:val="20"/>
                <w:lang w:val="es-CL" w:eastAsia="es-ES"/>
              </w:rPr>
            </w:pPr>
          </w:p>
          <w:p w14:paraId="1598BC54" w14:textId="77777777" w:rsidR="00480BC8" w:rsidRDefault="00480BC8" w:rsidP="006767FB">
            <w:pPr>
              <w:tabs>
                <w:tab w:val="left" w:pos="0"/>
                <w:tab w:val="left" w:pos="83"/>
              </w:tabs>
              <w:jc w:val="both"/>
              <w:rPr>
                <w:rFonts w:eastAsia="Batang" w:cs="Arial"/>
                <w:szCs w:val="20"/>
                <w:lang w:val="es-CL" w:eastAsia="es-ES"/>
              </w:rPr>
            </w:pPr>
          </w:p>
          <w:p w14:paraId="04C4EDAE" w14:textId="22EACAD3" w:rsidR="00480BC8" w:rsidRPr="00742540" w:rsidRDefault="00480BC8" w:rsidP="00BD5F4A">
            <w:pPr>
              <w:spacing w:after="120"/>
              <w:jc w:val="both"/>
              <w:rPr>
                <w:rFonts w:eastAsia="Batang" w:cs="Arial"/>
                <w:szCs w:val="20"/>
                <w:lang w:val="es-CL" w:eastAsia="es-ES"/>
              </w:rPr>
            </w:pPr>
            <w:r w:rsidRPr="00742540">
              <w:rPr>
                <w:rFonts w:eastAsia="Batang" w:cs="Arial"/>
                <w:szCs w:val="20"/>
                <w:lang w:val="es-CL" w:eastAsia="es-ES"/>
              </w:rPr>
              <w:t xml:space="preserve">Adicionalmente se encuentra disponible en APP Apple Store y Google Play “AIG </w:t>
            </w:r>
            <w:proofErr w:type="spellStart"/>
            <w:r w:rsidRPr="00742540">
              <w:rPr>
                <w:rFonts w:eastAsia="Batang" w:cs="Arial"/>
                <w:szCs w:val="20"/>
                <w:lang w:val="es-CL" w:eastAsia="es-ES"/>
              </w:rPr>
              <w:t>Travel</w:t>
            </w:r>
            <w:proofErr w:type="spellEnd"/>
            <w:r w:rsidRPr="00742540">
              <w:rPr>
                <w:rFonts w:eastAsia="Batang" w:cs="Arial"/>
                <w:szCs w:val="20"/>
                <w:lang w:val="es-CL" w:eastAsia="es-ES"/>
              </w:rPr>
              <w:t xml:space="preserve"> </w:t>
            </w:r>
            <w:proofErr w:type="spellStart"/>
            <w:r w:rsidRPr="00742540">
              <w:rPr>
                <w:rFonts w:eastAsia="Batang" w:cs="Arial"/>
                <w:szCs w:val="20"/>
                <w:lang w:val="es-CL" w:eastAsia="es-ES"/>
              </w:rPr>
              <w:t>Assistance</w:t>
            </w:r>
            <w:proofErr w:type="spellEnd"/>
            <w:r w:rsidRPr="00742540">
              <w:rPr>
                <w:rFonts w:eastAsia="Batang" w:cs="Arial"/>
                <w:szCs w:val="20"/>
                <w:lang w:val="es-CL" w:eastAsia="es-ES"/>
              </w:rPr>
              <w:t xml:space="preserve">”. </w:t>
            </w:r>
          </w:p>
        </w:tc>
      </w:tr>
      <w:tr w:rsidR="008B04BA" w:rsidRPr="00593B66" w14:paraId="22CBD303" w14:textId="77777777" w:rsidTr="006767FB">
        <w:trPr>
          <w:trHeight w:val="1305"/>
        </w:trPr>
        <w:tc>
          <w:tcPr>
            <w:tcW w:w="637" w:type="dxa"/>
            <w:tcBorders>
              <w:bottom w:val="single" w:sz="4" w:space="0" w:color="auto"/>
            </w:tcBorders>
            <w:vAlign w:val="center"/>
          </w:tcPr>
          <w:p w14:paraId="2BD3F028" w14:textId="77777777" w:rsidR="008B04BA" w:rsidRPr="00742540" w:rsidRDefault="008B04BA" w:rsidP="006767FB">
            <w:pPr>
              <w:tabs>
                <w:tab w:val="center" w:pos="4419"/>
                <w:tab w:val="right" w:pos="8838"/>
              </w:tabs>
              <w:rPr>
                <w:rFonts w:cs="Arial"/>
                <w:b/>
                <w:szCs w:val="20"/>
                <w:lang w:val="es-CL" w:eastAsia="es-ES"/>
              </w:rPr>
            </w:pPr>
          </w:p>
          <w:p w14:paraId="7CB10359" w14:textId="77777777" w:rsidR="008B04BA" w:rsidRPr="00742540" w:rsidRDefault="008B04BA" w:rsidP="006767FB">
            <w:pPr>
              <w:tabs>
                <w:tab w:val="center" w:pos="4419"/>
                <w:tab w:val="right" w:pos="8838"/>
              </w:tabs>
              <w:rPr>
                <w:rFonts w:cs="Arial"/>
                <w:b/>
                <w:szCs w:val="20"/>
                <w:lang w:val="es-CL" w:eastAsia="es-ES"/>
              </w:rPr>
            </w:pPr>
          </w:p>
          <w:p w14:paraId="2DDA5EDA" w14:textId="77777777" w:rsidR="008B04BA" w:rsidRPr="00742540" w:rsidRDefault="008B04BA" w:rsidP="006767FB">
            <w:pPr>
              <w:tabs>
                <w:tab w:val="center" w:pos="4419"/>
                <w:tab w:val="right" w:pos="8838"/>
              </w:tabs>
              <w:rPr>
                <w:rFonts w:cs="Arial"/>
                <w:b/>
                <w:szCs w:val="20"/>
                <w:lang w:val="es-CL" w:eastAsia="es-ES"/>
              </w:rPr>
            </w:pPr>
          </w:p>
          <w:p w14:paraId="2D758BDE" w14:textId="77777777" w:rsidR="008B04BA" w:rsidRPr="00742540" w:rsidRDefault="008B04BA" w:rsidP="006767FB">
            <w:pPr>
              <w:tabs>
                <w:tab w:val="center" w:pos="4419"/>
                <w:tab w:val="right" w:pos="8838"/>
              </w:tabs>
              <w:rPr>
                <w:rFonts w:cs="Arial"/>
                <w:b/>
                <w:szCs w:val="20"/>
                <w:lang w:val="es-CL" w:eastAsia="es-ES"/>
              </w:rPr>
            </w:pPr>
          </w:p>
          <w:p w14:paraId="11837FBE" w14:textId="77777777" w:rsidR="008B04BA" w:rsidRPr="00742540" w:rsidRDefault="008B04BA" w:rsidP="006767FB">
            <w:pPr>
              <w:tabs>
                <w:tab w:val="center" w:pos="4419"/>
                <w:tab w:val="right" w:pos="8838"/>
              </w:tabs>
              <w:rPr>
                <w:rFonts w:cs="Arial"/>
                <w:b/>
                <w:szCs w:val="20"/>
                <w:lang w:val="es-CL" w:eastAsia="es-ES"/>
              </w:rPr>
            </w:pPr>
          </w:p>
          <w:p w14:paraId="7CC8696C" w14:textId="77777777" w:rsidR="008B04BA" w:rsidRPr="00742540" w:rsidRDefault="008B04BA" w:rsidP="006767FB">
            <w:pPr>
              <w:tabs>
                <w:tab w:val="center" w:pos="4419"/>
                <w:tab w:val="right" w:pos="8838"/>
              </w:tabs>
              <w:rPr>
                <w:rFonts w:cs="Arial"/>
                <w:b/>
                <w:szCs w:val="20"/>
                <w:lang w:val="es-CL" w:eastAsia="es-ES"/>
              </w:rPr>
            </w:pPr>
          </w:p>
          <w:p w14:paraId="2F81466D" w14:textId="77777777" w:rsidR="008B04BA" w:rsidRPr="00742540" w:rsidRDefault="008B04BA" w:rsidP="006767FB">
            <w:pPr>
              <w:tabs>
                <w:tab w:val="center" w:pos="4419"/>
                <w:tab w:val="right" w:pos="8838"/>
              </w:tabs>
              <w:rPr>
                <w:rFonts w:cs="Arial"/>
                <w:b/>
                <w:szCs w:val="20"/>
                <w:lang w:val="es-CL" w:eastAsia="es-ES"/>
              </w:rPr>
            </w:pPr>
          </w:p>
          <w:p w14:paraId="0D77968C" w14:textId="77777777" w:rsidR="008B04BA" w:rsidRPr="00742540" w:rsidRDefault="008B04BA" w:rsidP="006767FB">
            <w:pPr>
              <w:tabs>
                <w:tab w:val="center" w:pos="4419"/>
                <w:tab w:val="right" w:pos="8838"/>
              </w:tabs>
              <w:rPr>
                <w:rFonts w:cs="Arial"/>
                <w:b/>
                <w:szCs w:val="20"/>
                <w:lang w:val="es-CL" w:eastAsia="es-ES"/>
              </w:rPr>
            </w:pPr>
          </w:p>
          <w:p w14:paraId="3FD72F42" w14:textId="77777777" w:rsidR="008B04BA" w:rsidRPr="00742540" w:rsidRDefault="008B04BA" w:rsidP="006767FB">
            <w:pPr>
              <w:tabs>
                <w:tab w:val="center" w:pos="4419"/>
                <w:tab w:val="right" w:pos="8838"/>
              </w:tabs>
              <w:rPr>
                <w:rFonts w:cs="Arial"/>
                <w:b/>
                <w:szCs w:val="20"/>
                <w:lang w:val="es-CL" w:eastAsia="es-ES"/>
              </w:rPr>
            </w:pPr>
          </w:p>
          <w:p w14:paraId="3D3CCBDF" w14:textId="77777777" w:rsidR="008B04BA" w:rsidRPr="00742540" w:rsidRDefault="008B04BA" w:rsidP="006767FB">
            <w:pPr>
              <w:tabs>
                <w:tab w:val="center" w:pos="4419"/>
                <w:tab w:val="right" w:pos="8838"/>
              </w:tabs>
              <w:rPr>
                <w:rFonts w:cs="Arial"/>
                <w:b/>
                <w:szCs w:val="20"/>
                <w:lang w:val="es-CL" w:eastAsia="es-ES"/>
              </w:rPr>
            </w:pPr>
          </w:p>
          <w:p w14:paraId="6065FC22" w14:textId="77777777" w:rsidR="008B04BA" w:rsidRPr="00742540" w:rsidRDefault="008B04BA" w:rsidP="006767FB">
            <w:pPr>
              <w:tabs>
                <w:tab w:val="center" w:pos="4419"/>
                <w:tab w:val="right" w:pos="8838"/>
              </w:tabs>
              <w:rPr>
                <w:rFonts w:cs="Arial"/>
                <w:b/>
                <w:szCs w:val="20"/>
                <w:lang w:val="es-CL" w:eastAsia="es-ES"/>
              </w:rPr>
            </w:pPr>
          </w:p>
          <w:p w14:paraId="43868130" w14:textId="77777777" w:rsidR="008B04BA" w:rsidRPr="00742540" w:rsidRDefault="008B04BA" w:rsidP="006767FB">
            <w:pPr>
              <w:tabs>
                <w:tab w:val="center" w:pos="4419"/>
                <w:tab w:val="right" w:pos="8838"/>
              </w:tabs>
              <w:rPr>
                <w:rFonts w:cs="Arial"/>
                <w:b/>
                <w:szCs w:val="20"/>
                <w:lang w:val="es-CL" w:eastAsia="es-ES"/>
              </w:rPr>
            </w:pPr>
          </w:p>
          <w:p w14:paraId="1A16EA4D" w14:textId="77777777" w:rsidR="008B04BA" w:rsidRPr="00742540" w:rsidRDefault="008B04BA" w:rsidP="006767FB">
            <w:pPr>
              <w:tabs>
                <w:tab w:val="center" w:pos="4419"/>
                <w:tab w:val="right" w:pos="8838"/>
              </w:tabs>
              <w:rPr>
                <w:rFonts w:cs="Arial"/>
                <w:b/>
                <w:szCs w:val="20"/>
                <w:lang w:val="es-CL" w:eastAsia="es-ES"/>
              </w:rPr>
            </w:pPr>
          </w:p>
          <w:p w14:paraId="7C2759F8" w14:textId="77777777" w:rsidR="008B04BA" w:rsidRPr="00742540" w:rsidRDefault="008B04BA" w:rsidP="006767FB">
            <w:pPr>
              <w:tabs>
                <w:tab w:val="center" w:pos="4419"/>
                <w:tab w:val="right" w:pos="8838"/>
              </w:tabs>
              <w:rPr>
                <w:rFonts w:cs="Arial"/>
                <w:b/>
                <w:szCs w:val="20"/>
                <w:lang w:val="es-CL" w:eastAsia="es-ES"/>
              </w:rPr>
            </w:pPr>
          </w:p>
          <w:p w14:paraId="0CB382AC" w14:textId="77777777" w:rsidR="008B04BA" w:rsidRPr="00742540" w:rsidRDefault="008B04BA" w:rsidP="006767FB">
            <w:pPr>
              <w:tabs>
                <w:tab w:val="center" w:pos="4419"/>
                <w:tab w:val="right" w:pos="8838"/>
              </w:tabs>
              <w:rPr>
                <w:rFonts w:cs="Arial"/>
                <w:b/>
                <w:szCs w:val="20"/>
                <w:lang w:val="es-CL" w:eastAsia="es-ES"/>
              </w:rPr>
            </w:pPr>
          </w:p>
          <w:p w14:paraId="5DA8B276" w14:textId="77777777" w:rsidR="008B04BA" w:rsidRPr="00742540" w:rsidRDefault="008B04BA" w:rsidP="006767FB">
            <w:pPr>
              <w:tabs>
                <w:tab w:val="center" w:pos="4419"/>
                <w:tab w:val="right" w:pos="8838"/>
              </w:tabs>
              <w:rPr>
                <w:rFonts w:cs="Arial"/>
                <w:b/>
                <w:szCs w:val="20"/>
                <w:lang w:val="es-CL" w:eastAsia="es-ES"/>
              </w:rPr>
            </w:pPr>
          </w:p>
          <w:p w14:paraId="2BD338A1" w14:textId="77777777" w:rsidR="008B04BA" w:rsidRPr="00742540" w:rsidRDefault="008B04BA" w:rsidP="006767FB">
            <w:pPr>
              <w:tabs>
                <w:tab w:val="center" w:pos="4419"/>
                <w:tab w:val="right" w:pos="8838"/>
              </w:tabs>
              <w:rPr>
                <w:rFonts w:cs="Arial"/>
                <w:b/>
                <w:szCs w:val="20"/>
                <w:lang w:val="es-CL" w:eastAsia="es-ES"/>
              </w:rPr>
            </w:pPr>
          </w:p>
          <w:p w14:paraId="61303135" w14:textId="77777777" w:rsidR="008B04BA" w:rsidRPr="00742540" w:rsidRDefault="008B04BA" w:rsidP="006767FB">
            <w:pPr>
              <w:tabs>
                <w:tab w:val="center" w:pos="4419"/>
                <w:tab w:val="right" w:pos="8838"/>
              </w:tabs>
              <w:jc w:val="center"/>
              <w:rPr>
                <w:rFonts w:cs="Arial"/>
                <w:b/>
                <w:szCs w:val="20"/>
                <w:lang w:val="es-CL" w:eastAsia="es-ES"/>
              </w:rPr>
            </w:pPr>
          </w:p>
          <w:p w14:paraId="10DCAB5A" w14:textId="77777777" w:rsidR="008B04BA" w:rsidRPr="00742540" w:rsidRDefault="008B04BA" w:rsidP="006767FB">
            <w:pPr>
              <w:tabs>
                <w:tab w:val="center" w:pos="4419"/>
                <w:tab w:val="right" w:pos="8838"/>
              </w:tabs>
              <w:jc w:val="center"/>
              <w:rPr>
                <w:rFonts w:cs="Arial"/>
                <w:b/>
                <w:szCs w:val="20"/>
                <w:lang w:val="es-CL" w:eastAsia="es-ES"/>
              </w:rPr>
            </w:pPr>
          </w:p>
          <w:p w14:paraId="7CA66127" w14:textId="77777777" w:rsidR="008B04BA" w:rsidRPr="00742540" w:rsidRDefault="008B04BA" w:rsidP="006767FB">
            <w:pPr>
              <w:tabs>
                <w:tab w:val="center" w:pos="4419"/>
                <w:tab w:val="right" w:pos="8838"/>
              </w:tabs>
              <w:jc w:val="center"/>
              <w:rPr>
                <w:rFonts w:cs="Arial"/>
                <w:b/>
                <w:szCs w:val="20"/>
                <w:lang w:val="es-CL" w:eastAsia="es-ES"/>
              </w:rPr>
            </w:pPr>
          </w:p>
          <w:p w14:paraId="15E9FD9F" w14:textId="77777777" w:rsidR="008B04BA" w:rsidRPr="00742540" w:rsidRDefault="008B04BA" w:rsidP="006767FB">
            <w:pPr>
              <w:tabs>
                <w:tab w:val="center" w:pos="4419"/>
                <w:tab w:val="right" w:pos="8838"/>
              </w:tabs>
              <w:jc w:val="center"/>
              <w:rPr>
                <w:rFonts w:cs="Arial"/>
                <w:b/>
                <w:szCs w:val="20"/>
                <w:lang w:val="es-CL" w:eastAsia="es-ES"/>
              </w:rPr>
            </w:pPr>
          </w:p>
          <w:p w14:paraId="4CB37854" w14:textId="77777777" w:rsidR="008B04BA" w:rsidRPr="00742540" w:rsidRDefault="008B04BA" w:rsidP="006767FB">
            <w:pPr>
              <w:tabs>
                <w:tab w:val="center" w:pos="4419"/>
                <w:tab w:val="right" w:pos="8838"/>
              </w:tabs>
              <w:jc w:val="center"/>
              <w:rPr>
                <w:rFonts w:cs="Arial"/>
                <w:b/>
                <w:szCs w:val="20"/>
                <w:lang w:val="es-CL" w:eastAsia="es-ES"/>
              </w:rPr>
            </w:pPr>
          </w:p>
          <w:p w14:paraId="1C1C17DE" w14:textId="77777777" w:rsidR="008B04BA" w:rsidRPr="00742540" w:rsidRDefault="008B04BA" w:rsidP="006767FB">
            <w:pPr>
              <w:tabs>
                <w:tab w:val="center" w:pos="4419"/>
                <w:tab w:val="right" w:pos="8838"/>
              </w:tabs>
              <w:jc w:val="center"/>
              <w:rPr>
                <w:rFonts w:cs="Arial"/>
                <w:b/>
                <w:szCs w:val="20"/>
                <w:lang w:val="es-CL" w:eastAsia="es-ES"/>
              </w:rPr>
            </w:pPr>
          </w:p>
          <w:p w14:paraId="7CCC61F5" w14:textId="77777777" w:rsidR="008B04BA" w:rsidRPr="00742540" w:rsidRDefault="008B04BA" w:rsidP="006767FB">
            <w:pPr>
              <w:tabs>
                <w:tab w:val="center" w:pos="4419"/>
                <w:tab w:val="right" w:pos="8838"/>
              </w:tabs>
              <w:jc w:val="center"/>
              <w:rPr>
                <w:rFonts w:cs="Arial"/>
                <w:b/>
                <w:szCs w:val="20"/>
                <w:lang w:val="es-CL" w:eastAsia="es-ES"/>
              </w:rPr>
            </w:pPr>
          </w:p>
          <w:p w14:paraId="47D6EAB1" w14:textId="77777777" w:rsidR="008B04BA" w:rsidRPr="00742540" w:rsidRDefault="008B04BA" w:rsidP="006767FB">
            <w:pPr>
              <w:tabs>
                <w:tab w:val="center" w:pos="4419"/>
                <w:tab w:val="right" w:pos="8838"/>
              </w:tabs>
              <w:jc w:val="center"/>
              <w:rPr>
                <w:rFonts w:cs="Arial"/>
                <w:b/>
                <w:szCs w:val="20"/>
                <w:lang w:val="es-CL" w:eastAsia="es-ES"/>
              </w:rPr>
            </w:pPr>
          </w:p>
          <w:p w14:paraId="1AF6575A" w14:textId="77777777" w:rsidR="008B04BA" w:rsidRPr="00742540" w:rsidRDefault="008B04BA" w:rsidP="006767FB">
            <w:pPr>
              <w:tabs>
                <w:tab w:val="center" w:pos="4419"/>
                <w:tab w:val="right" w:pos="8838"/>
              </w:tabs>
              <w:jc w:val="center"/>
              <w:rPr>
                <w:rFonts w:cs="Arial"/>
                <w:b/>
                <w:szCs w:val="20"/>
                <w:lang w:val="es-CL" w:eastAsia="es-ES"/>
              </w:rPr>
            </w:pPr>
          </w:p>
          <w:p w14:paraId="7781E35F" w14:textId="77777777" w:rsidR="008B04BA" w:rsidRPr="00742540" w:rsidRDefault="008B04BA" w:rsidP="006767FB">
            <w:pPr>
              <w:tabs>
                <w:tab w:val="center" w:pos="4419"/>
                <w:tab w:val="right" w:pos="8838"/>
              </w:tabs>
              <w:jc w:val="center"/>
              <w:rPr>
                <w:rFonts w:cs="Arial"/>
                <w:b/>
                <w:szCs w:val="20"/>
                <w:lang w:val="es-CL" w:eastAsia="es-ES"/>
              </w:rPr>
            </w:pPr>
          </w:p>
          <w:p w14:paraId="4CFC9EE2" w14:textId="77777777" w:rsidR="008B04BA" w:rsidRPr="00742540" w:rsidRDefault="008B04BA" w:rsidP="006767FB">
            <w:pPr>
              <w:tabs>
                <w:tab w:val="center" w:pos="4419"/>
                <w:tab w:val="right" w:pos="8838"/>
              </w:tabs>
              <w:jc w:val="center"/>
              <w:rPr>
                <w:rFonts w:cs="Arial"/>
                <w:b/>
                <w:szCs w:val="20"/>
                <w:lang w:val="es-CL" w:eastAsia="es-ES"/>
              </w:rPr>
            </w:pPr>
          </w:p>
          <w:p w14:paraId="1268292F" w14:textId="77777777" w:rsidR="008B04BA" w:rsidRPr="00742540" w:rsidRDefault="008B04BA" w:rsidP="006767FB">
            <w:pPr>
              <w:tabs>
                <w:tab w:val="center" w:pos="4419"/>
                <w:tab w:val="right" w:pos="8838"/>
              </w:tabs>
              <w:jc w:val="center"/>
              <w:rPr>
                <w:rFonts w:cs="Arial"/>
                <w:b/>
                <w:szCs w:val="20"/>
                <w:lang w:val="es-CL" w:eastAsia="es-ES"/>
              </w:rPr>
            </w:pPr>
          </w:p>
          <w:p w14:paraId="4100A4D3" w14:textId="77777777" w:rsidR="008B04BA" w:rsidRPr="00742540" w:rsidRDefault="008B04BA" w:rsidP="006767FB">
            <w:pPr>
              <w:tabs>
                <w:tab w:val="center" w:pos="4419"/>
                <w:tab w:val="right" w:pos="8838"/>
              </w:tabs>
              <w:jc w:val="center"/>
              <w:rPr>
                <w:rFonts w:cs="Arial"/>
                <w:b/>
                <w:szCs w:val="20"/>
                <w:lang w:val="es-CL" w:eastAsia="es-ES"/>
              </w:rPr>
            </w:pPr>
          </w:p>
          <w:p w14:paraId="50C007B2" w14:textId="77777777" w:rsidR="008B04BA" w:rsidRPr="00742540" w:rsidRDefault="008B04BA" w:rsidP="006767FB">
            <w:pPr>
              <w:tabs>
                <w:tab w:val="center" w:pos="4419"/>
                <w:tab w:val="right" w:pos="8838"/>
              </w:tabs>
              <w:jc w:val="center"/>
              <w:rPr>
                <w:rFonts w:cs="Arial"/>
                <w:b/>
                <w:szCs w:val="20"/>
                <w:lang w:val="es-CL" w:eastAsia="es-ES"/>
              </w:rPr>
            </w:pPr>
          </w:p>
          <w:p w14:paraId="71F417B8" w14:textId="77777777" w:rsidR="008B04BA" w:rsidRPr="00742540" w:rsidRDefault="008B04BA" w:rsidP="006767FB">
            <w:pPr>
              <w:tabs>
                <w:tab w:val="center" w:pos="4419"/>
                <w:tab w:val="right" w:pos="8838"/>
              </w:tabs>
              <w:jc w:val="center"/>
              <w:rPr>
                <w:rFonts w:cs="Arial"/>
                <w:b/>
                <w:szCs w:val="20"/>
                <w:lang w:val="es-CL" w:eastAsia="es-ES"/>
              </w:rPr>
            </w:pPr>
          </w:p>
        </w:tc>
        <w:tc>
          <w:tcPr>
            <w:tcW w:w="1518" w:type="dxa"/>
            <w:tcBorders>
              <w:bottom w:val="single" w:sz="4" w:space="0" w:color="auto"/>
            </w:tcBorders>
            <w:vAlign w:val="center"/>
          </w:tcPr>
          <w:p w14:paraId="3C3EE8CD"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lastRenderedPageBreak/>
              <w:t xml:space="preserve">Todo el personal / Coordinador SST / Líder &amp; Coordinadores de Evacuación </w:t>
            </w:r>
          </w:p>
          <w:p w14:paraId="5475DD28" w14:textId="77777777" w:rsidR="008B04BA" w:rsidRPr="00742540" w:rsidRDefault="008B04BA" w:rsidP="006767FB">
            <w:pPr>
              <w:tabs>
                <w:tab w:val="center" w:pos="4419"/>
                <w:tab w:val="right" w:pos="8838"/>
              </w:tabs>
              <w:jc w:val="center"/>
              <w:rPr>
                <w:rFonts w:cs="Arial"/>
                <w:b/>
                <w:szCs w:val="20"/>
                <w:lang w:val="es-CL" w:eastAsia="es-ES"/>
              </w:rPr>
            </w:pPr>
          </w:p>
        </w:tc>
        <w:tc>
          <w:tcPr>
            <w:tcW w:w="7560" w:type="dxa"/>
            <w:tcBorders>
              <w:bottom w:val="single" w:sz="4" w:space="0" w:color="auto"/>
            </w:tcBorders>
          </w:tcPr>
          <w:p w14:paraId="381A6309" w14:textId="1527B4EA" w:rsidR="008B04BA" w:rsidRPr="00742540" w:rsidRDefault="008B04BA" w:rsidP="006767FB">
            <w:pPr>
              <w:spacing w:after="120"/>
              <w:jc w:val="both"/>
              <w:rPr>
                <w:rFonts w:eastAsia="Batang" w:cs="Arial"/>
                <w:szCs w:val="20"/>
                <w:lang w:val="es-CL" w:eastAsia="es-ES"/>
              </w:rPr>
            </w:pPr>
            <w:r w:rsidRPr="00742540">
              <w:rPr>
                <w:rFonts w:cs="Arial"/>
                <w:noProof/>
                <w:sz w:val="22"/>
                <w:szCs w:val="22"/>
                <w:lang w:val="es-CL"/>
              </w:rPr>
              <w:drawing>
                <wp:anchor distT="0" distB="0" distL="114300" distR="114300" simplePos="0" relativeHeight="251660288" behindDoc="1" locked="0" layoutInCell="1" allowOverlap="1" wp14:anchorId="7836D119" wp14:editId="521E7AF4">
                  <wp:simplePos x="0" y="0"/>
                  <wp:positionH relativeFrom="column">
                    <wp:posOffset>116357</wp:posOffset>
                  </wp:positionH>
                  <wp:positionV relativeFrom="paragraph">
                    <wp:posOffset>86259</wp:posOffset>
                  </wp:positionV>
                  <wp:extent cx="4533900" cy="2343150"/>
                  <wp:effectExtent l="0" t="0" r="7620" b="0"/>
                  <wp:wrapTight wrapText="bothSides">
                    <wp:wrapPolygon edited="0">
                      <wp:start x="0" y="0"/>
                      <wp:lineTo x="0" y="21424"/>
                      <wp:lineTo x="21509" y="21424"/>
                      <wp:lineTo x="2150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33900" cy="2343150"/>
                          </a:xfrm>
                          <a:prstGeom prst="rect">
                            <a:avLst/>
                          </a:prstGeom>
                          <a:noFill/>
                        </pic:spPr>
                      </pic:pic>
                    </a:graphicData>
                  </a:graphic>
                  <wp14:sizeRelH relativeFrom="margin">
                    <wp14:pctWidth>0</wp14:pctWidth>
                  </wp14:sizeRelH>
                  <wp14:sizeRelV relativeFrom="margin">
                    <wp14:pctHeight>0</wp14:pctHeight>
                  </wp14:sizeRelV>
                </wp:anchor>
              </w:drawing>
            </w:r>
          </w:p>
          <w:p w14:paraId="67561EB8" w14:textId="77777777" w:rsidR="008B04BA" w:rsidRPr="00742540" w:rsidRDefault="008B04BA" w:rsidP="006767FB">
            <w:pPr>
              <w:tabs>
                <w:tab w:val="left" w:pos="0"/>
                <w:tab w:val="left" w:pos="83"/>
              </w:tabs>
              <w:jc w:val="both"/>
              <w:rPr>
                <w:rFonts w:eastAsia="Batang" w:cs="Arial"/>
                <w:szCs w:val="20"/>
                <w:lang w:val="es-CL" w:eastAsia="es-ES"/>
              </w:rPr>
            </w:pPr>
            <w:r w:rsidRPr="00742540">
              <w:rPr>
                <w:rFonts w:eastAsia="Batang" w:cs="Arial"/>
                <w:szCs w:val="20"/>
                <w:lang w:val="es-CL" w:eastAsia="es-ES"/>
              </w:rPr>
              <w:t>Al ingresar como usuario en la página web de AIG o a través de la APP en sus equipos móviles, el trabajador podrá acceder a información relevante para su viaje en el extranjero. Esta información le permitirá planificar su viaje y anticiparse en caso de sufrir un accidente o emergencia médica. La información que puede obtener a través de AIG es la siguiente:</w:t>
            </w:r>
          </w:p>
          <w:p w14:paraId="6DE55980" w14:textId="77777777" w:rsidR="008B04BA" w:rsidRPr="00742540" w:rsidRDefault="008B04BA" w:rsidP="006767FB">
            <w:pPr>
              <w:tabs>
                <w:tab w:val="left" w:pos="0"/>
                <w:tab w:val="left" w:pos="83"/>
              </w:tabs>
              <w:jc w:val="both"/>
              <w:rPr>
                <w:rFonts w:eastAsia="Batang" w:cs="Arial"/>
                <w:szCs w:val="20"/>
                <w:lang w:val="es-CL" w:eastAsia="es-ES"/>
              </w:rPr>
            </w:pPr>
          </w:p>
          <w:p w14:paraId="12A7697B"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Reporte por país (Político, Cultural, Numero de Emergencia Locales, Seguridad General, Nivel de Riesgo, etc.).</w:t>
            </w:r>
          </w:p>
          <w:p w14:paraId="3B864F67"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 xml:space="preserve">Directorio de Hospitales, Clínicas, otros, con cobertura AIG en cada país. </w:t>
            </w:r>
          </w:p>
          <w:p w14:paraId="2AA0F358"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lastRenderedPageBreak/>
              <w:t xml:space="preserve">Detalles de la póliza AIG. </w:t>
            </w:r>
          </w:p>
          <w:p w14:paraId="7BA43109"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 xml:space="preserve">Guía de equivalencia en medicamentos a nivel local. </w:t>
            </w:r>
          </w:p>
          <w:p w14:paraId="64FA1DB4"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Entre otros.</w:t>
            </w:r>
          </w:p>
          <w:p w14:paraId="6A5270E8" w14:textId="77777777" w:rsidR="008B04BA" w:rsidRPr="00742540" w:rsidRDefault="008B04BA" w:rsidP="006767FB">
            <w:pPr>
              <w:tabs>
                <w:tab w:val="left" w:pos="0"/>
                <w:tab w:val="left" w:pos="83"/>
              </w:tabs>
              <w:ind w:left="360"/>
              <w:jc w:val="both"/>
              <w:rPr>
                <w:rFonts w:eastAsia="Batang" w:cs="Arial"/>
                <w:szCs w:val="20"/>
                <w:lang w:val="es-CL" w:eastAsia="es-ES"/>
              </w:rPr>
            </w:pPr>
          </w:p>
          <w:p w14:paraId="77C27169" w14:textId="77777777" w:rsidR="008B04BA" w:rsidRPr="00742540" w:rsidRDefault="008B04BA" w:rsidP="006767FB">
            <w:pPr>
              <w:tabs>
                <w:tab w:val="left" w:pos="0"/>
                <w:tab w:val="left" w:pos="83"/>
              </w:tabs>
              <w:jc w:val="both"/>
              <w:rPr>
                <w:rFonts w:eastAsia="Batang" w:cs="Arial"/>
                <w:szCs w:val="20"/>
                <w:lang w:val="es-CL" w:eastAsia="es-ES"/>
              </w:rPr>
            </w:pPr>
            <w:r w:rsidRPr="00742540">
              <w:rPr>
                <w:rFonts w:eastAsia="Batang" w:cs="Arial"/>
                <w:szCs w:val="20"/>
                <w:lang w:val="es-CL" w:eastAsia="es-ES"/>
              </w:rPr>
              <w:t>Las exclusiones de la cobertura de seguros AIG, son las siguientes:</w:t>
            </w:r>
          </w:p>
          <w:p w14:paraId="7985B005"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No cubre situaciones que no son calificadas como emergencias.</w:t>
            </w:r>
          </w:p>
          <w:p w14:paraId="18BE98CB"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 xml:space="preserve">Gastos médicos rutinarios (enfermedades comunes). </w:t>
            </w:r>
          </w:p>
          <w:p w14:paraId="62F869A7"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Medicación del trabajador.</w:t>
            </w:r>
          </w:p>
          <w:p w14:paraId="6EFA1790"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 xml:space="preserve">Vacunación. </w:t>
            </w:r>
          </w:p>
          <w:p w14:paraId="0B66DEBC"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 xml:space="preserve">Hospitalización Planificada. </w:t>
            </w:r>
          </w:p>
          <w:p w14:paraId="047B89AC" w14:textId="77777777" w:rsidR="008B04BA" w:rsidRPr="00742540" w:rsidRDefault="008B04BA" w:rsidP="00B45A0C">
            <w:pPr>
              <w:numPr>
                <w:ilvl w:val="0"/>
                <w:numId w:val="36"/>
              </w:numPr>
              <w:tabs>
                <w:tab w:val="left" w:pos="0"/>
                <w:tab w:val="left" w:pos="83"/>
              </w:tabs>
              <w:jc w:val="both"/>
              <w:rPr>
                <w:rFonts w:eastAsia="Batang" w:cs="Arial"/>
                <w:szCs w:val="20"/>
                <w:lang w:val="es-CL" w:eastAsia="es-ES"/>
              </w:rPr>
            </w:pPr>
            <w:r w:rsidRPr="00742540">
              <w:rPr>
                <w:rFonts w:eastAsia="Batang" w:cs="Arial"/>
                <w:szCs w:val="20"/>
                <w:lang w:val="es-CL" w:eastAsia="es-ES"/>
              </w:rPr>
              <w:t>No cubre en viajes de largo plazo. Cobertura solo está disponible para un máximo de 90 días o inferior.</w:t>
            </w:r>
          </w:p>
          <w:p w14:paraId="125D47E1" w14:textId="77777777" w:rsidR="008B04BA" w:rsidRPr="00742540" w:rsidRDefault="008B04BA" w:rsidP="006767FB">
            <w:pPr>
              <w:tabs>
                <w:tab w:val="left" w:pos="0"/>
                <w:tab w:val="left" w:pos="83"/>
              </w:tabs>
              <w:jc w:val="both"/>
              <w:rPr>
                <w:rFonts w:eastAsia="Batang" w:cs="Arial"/>
                <w:szCs w:val="20"/>
                <w:lang w:val="es-CL" w:eastAsia="es-ES"/>
              </w:rPr>
            </w:pPr>
          </w:p>
          <w:p w14:paraId="531F25EF" w14:textId="77777777" w:rsidR="008B04BA" w:rsidRDefault="008B04BA" w:rsidP="006767FB">
            <w:pPr>
              <w:tabs>
                <w:tab w:val="left" w:pos="0"/>
                <w:tab w:val="left" w:pos="83"/>
              </w:tabs>
              <w:jc w:val="both"/>
              <w:rPr>
                <w:rFonts w:eastAsia="Batang" w:cs="Arial"/>
                <w:szCs w:val="20"/>
                <w:lang w:val="es-CL" w:eastAsia="es-ES"/>
              </w:rPr>
            </w:pPr>
            <w:r w:rsidRPr="00742540">
              <w:rPr>
                <w:rFonts w:eastAsia="Batang" w:cs="Arial"/>
                <w:szCs w:val="20"/>
                <w:lang w:val="es-CL" w:eastAsia="es-ES"/>
              </w:rPr>
              <w:t>La información del seguro AIG “Seguro en caso de accidentes o enfermedad durante viajes de negocios” deberá ser difundida al personal, al menos 1 vez al año o cada vez que exista renovación de la póliza.</w:t>
            </w:r>
          </w:p>
          <w:p w14:paraId="11CC7AD2" w14:textId="77777777" w:rsidR="00EE65BE" w:rsidRDefault="00EE65BE" w:rsidP="006767FB">
            <w:pPr>
              <w:tabs>
                <w:tab w:val="left" w:pos="0"/>
                <w:tab w:val="left" w:pos="83"/>
              </w:tabs>
              <w:jc w:val="both"/>
              <w:rPr>
                <w:rFonts w:eastAsia="Batang" w:cs="Arial"/>
                <w:szCs w:val="20"/>
                <w:lang w:val="es-CL" w:eastAsia="es-ES"/>
              </w:rPr>
            </w:pPr>
          </w:p>
          <w:p w14:paraId="5B8C7288" w14:textId="77777777" w:rsidR="00EE65BE" w:rsidRDefault="00EE65BE" w:rsidP="006767FB">
            <w:pPr>
              <w:tabs>
                <w:tab w:val="left" w:pos="0"/>
                <w:tab w:val="left" w:pos="83"/>
              </w:tabs>
              <w:jc w:val="both"/>
              <w:rPr>
                <w:rFonts w:eastAsia="Batang" w:cs="Arial"/>
                <w:b/>
                <w:bCs/>
                <w:szCs w:val="20"/>
                <w:lang w:val="es-CL" w:eastAsia="es-ES"/>
              </w:rPr>
            </w:pPr>
            <w:r w:rsidRPr="00EE65BE">
              <w:rPr>
                <w:rFonts w:eastAsia="Batang" w:cs="Arial"/>
                <w:b/>
                <w:bCs/>
                <w:szCs w:val="20"/>
                <w:lang w:val="es-CL" w:eastAsia="es-ES"/>
              </w:rPr>
              <w:t xml:space="preserve">CRISIS 24 Horizon </w:t>
            </w:r>
          </w:p>
          <w:p w14:paraId="07EC4A70" w14:textId="77777777" w:rsidR="00EE65BE" w:rsidRDefault="00EE65BE" w:rsidP="006767FB">
            <w:pPr>
              <w:tabs>
                <w:tab w:val="left" w:pos="0"/>
                <w:tab w:val="left" w:pos="83"/>
              </w:tabs>
              <w:jc w:val="both"/>
              <w:rPr>
                <w:rFonts w:eastAsia="Batang" w:cs="Arial"/>
                <w:b/>
                <w:bCs/>
                <w:szCs w:val="20"/>
                <w:lang w:val="es-CL" w:eastAsia="es-ES"/>
              </w:rPr>
            </w:pPr>
          </w:p>
          <w:p w14:paraId="14AC1194" w14:textId="351C7DB4" w:rsidR="002F5B8B" w:rsidRDefault="002F5B8B" w:rsidP="006767FB">
            <w:pPr>
              <w:tabs>
                <w:tab w:val="left" w:pos="0"/>
                <w:tab w:val="left" w:pos="83"/>
              </w:tabs>
              <w:jc w:val="both"/>
              <w:rPr>
                <w:rFonts w:eastAsia="Batang" w:cs="Arial"/>
                <w:b/>
                <w:bCs/>
                <w:szCs w:val="20"/>
                <w:lang w:val="es-CL" w:eastAsia="es-ES"/>
              </w:rPr>
            </w:pPr>
            <w:r w:rsidRPr="002F5B8B">
              <w:rPr>
                <w:rFonts w:eastAsia="Batang" w:cs="Arial"/>
                <w:b/>
                <w:bCs/>
                <w:noProof/>
                <w:szCs w:val="20"/>
                <w:lang w:val="es-CL" w:eastAsia="es-ES"/>
              </w:rPr>
              <w:drawing>
                <wp:inline distT="0" distB="0" distL="0" distR="0" wp14:anchorId="210F2EAB" wp14:editId="3B317DF4">
                  <wp:extent cx="834887" cy="743808"/>
                  <wp:effectExtent l="0" t="0" r="3810" b="0"/>
                  <wp:docPr id="183474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40172" name=""/>
                          <pic:cNvPicPr/>
                        </pic:nvPicPr>
                        <pic:blipFill>
                          <a:blip r:embed="rId25"/>
                          <a:stretch>
                            <a:fillRect/>
                          </a:stretch>
                        </pic:blipFill>
                        <pic:spPr>
                          <a:xfrm>
                            <a:off x="0" y="0"/>
                            <a:ext cx="839555" cy="747967"/>
                          </a:xfrm>
                          <a:prstGeom prst="rect">
                            <a:avLst/>
                          </a:prstGeom>
                        </pic:spPr>
                      </pic:pic>
                    </a:graphicData>
                  </a:graphic>
                </wp:inline>
              </w:drawing>
            </w:r>
          </w:p>
          <w:p w14:paraId="15D95F8B" w14:textId="77777777" w:rsidR="002F5B8B" w:rsidRDefault="002F5B8B" w:rsidP="006767FB">
            <w:pPr>
              <w:tabs>
                <w:tab w:val="left" w:pos="0"/>
                <w:tab w:val="left" w:pos="83"/>
              </w:tabs>
              <w:jc w:val="both"/>
              <w:rPr>
                <w:rFonts w:eastAsia="Batang" w:cs="Arial"/>
                <w:b/>
                <w:bCs/>
                <w:szCs w:val="20"/>
                <w:lang w:val="es-CL" w:eastAsia="es-ES"/>
              </w:rPr>
            </w:pPr>
          </w:p>
          <w:p w14:paraId="17D86AF8" w14:textId="77777777" w:rsidR="00EE65BE" w:rsidRDefault="00EE65BE" w:rsidP="006767FB">
            <w:pPr>
              <w:tabs>
                <w:tab w:val="left" w:pos="0"/>
                <w:tab w:val="left" w:pos="83"/>
              </w:tabs>
              <w:jc w:val="both"/>
              <w:rPr>
                <w:rFonts w:eastAsia="Batang" w:cs="Arial"/>
                <w:szCs w:val="20"/>
                <w:lang w:val="es-CL" w:eastAsia="es-ES"/>
              </w:rPr>
            </w:pPr>
            <w:r w:rsidRPr="00EE65BE">
              <w:rPr>
                <w:rFonts w:eastAsia="Batang" w:cs="Arial"/>
                <w:szCs w:val="20"/>
                <w:lang w:val="es-CL" w:eastAsia="es-ES"/>
              </w:rPr>
              <w:t>La seguridad y la protección son de primordial importancia cuando los empleados viajan por negocios de Honeywell.</w:t>
            </w:r>
          </w:p>
          <w:p w14:paraId="77D69A3C" w14:textId="77777777" w:rsidR="00EE65BE" w:rsidRDefault="00EE65BE" w:rsidP="006767FB">
            <w:pPr>
              <w:tabs>
                <w:tab w:val="left" w:pos="0"/>
                <w:tab w:val="left" w:pos="83"/>
              </w:tabs>
              <w:jc w:val="both"/>
              <w:rPr>
                <w:rFonts w:eastAsia="Batang" w:cs="Arial"/>
                <w:szCs w:val="20"/>
                <w:lang w:val="es-CL" w:eastAsia="es-ES"/>
              </w:rPr>
            </w:pPr>
          </w:p>
          <w:p w14:paraId="217C3282" w14:textId="29970D29" w:rsidR="00EE65BE" w:rsidRPr="00EE65BE" w:rsidRDefault="00EE65BE" w:rsidP="006767FB">
            <w:pPr>
              <w:tabs>
                <w:tab w:val="left" w:pos="0"/>
                <w:tab w:val="left" w:pos="83"/>
              </w:tabs>
              <w:jc w:val="both"/>
              <w:rPr>
                <w:rFonts w:eastAsia="Batang" w:cs="Arial"/>
                <w:szCs w:val="20"/>
                <w:lang w:val="es-CL" w:eastAsia="es-ES"/>
              </w:rPr>
            </w:pPr>
            <w:r>
              <w:rPr>
                <w:rFonts w:eastAsia="Batang" w:cs="Arial"/>
                <w:b/>
                <w:bCs/>
                <w:szCs w:val="20"/>
                <w:lang w:val="es-CL" w:eastAsia="es-ES"/>
              </w:rPr>
              <w:t>A</w:t>
            </w:r>
            <w:proofErr w:type="gramStart"/>
            <w:r>
              <w:rPr>
                <w:rFonts w:eastAsia="Batang" w:cs="Arial"/>
                <w:b/>
                <w:bCs/>
                <w:szCs w:val="20"/>
                <w:lang w:val="es-CL" w:eastAsia="es-ES"/>
              </w:rPr>
              <w:t>).-</w:t>
            </w:r>
            <w:proofErr w:type="gramEnd"/>
            <w:r>
              <w:rPr>
                <w:rFonts w:eastAsia="Batang" w:cs="Arial"/>
                <w:b/>
                <w:bCs/>
                <w:szCs w:val="20"/>
                <w:lang w:val="es-CL" w:eastAsia="es-ES"/>
              </w:rPr>
              <w:t xml:space="preserve"> </w:t>
            </w:r>
            <w:r w:rsidRPr="00EE65BE">
              <w:rPr>
                <w:rFonts w:eastAsia="Batang" w:cs="Arial"/>
                <w:b/>
                <w:bCs/>
                <w:szCs w:val="20"/>
                <w:lang w:val="es-CL" w:eastAsia="es-ES"/>
              </w:rPr>
              <w:t xml:space="preserve"> </w:t>
            </w:r>
            <w:r w:rsidRPr="00EE65BE">
              <w:rPr>
                <w:rFonts w:eastAsia="Batang" w:cs="Arial"/>
                <w:szCs w:val="20"/>
                <w:lang w:val="es-CL" w:eastAsia="es-ES"/>
              </w:rPr>
              <w:t xml:space="preserve">Los destinos de viaje con niveles "severos" de criminalidad, disturbios civiles, terrorismo, secuestro y bajos niveles de servicios de seguridad generalmente se califican como </w:t>
            </w:r>
            <w:r>
              <w:rPr>
                <w:rFonts w:eastAsia="Batang" w:cs="Arial"/>
                <w:szCs w:val="20"/>
                <w:lang w:val="es-CL" w:eastAsia="es-ES"/>
              </w:rPr>
              <w:t>d</w:t>
            </w:r>
            <w:r w:rsidRPr="00EE65BE">
              <w:rPr>
                <w:rFonts w:eastAsia="Batang" w:cs="Arial"/>
                <w:szCs w:val="20"/>
                <w:lang w:val="es-CL" w:eastAsia="es-ES"/>
              </w:rPr>
              <w:t>estinos de Alto Riesgo o Ubicaciones de la Lista Roja. Los empleados no deben viajar a lugares para los cuales la autoridad gubernamental local y/o HGS hayan emitido un aviso de viaje.</w:t>
            </w:r>
          </w:p>
          <w:p w14:paraId="07503519" w14:textId="77777777" w:rsidR="00EE65BE" w:rsidRDefault="00EE65BE" w:rsidP="006767FB">
            <w:pPr>
              <w:tabs>
                <w:tab w:val="left" w:pos="0"/>
                <w:tab w:val="left" w:pos="83"/>
              </w:tabs>
              <w:jc w:val="both"/>
              <w:rPr>
                <w:rFonts w:eastAsia="Batang" w:cs="Arial"/>
                <w:szCs w:val="20"/>
                <w:lang w:val="es-CL" w:eastAsia="es-ES"/>
              </w:rPr>
            </w:pPr>
          </w:p>
          <w:p w14:paraId="79E0C15A" w14:textId="73EA7CD5" w:rsidR="00B45A0C" w:rsidRDefault="00B45A0C" w:rsidP="00B45A0C">
            <w:pPr>
              <w:numPr>
                <w:ilvl w:val="0"/>
                <w:numId w:val="36"/>
              </w:numPr>
              <w:tabs>
                <w:tab w:val="left" w:pos="0"/>
                <w:tab w:val="left" w:pos="83"/>
              </w:tabs>
              <w:jc w:val="both"/>
              <w:rPr>
                <w:rFonts w:eastAsia="Batang" w:cs="Arial"/>
                <w:szCs w:val="20"/>
                <w:lang w:val="es-CL" w:eastAsia="es-ES"/>
              </w:rPr>
            </w:pPr>
            <w:r w:rsidRPr="00B45A0C">
              <w:rPr>
                <w:rFonts w:eastAsia="Batang" w:cs="Arial"/>
                <w:szCs w:val="20"/>
                <w:lang w:val="es-CL" w:eastAsia="es-ES"/>
              </w:rPr>
              <w:t>Aquí se puede encontrar una lista de ubicaciones de la Lista Roja </w:t>
            </w:r>
            <w:hyperlink r:id="rId26" w:tgtFrame="_blank" w:tooltip="https://crisis24horizon.com/app/landing-page" w:history="1">
              <w:r w:rsidRPr="00B45A0C">
                <w:rPr>
                  <w:rStyle w:val="Hipervnculo"/>
                  <w:rFonts w:eastAsia="Batang" w:cs="Arial"/>
                  <w:b/>
                  <w:bCs/>
                  <w:szCs w:val="20"/>
                  <w:lang w:val="es-CL" w:eastAsia="es-ES"/>
                </w:rPr>
                <w:t>y</w:t>
              </w:r>
            </w:hyperlink>
            <w:r w:rsidRPr="00B45A0C">
              <w:rPr>
                <w:rFonts w:eastAsia="Batang" w:cs="Arial"/>
                <w:szCs w:val="20"/>
                <w:lang w:val="es-CL" w:eastAsia="es-ES"/>
              </w:rPr>
              <w:t xml:space="preserve"> se identifican con un Valor de Calificación de 4.0 o superior. Los viajeros también pueden consultar al equipo de seguridad de viajes de HGS </w:t>
            </w:r>
            <w:proofErr w:type="spellStart"/>
            <w:r>
              <w:rPr>
                <w:rFonts w:eastAsia="Batang" w:cs="Arial"/>
                <w:szCs w:val="20"/>
                <w:lang w:val="es-CL" w:eastAsia="es-ES"/>
              </w:rPr>
              <w:t>via</w:t>
            </w:r>
            <w:proofErr w:type="spellEnd"/>
            <w:r>
              <w:rPr>
                <w:rFonts w:eastAsia="Batang" w:cs="Arial"/>
                <w:szCs w:val="20"/>
                <w:lang w:val="es-CL" w:eastAsia="es-ES"/>
              </w:rPr>
              <w:t xml:space="preserve"> mail</w:t>
            </w:r>
            <w:r w:rsidRPr="00B45A0C">
              <w:rPr>
                <w:rFonts w:eastAsia="Batang" w:cs="Arial"/>
                <w:szCs w:val="20"/>
                <w:lang w:val="es-CL" w:eastAsia="es-ES"/>
              </w:rPr>
              <w:t> </w:t>
            </w:r>
            <w:hyperlink r:id="rId27" w:tgtFrame="_blank" w:tooltip="mailto:travel.security@honeywell.com" w:history="1">
              <w:r w:rsidRPr="00B45A0C">
                <w:rPr>
                  <w:rStyle w:val="Hipervnculo"/>
                  <w:rFonts w:eastAsia="Batang" w:cs="Arial"/>
                  <w:b/>
                  <w:bCs/>
                  <w:szCs w:val="20"/>
                  <w:lang w:val="es-CL" w:eastAsia="es-ES"/>
                </w:rPr>
                <w:t>travel.security@honeywell.com</w:t>
              </w:r>
            </w:hyperlink>
            <w:r w:rsidRPr="00B45A0C">
              <w:rPr>
                <w:rFonts w:eastAsia="Batang" w:cs="Arial"/>
                <w:szCs w:val="20"/>
                <w:lang w:val="es-CL" w:eastAsia="es-ES"/>
              </w:rPr>
              <w:t>.</w:t>
            </w:r>
          </w:p>
          <w:p w14:paraId="4ABE44A0" w14:textId="4A7AC2A6" w:rsidR="00B45A0C" w:rsidRDefault="00B45A0C" w:rsidP="00B45A0C">
            <w:pPr>
              <w:numPr>
                <w:ilvl w:val="0"/>
                <w:numId w:val="36"/>
              </w:numPr>
              <w:tabs>
                <w:tab w:val="left" w:pos="0"/>
                <w:tab w:val="left" w:pos="83"/>
              </w:tabs>
              <w:jc w:val="both"/>
              <w:rPr>
                <w:rFonts w:eastAsia="Batang" w:cs="Arial"/>
                <w:szCs w:val="20"/>
                <w:lang w:val="es-CL" w:eastAsia="es-ES"/>
              </w:rPr>
            </w:pPr>
            <w:r w:rsidRPr="00B45A0C">
              <w:rPr>
                <w:rFonts w:eastAsia="Batang" w:cs="Arial"/>
                <w:szCs w:val="20"/>
                <w:lang w:val="es-CL" w:eastAsia="es-ES"/>
              </w:rPr>
              <w:t xml:space="preserve">Los viajeros que planean un viaje a una ubicación de la Lista Roja deben solicitar la aprobación de su </w:t>
            </w:r>
            <w:proofErr w:type="gramStart"/>
            <w:r w:rsidRPr="00B45A0C">
              <w:rPr>
                <w:rFonts w:eastAsia="Batang" w:cs="Arial"/>
                <w:szCs w:val="20"/>
                <w:lang w:val="es-CL" w:eastAsia="es-ES"/>
              </w:rPr>
              <w:t>Presidente</w:t>
            </w:r>
            <w:proofErr w:type="gramEnd"/>
            <w:r w:rsidRPr="00B45A0C">
              <w:rPr>
                <w:rFonts w:eastAsia="Batang" w:cs="Arial"/>
                <w:szCs w:val="20"/>
                <w:lang w:val="es-CL" w:eastAsia="es-ES"/>
              </w:rPr>
              <w:t xml:space="preserve"> de SBG o Líder Sénior Funcional completando un Formulario de Autorización de la Lista Roja que se encuentra aquí y deben comunicarse con Honeywell Global Security (</w:t>
            </w:r>
            <w:hyperlink r:id="rId28" w:tgtFrame="_blank" w:tooltip="mailto:travel.security@honeywell.com" w:history="1">
              <w:r w:rsidRPr="00B45A0C">
                <w:rPr>
                  <w:rStyle w:val="Hipervnculo"/>
                  <w:rFonts w:eastAsia="Batang" w:cs="Arial"/>
                  <w:b/>
                  <w:bCs/>
                  <w:szCs w:val="20"/>
                  <w:lang w:val="es-CL" w:eastAsia="es-ES"/>
                </w:rPr>
                <w:t>travel.security@honeywell.com</w:t>
              </w:r>
            </w:hyperlink>
            <w:r w:rsidRPr="00B45A0C">
              <w:rPr>
                <w:rFonts w:eastAsia="Batang" w:cs="Arial"/>
                <w:szCs w:val="20"/>
                <w:lang w:val="es-CL" w:eastAsia="es-ES"/>
              </w:rPr>
              <w:t>.) al menos dos semanas antes del viaje. (Los empleados de UOP deben seguir el proceso de aprobación de viajes de alto riesgo de UOP).</w:t>
            </w:r>
          </w:p>
          <w:p w14:paraId="3CBF8F87" w14:textId="77777777" w:rsidR="00EE65BE" w:rsidRDefault="00EE65BE" w:rsidP="00B45A0C">
            <w:pPr>
              <w:tabs>
                <w:tab w:val="left" w:pos="0"/>
                <w:tab w:val="left" w:pos="83"/>
              </w:tabs>
              <w:jc w:val="both"/>
              <w:rPr>
                <w:rFonts w:eastAsia="Batang" w:cs="Arial"/>
                <w:b/>
                <w:bCs/>
                <w:szCs w:val="20"/>
                <w:lang w:val="es-CL" w:eastAsia="es-ES"/>
              </w:rPr>
            </w:pPr>
          </w:p>
          <w:p w14:paraId="561A0217" w14:textId="0D101B90" w:rsidR="00B45A0C" w:rsidRDefault="00B45A0C" w:rsidP="00B45A0C">
            <w:pPr>
              <w:tabs>
                <w:tab w:val="left" w:pos="0"/>
                <w:tab w:val="left" w:pos="83"/>
              </w:tabs>
              <w:jc w:val="both"/>
              <w:rPr>
                <w:rFonts w:eastAsia="Batang" w:cs="Arial"/>
                <w:szCs w:val="20"/>
                <w:lang w:val="es-CL" w:eastAsia="es-ES"/>
              </w:rPr>
            </w:pPr>
            <w:r w:rsidRPr="00B45A0C">
              <w:rPr>
                <w:rFonts w:eastAsia="Batang" w:cs="Arial"/>
                <w:b/>
                <w:bCs/>
                <w:szCs w:val="20"/>
                <w:lang w:val="es-CL" w:eastAsia="es-ES"/>
              </w:rPr>
              <w:t>B</w:t>
            </w:r>
            <w:proofErr w:type="gramStart"/>
            <w:r w:rsidRPr="00B45A0C">
              <w:rPr>
                <w:rFonts w:eastAsia="Batang" w:cs="Arial"/>
                <w:b/>
                <w:bCs/>
                <w:szCs w:val="20"/>
                <w:lang w:val="es-CL" w:eastAsia="es-ES"/>
              </w:rPr>
              <w:t>).-</w:t>
            </w:r>
            <w:proofErr w:type="gramEnd"/>
            <w:r w:rsidRPr="00B45A0C">
              <w:rPr>
                <w:rFonts w:eastAsia="Batang" w:cs="Arial"/>
                <w:b/>
                <w:bCs/>
                <w:szCs w:val="20"/>
                <w:lang w:val="es-CL" w:eastAsia="es-ES"/>
              </w:rPr>
              <w:t xml:space="preserve"> </w:t>
            </w:r>
            <w:r w:rsidRPr="00B45A0C">
              <w:rPr>
                <w:rFonts w:eastAsia="Batang" w:cs="Arial"/>
                <w:szCs w:val="20"/>
                <w:lang w:val="es-CL" w:eastAsia="es-ES"/>
              </w:rPr>
              <w:t xml:space="preserve">Proceso para obtener la </w:t>
            </w:r>
            <w:proofErr w:type="spellStart"/>
            <w:r w:rsidRPr="00B45A0C">
              <w:rPr>
                <w:rFonts w:eastAsia="Batang" w:cs="Arial"/>
                <w:szCs w:val="20"/>
                <w:lang w:val="es-CL" w:eastAsia="es-ES"/>
              </w:rPr>
              <w:t>pre-aprobación</w:t>
            </w:r>
            <w:proofErr w:type="spellEnd"/>
            <w:r w:rsidRPr="00B45A0C">
              <w:rPr>
                <w:rFonts w:eastAsia="Batang" w:cs="Arial"/>
                <w:szCs w:val="20"/>
                <w:lang w:val="es-CL" w:eastAsia="es-ES"/>
              </w:rPr>
              <w:t xml:space="preserve"> para viajar a Países de Alto Riesgo</w:t>
            </w:r>
            <w:r>
              <w:rPr>
                <w:rFonts w:eastAsia="Batang" w:cs="Arial"/>
                <w:szCs w:val="20"/>
                <w:lang w:val="es-CL" w:eastAsia="es-ES"/>
              </w:rPr>
              <w:t xml:space="preserve">. </w:t>
            </w:r>
            <w:r w:rsidRPr="00B45A0C">
              <w:rPr>
                <w:rFonts w:eastAsia="Batang" w:cs="Arial"/>
                <w:szCs w:val="20"/>
                <w:lang w:val="es-CL" w:eastAsia="es-ES"/>
              </w:rPr>
              <w:t xml:space="preserve">Tras la presentación por parte del viajero de una Solicitud de Viaje de la Lista Roja, HGS Regional Security se pondrá en contacto con el viajero para discutir el acuerdo </w:t>
            </w:r>
            <w:r w:rsidRPr="00B45A0C">
              <w:rPr>
                <w:rFonts w:eastAsia="Batang" w:cs="Arial"/>
                <w:szCs w:val="20"/>
                <w:lang w:val="es-CL" w:eastAsia="es-ES"/>
              </w:rPr>
              <w:lastRenderedPageBreak/>
              <w:t>de transporte terrestre seguro mediante el uso de proveedores locales verificados. HGS Regional Security proporcionará al viajero un resumen de viaje de la ubicación de la Lista Roja y recibirá capacitación de seguridad de viaje específica de la ubicación.</w:t>
            </w:r>
          </w:p>
          <w:p w14:paraId="20800814" w14:textId="77777777" w:rsidR="00B45A0C" w:rsidRDefault="00B45A0C" w:rsidP="00B45A0C">
            <w:pPr>
              <w:tabs>
                <w:tab w:val="left" w:pos="0"/>
                <w:tab w:val="left" w:pos="83"/>
              </w:tabs>
              <w:jc w:val="both"/>
              <w:rPr>
                <w:rFonts w:eastAsia="Batang" w:cs="Arial"/>
                <w:szCs w:val="20"/>
                <w:lang w:val="es-CL" w:eastAsia="es-ES"/>
              </w:rPr>
            </w:pPr>
          </w:p>
          <w:p w14:paraId="7837F138" w14:textId="77777777" w:rsidR="00B45A0C" w:rsidRPr="00B45A0C" w:rsidRDefault="00B45A0C" w:rsidP="00B45A0C">
            <w:pPr>
              <w:numPr>
                <w:ilvl w:val="0"/>
                <w:numId w:val="36"/>
              </w:numPr>
              <w:tabs>
                <w:tab w:val="left" w:pos="0"/>
                <w:tab w:val="left" w:pos="83"/>
              </w:tabs>
              <w:jc w:val="both"/>
              <w:rPr>
                <w:rFonts w:eastAsia="Batang" w:cs="Arial"/>
                <w:szCs w:val="20"/>
                <w:lang w:val="es-CL" w:eastAsia="es-ES"/>
              </w:rPr>
            </w:pPr>
            <w:r w:rsidRPr="00B45A0C">
              <w:rPr>
                <w:rFonts w:eastAsia="Batang" w:cs="Arial"/>
                <w:szCs w:val="20"/>
                <w:lang w:val="es-CL" w:eastAsia="es-ES"/>
              </w:rPr>
              <w:t>Los viajeros son responsables de comprender las pautas de seguridad que requieren cumplimiento antes de viajar a un lugar de alto riesgo que plantea problemas significativos de salud, seguridad y protección.</w:t>
            </w:r>
          </w:p>
          <w:p w14:paraId="152DE928" w14:textId="77777777" w:rsidR="00B45A0C" w:rsidRPr="00B45A0C" w:rsidRDefault="00B45A0C" w:rsidP="00B45A0C">
            <w:pPr>
              <w:numPr>
                <w:ilvl w:val="0"/>
                <w:numId w:val="36"/>
              </w:numPr>
              <w:tabs>
                <w:tab w:val="left" w:pos="0"/>
                <w:tab w:val="left" w:pos="83"/>
              </w:tabs>
              <w:jc w:val="both"/>
              <w:rPr>
                <w:rFonts w:eastAsia="Batang" w:cs="Arial"/>
                <w:szCs w:val="20"/>
                <w:lang w:val="es-CL" w:eastAsia="es-ES"/>
              </w:rPr>
            </w:pPr>
            <w:r w:rsidRPr="00B45A0C">
              <w:rPr>
                <w:rFonts w:eastAsia="Batang" w:cs="Arial"/>
                <w:szCs w:val="20"/>
                <w:lang w:val="es-CL" w:eastAsia="es-ES"/>
              </w:rPr>
              <w:t>El viajero de la Lista Roja debe proporcionar a HGS Regional Security la información necesaria requerida por AIG en caso de emergencias.</w:t>
            </w:r>
          </w:p>
          <w:p w14:paraId="252AEA40" w14:textId="77777777" w:rsidR="00B45A0C" w:rsidRDefault="00B45A0C" w:rsidP="00B45A0C">
            <w:pPr>
              <w:numPr>
                <w:ilvl w:val="0"/>
                <w:numId w:val="36"/>
              </w:numPr>
              <w:tabs>
                <w:tab w:val="left" w:pos="0"/>
                <w:tab w:val="left" w:pos="83"/>
              </w:tabs>
              <w:jc w:val="both"/>
              <w:rPr>
                <w:rFonts w:eastAsia="Batang" w:cs="Arial"/>
                <w:szCs w:val="20"/>
                <w:lang w:val="es-CL" w:eastAsia="es-ES"/>
              </w:rPr>
            </w:pPr>
            <w:r w:rsidRPr="00B45A0C">
              <w:rPr>
                <w:rFonts w:eastAsia="Batang" w:cs="Arial"/>
                <w:szCs w:val="20"/>
                <w:lang w:val="es-CL" w:eastAsia="es-ES"/>
              </w:rPr>
              <w:t xml:space="preserve">Todos los posibles viajeros de destinos de la Lista Roja deben tener un teléfono inteligente emitido por la Compañía con la aplicación móvil Crisis24 instalada como requisito previo antes de enviar una Solicitud de Viaje de la Lista Roja. </w:t>
            </w:r>
          </w:p>
          <w:p w14:paraId="63E0F3F2" w14:textId="77777777" w:rsidR="00B45A0C" w:rsidRDefault="00B45A0C" w:rsidP="00B45A0C">
            <w:pPr>
              <w:numPr>
                <w:ilvl w:val="0"/>
                <w:numId w:val="36"/>
              </w:numPr>
              <w:tabs>
                <w:tab w:val="left" w:pos="0"/>
                <w:tab w:val="left" w:pos="83"/>
              </w:tabs>
              <w:jc w:val="both"/>
              <w:rPr>
                <w:rFonts w:eastAsia="Batang" w:cs="Arial"/>
                <w:szCs w:val="20"/>
                <w:lang w:val="es-CL" w:eastAsia="es-ES"/>
              </w:rPr>
            </w:pPr>
            <w:r>
              <w:rPr>
                <w:rFonts w:eastAsia="Batang" w:cs="Arial"/>
                <w:szCs w:val="20"/>
                <w:lang w:val="es-CL" w:eastAsia="es-ES"/>
              </w:rPr>
              <w:t xml:space="preserve">Los </w:t>
            </w:r>
            <w:r w:rsidRPr="00B45A0C">
              <w:rPr>
                <w:rFonts w:eastAsia="Batang" w:cs="Arial"/>
                <w:szCs w:val="20"/>
                <w:lang w:val="es-CL" w:eastAsia="es-ES"/>
              </w:rPr>
              <w:t>viajeros aprobados deben permitir el acceso a la ubicación precisa en la aplicación móvil de Crisis24 durante su viaje a un destino de alto riesgo.</w:t>
            </w:r>
          </w:p>
          <w:p w14:paraId="670B8291" w14:textId="4F751BE9" w:rsidR="00B45A0C" w:rsidRDefault="00B45A0C" w:rsidP="00B45A0C">
            <w:pPr>
              <w:numPr>
                <w:ilvl w:val="0"/>
                <w:numId w:val="36"/>
              </w:numPr>
              <w:tabs>
                <w:tab w:val="left" w:pos="0"/>
                <w:tab w:val="left" w:pos="83"/>
              </w:tabs>
              <w:jc w:val="both"/>
              <w:rPr>
                <w:rFonts w:eastAsia="Batang" w:cs="Arial"/>
                <w:szCs w:val="20"/>
                <w:lang w:val="es-CL" w:eastAsia="es-ES"/>
              </w:rPr>
            </w:pPr>
            <w:r>
              <w:rPr>
                <w:rFonts w:eastAsia="Batang" w:cs="Arial"/>
                <w:szCs w:val="20"/>
                <w:lang w:val="es-CL" w:eastAsia="es-ES"/>
              </w:rPr>
              <w:t xml:space="preserve">Para </w:t>
            </w:r>
            <w:r w:rsidRPr="00B45A0C">
              <w:rPr>
                <w:rFonts w:eastAsia="Batang" w:cs="Arial"/>
                <w:szCs w:val="20"/>
                <w:lang w:val="es-CL" w:eastAsia="es-ES"/>
              </w:rPr>
              <w:t>emergencias relacionadas con viajes, comuníquese con Honeywell GSOC presionando el botón "Asistencia" en la aplicación móvil Crisis24.</w:t>
            </w:r>
          </w:p>
          <w:p w14:paraId="4EAEA25F" w14:textId="67C38B35" w:rsidR="00B45A0C" w:rsidRDefault="00B45A0C" w:rsidP="00B45A0C">
            <w:pPr>
              <w:numPr>
                <w:ilvl w:val="0"/>
                <w:numId w:val="36"/>
              </w:numPr>
              <w:tabs>
                <w:tab w:val="left" w:pos="0"/>
                <w:tab w:val="left" w:pos="83"/>
              </w:tabs>
              <w:jc w:val="both"/>
              <w:rPr>
                <w:rFonts w:eastAsia="Batang" w:cs="Arial"/>
                <w:szCs w:val="20"/>
                <w:lang w:val="es-CL" w:eastAsia="es-ES"/>
              </w:rPr>
            </w:pPr>
            <w:r>
              <w:rPr>
                <w:rFonts w:eastAsia="Batang" w:cs="Arial"/>
                <w:szCs w:val="20"/>
                <w:lang w:val="es-CL" w:eastAsia="es-ES"/>
              </w:rPr>
              <w:t xml:space="preserve">Viaje </w:t>
            </w:r>
            <w:r w:rsidRPr="00B45A0C">
              <w:rPr>
                <w:rFonts w:eastAsia="Batang" w:cs="Arial"/>
                <w:szCs w:val="20"/>
                <w:lang w:val="es-CL" w:eastAsia="es-ES"/>
              </w:rPr>
              <w:t>de cónyuge / acompañante: No se permite que un cónyuge u otra persona acompañe a un empleado a una ubicación de la Lista Roja.</w:t>
            </w:r>
          </w:p>
          <w:p w14:paraId="67D2AD99" w14:textId="5C83BAB5" w:rsidR="00B45A0C" w:rsidRDefault="00B45A0C" w:rsidP="00B45A0C">
            <w:pPr>
              <w:numPr>
                <w:ilvl w:val="0"/>
                <w:numId w:val="36"/>
              </w:numPr>
              <w:tabs>
                <w:tab w:val="left" w:pos="0"/>
                <w:tab w:val="left" w:pos="83"/>
              </w:tabs>
              <w:jc w:val="both"/>
              <w:rPr>
                <w:rFonts w:eastAsia="Batang" w:cs="Arial"/>
                <w:szCs w:val="20"/>
                <w:lang w:val="es-CL" w:eastAsia="es-ES"/>
              </w:rPr>
            </w:pPr>
            <w:r>
              <w:rPr>
                <w:rFonts w:eastAsia="Batang" w:cs="Arial"/>
                <w:szCs w:val="20"/>
                <w:lang w:val="es-CL" w:eastAsia="es-ES"/>
              </w:rPr>
              <w:t xml:space="preserve">Compartir viajes </w:t>
            </w:r>
            <w:r w:rsidRPr="00B45A0C">
              <w:rPr>
                <w:rFonts w:eastAsia="Batang" w:cs="Arial"/>
                <w:szCs w:val="20"/>
                <w:lang w:val="es-CL" w:eastAsia="es-ES"/>
              </w:rPr>
              <w:t>personales con viajes de negocios: No se permite la actividad laboral si el empleado está en un viaje personal a un lugar de alto riesgo.</w:t>
            </w:r>
          </w:p>
          <w:p w14:paraId="15016DFE" w14:textId="77777777" w:rsidR="00B45A0C" w:rsidRDefault="00B45A0C" w:rsidP="00B45A0C">
            <w:pPr>
              <w:tabs>
                <w:tab w:val="left" w:pos="0"/>
                <w:tab w:val="left" w:pos="83"/>
              </w:tabs>
              <w:jc w:val="both"/>
              <w:rPr>
                <w:rFonts w:eastAsia="Batang" w:cs="Arial"/>
                <w:szCs w:val="20"/>
                <w:lang w:val="es-CL" w:eastAsia="es-ES"/>
              </w:rPr>
            </w:pPr>
          </w:p>
          <w:p w14:paraId="65323743" w14:textId="7B64F094" w:rsidR="00B45A0C" w:rsidRDefault="00B45A0C" w:rsidP="00B45A0C">
            <w:pPr>
              <w:tabs>
                <w:tab w:val="left" w:pos="0"/>
                <w:tab w:val="left" w:pos="83"/>
              </w:tabs>
              <w:jc w:val="both"/>
              <w:rPr>
                <w:rFonts w:eastAsia="Batang" w:cs="Arial"/>
                <w:szCs w:val="20"/>
                <w:lang w:val="es-CL" w:eastAsia="es-ES"/>
              </w:rPr>
            </w:pPr>
            <w:r>
              <w:rPr>
                <w:rFonts w:eastAsia="Batang" w:cs="Arial"/>
                <w:szCs w:val="20"/>
                <w:lang w:val="es-CL" w:eastAsia="es-ES"/>
              </w:rPr>
              <w:t xml:space="preserve">Descargar Crisis 24 Horizon </w:t>
            </w:r>
            <w:hyperlink r:id="rId29" w:history="1">
              <w:r w:rsidRPr="00B45A0C">
                <w:rPr>
                  <w:rStyle w:val="Hipervnculo"/>
                  <w:rFonts w:eastAsia="Batang" w:cs="Arial"/>
                  <w:szCs w:val="20"/>
                  <w:lang w:val="es-CL" w:eastAsia="es-ES"/>
                </w:rPr>
                <w:t>Conjunto de aplicaciones de viajes</w:t>
              </w:r>
            </w:hyperlink>
          </w:p>
          <w:p w14:paraId="733C1909" w14:textId="49A4AA12" w:rsidR="00B45A0C" w:rsidRDefault="00B45A0C" w:rsidP="00B45A0C">
            <w:pPr>
              <w:tabs>
                <w:tab w:val="left" w:pos="0"/>
                <w:tab w:val="left" w:pos="83"/>
              </w:tabs>
              <w:jc w:val="both"/>
              <w:rPr>
                <w:rFonts w:eastAsia="Batang" w:cs="Arial"/>
                <w:szCs w:val="20"/>
                <w:lang w:val="es-CL" w:eastAsia="es-ES"/>
              </w:rPr>
            </w:pPr>
            <w:proofErr w:type="spellStart"/>
            <w:r>
              <w:rPr>
                <w:rFonts w:eastAsia="Batang" w:cs="Arial"/>
                <w:szCs w:val="20"/>
                <w:lang w:val="es-CL" w:eastAsia="es-ES"/>
              </w:rPr>
              <w:t>Login</w:t>
            </w:r>
            <w:proofErr w:type="spellEnd"/>
            <w:r>
              <w:rPr>
                <w:rFonts w:eastAsia="Batang" w:cs="Arial"/>
                <w:szCs w:val="20"/>
                <w:lang w:val="es-CL" w:eastAsia="es-ES"/>
              </w:rPr>
              <w:t xml:space="preserve">: </w:t>
            </w:r>
            <w:hyperlink r:id="rId30" w:history="1">
              <w:r w:rsidRPr="000327D7">
                <w:rPr>
                  <w:rStyle w:val="Hipervnculo"/>
                  <w:rFonts w:eastAsia="Batang" w:cs="Arial"/>
                  <w:szCs w:val="20"/>
                  <w:lang w:val="es-CL" w:eastAsia="es-ES"/>
                </w:rPr>
                <w:t>Crisis24 Horizon</w:t>
              </w:r>
            </w:hyperlink>
          </w:p>
          <w:p w14:paraId="7E5D89D6" w14:textId="38B5E451" w:rsidR="00B45A0C" w:rsidRPr="00B45A0C" w:rsidRDefault="002F5B8B" w:rsidP="00B45A0C">
            <w:pPr>
              <w:tabs>
                <w:tab w:val="left" w:pos="0"/>
                <w:tab w:val="left" w:pos="83"/>
              </w:tabs>
              <w:jc w:val="both"/>
              <w:rPr>
                <w:rFonts w:eastAsia="Batang" w:cs="Arial"/>
                <w:szCs w:val="20"/>
                <w:lang w:val="es-CL" w:eastAsia="es-ES"/>
              </w:rPr>
            </w:pPr>
            <w:r>
              <w:rPr>
                <w:rFonts w:eastAsia="Batang" w:cs="Arial"/>
                <w:szCs w:val="20"/>
                <w:lang w:val="es-CL" w:eastAsia="es-ES"/>
              </w:rPr>
              <w:t xml:space="preserve">Lista Roja: </w:t>
            </w:r>
            <w:hyperlink r:id="rId31" w:history="1">
              <w:r w:rsidRPr="000327D7">
                <w:rPr>
                  <w:rStyle w:val="Hipervnculo"/>
                  <w:rFonts w:eastAsia="Batang" w:cs="Arial"/>
                  <w:szCs w:val="20"/>
                  <w:lang w:val="es-CL" w:eastAsia="es-ES"/>
                </w:rPr>
                <w:t>Crisis24 Horizon</w:t>
              </w:r>
            </w:hyperlink>
          </w:p>
          <w:p w14:paraId="1F9B45A7" w14:textId="3ECF0E70" w:rsidR="00B45A0C" w:rsidRPr="00EE65BE" w:rsidRDefault="00B45A0C" w:rsidP="00B45A0C">
            <w:pPr>
              <w:tabs>
                <w:tab w:val="left" w:pos="0"/>
                <w:tab w:val="left" w:pos="83"/>
              </w:tabs>
              <w:jc w:val="both"/>
              <w:rPr>
                <w:rFonts w:eastAsia="Batang" w:cs="Arial"/>
                <w:b/>
                <w:bCs/>
                <w:szCs w:val="20"/>
                <w:lang w:val="es-CL" w:eastAsia="es-ES"/>
              </w:rPr>
            </w:pPr>
          </w:p>
        </w:tc>
      </w:tr>
      <w:tr w:rsidR="008B04BA" w:rsidRPr="00593B66" w14:paraId="214DCC72" w14:textId="77777777" w:rsidTr="006767FB">
        <w:trPr>
          <w:trHeight w:val="126"/>
        </w:trPr>
        <w:tc>
          <w:tcPr>
            <w:tcW w:w="9715" w:type="dxa"/>
            <w:gridSpan w:val="3"/>
            <w:tcBorders>
              <w:left w:val="nil"/>
              <w:right w:val="nil"/>
            </w:tcBorders>
            <w:vAlign w:val="center"/>
          </w:tcPr>
          <w:p w14:paraId="006AEE8A" w14:textId="77777777" w:rsidR="008B04BA" w:rsidRPr="00742540" w:rsidRDefault="008B04BA" w:rsidP="006767FB">
            <w:pPr>
              <w:pStyle w:val="Ttulo2"/>
              <w:tabs>
                <w:tab w:val="clear" w:pos="720"/>
                <w:tab w:val="clear" w:pos="792"/>
              </w:tabs>
              <w:spacing w:before="240" w:after="120"/>
              <w:ind w:left="563"/>
              <w:rPr>
                <w:lang w:val="es-CL" w:eastAsia="es-ES"/>
              </w:rPr>
            </w:pPr>
            <w:r w:rsidRPr="00742540">
              <w:rPr>
                <w:lang w:val="es-CL" w:eastAsia="es-ES"/>
              </w:rPr>
              <w:lastRenderedPageBreak/>
              <w:t xml:space="preserve">Emergencia de tipo Social </w:t>
            </w:r>
            <w:r>
              <w:rPr>
                <w:lang w:val="es-ES" w:eastAsia="es-ES"/>
              </w:rPr>
              <w:t>– Artefacto Explosivo</w:t>
            </w:r>
          </w:p>
        </w:tc>
      </w:tr>
      <w:tr w:rsidR="008B04BA" w:rsidRPr="00742540" w14:paraId="47BACD5C" w14:textId="77777777" w:rsidTr="006767FB">
        <w:trPr>
          <w:trHeight w:val="505"/>
        </w:trPr>
        <w:tc>
          <w:tcPr>
            <w:tcW w:w="637" w:type="dxa"/>
            <w:vAlign w:val="center"/>
          </w:tcPr>
          <w:p w14:paraId="40A9009D"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vAlign w:val="center"/>
          </w:tcPr>
          <w:p w14:paraId="2E896C27" w14:textId="77777777" w:rsidR="008B04BA" w:rsidRPr="00742540" w:rsidRDefault="008B04BA" w:rsidP="006767FB">
            <w:pPr>
              <w:shd w:val="clear" w:color="auto" w:fill="FFFFFF"/>
              <w:spacing w:after="120"/>
              <w:jc w:val="center"/>
              <w:rPr>
                <w:rFonts w:cs="Arial"/>
                <w:b/>
                <w:szCs w:val="20"/>
                <w:lang w:val="es-CL" w:eastAsia="es-ES"/>
              </w:rPr>
            </w:pPr>
            <w:r w:rsidRPr="00742540">
              <w:rPr>
                <w:rFonts w:cs="Arial"/>
                <w:b/>
                <w:szCs w:val="20"/>
                <w:lang w:val="es-CL" w:eastAsia="es-ES"/>
              </w:rPr>
              <w:t>Responsable</w:t>
            </w:r>
          </w:p>
        </w:tc>
        <w:tc>
          <w:tcPr>
            <w:tcW w:w="7560" w:type="dxa"/>
            <w:vAlign w:val="center"/>
          </w:tcPr>
          <w:p w14:paraId="6906DF8B" w14:textId="77777777" w:rsidR="008B04BA" w:rsidRPr="00742540" w:rsidRDefault="008B04BA" w:rsidP="006767FB">
            <w:pPr>
              <w:shd w:val="clear" w:color="auto" w:fill="FFFFFF"/>
              <w:spacing w:after="120"/>
              <w:jc w:val="center"/>
              <w:rPr>
                <w:rFonts w:cs="Arial"/>
                <w:b/>
                <w:szCs w:val="20"/>
                <w:lang w:val="es-CL" w:eastAsia="es-ES"/>
              </w:rPr>
            </w:pPr>
            <w:r w:rsidRPr="00742540">
              <w:rPr>
                <w:rFonts w:cs="Arial"/>
                <w:b/>
                <w:szCs w:val="20"/>
                <w:lang w:val="es-CL" w:eastAsia="es-ES"/>
              </w:rPr>
              <w:t>Actividades</w:t>
            </w:r>
          </w:p>
        </w:tc>
      </w:tr>
      <w:tr w:rsidR="008B04BA" w:rsidRPr="00593B66" w14:paraId="7295BA47" w14:textId="77777777" w:rsidTr="006767FB">
        <w:trPr>
          <w:trHeight w:val="1673"/>
        </w:trPr>
        <w:tc>
          <w:tcPr>
            <w:tcW w:w="637" w:type="dxa"/>
            <w:vAlign w:val="center"/>
          </w:tcPr>
          <w:p w14:paraId="6465118B" w14:textId="77777777" w:rsidR="008B04BA" w:rsidRPr="00742540" w:rsidRDefault="008B04BA" w:rsidP="006767FB">
            <w:pPr>
              <w:tabs>
                <w:tab w:val="center" w:pos="4419"/>
                <w:tab w:val="right" w:pos="8838"/>
              </w:tabs>
              <w:jc w:val="center"/>
              <w:rPr>
                <w:rFonts w:cs="Arial"/>
                <w:b/>
                <w:szCs w:val="20"/>
                <w:lang w:val="es-CL" w:eastAsia="es-ES"/>
              </w:rPr>
            </w:pPr>
          </w:p>
          <w:p w14:paraId="145EFA82" w14:textId="77777777" w:rsidR="008B04BA" w:rsidRPr="00742540" w:rsidRDefault="008B04BA" w:rsidP="006767FB">
            <w:pPr>
              <w:tabs>
                <w:tab w:val="center" w:pos="4419"/>
                <w:tab w:val="right" w:pos="8838"/>
              </w:tabs>
              <w:rPr>
                <w:rFonts w:cs="Arial"/>
                <w:b/>
                <w:szCs w:val="20"/>
                <w:lang w:val="es-CL" w:eastAsia="es-ES"/>
              </w:rPr>
            </w:pPr>
          </w:p>
          <w:p w14:paraId="1ABD0E1E" w14:textId="77777777" w:rsidR="008B04BA" w:rsidRPr="00742540" w:rsidRDefault="008B04BA" w:rsidP="006767FB">
            <w:pPr>
              <w:tabs>
                <w:tab w:val="center" w:pos="4419"/>
                <w:tab w:val="right" w:pos="8838"/>
              </w:tabs>
              <w:jc w:val="center"/>
              <w:rPr>
                <w:rFonts w:cs="Arial"/>
                <w:b/>
                <w:szCs w:val="20"/>
                <w:lang w:val="es-CL" w:eastAsia="es-ES"/>
              </w:rPr>
            </w:pPr>
          </w:p>
          <w:p w14:paraId="61D353E9"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p w14:paraId="034708A2" w14:textId="77777777" w:rsidR="008B04BA" w:rsidRPr="00742540" w:rsidRDefault="008B04BA" w:rsidP="006767FB">
            <w:pPr>
              <w:tabs>
                <w:tab w:val="center" w:pos="4419"/>
                <w:tab w:val="right" w:pos="8838"/>
              </w:tabs>
              <w:jc w:val="center"/>
              <w:rPr>
                <w:rFonts w:cs="Arial"/>
                <w:b/>
                <w:szCs w:val="20"/>
                <w:lang w:val="es-CL" w:eastAsia="es-ES"/>
              </w:rPr>
            </w:pPr>
          </w:p>
          <w:p w14:paraId="5722F369" w14:textId="77777777" w:rsidR="008B04BA" w:rsidRPr="00742540" w:rsidRDefault="008B04BA" w:rsidP="006767FB">
            <w:pPr>
              <w:tabs>
                <w:tab w:val="center" w:pos="4419"/>
                <w:tab w:val="right" w:pos="8838"/>
              </w:tabs>
              <w:jc w:val="center"/>
              <w:rPr>
                <w:rFonts w:cs="Arial"/>
                <w:b/>
                <w:szCs w:val="20"/>
                <w:lang w:val="es-CL" w:eastAsia="es-ES"/>
              </w:rPr>
            </w:pPr>
          </w:p>
          <w:p w14:paraId="72E0E4B3" w14:textId="77777777" w:rsidR="008B04BA" w:rsidRPr="00742540" w:rsidRDefault="008B04BA" w:rsidP="006767FB">
            <w:pPr>
              <w:tabs>
                <w:tab w:val="center" w:pos="4419"/>
                <w:tab w:val="right" w:pos="8838"/>
              </w:tabs>
              <w:rPr>
                <w:rFonts w:cs="Arial"/>
                <w:b/>
                <w:szCs w:val="20"/>
                <w:lang w:val="es-CL" w:eastAsia="es-ES"/>
              </w:rPr>
            </w:pPr>
          </w:p>
        </w:tc>
        <w:tc>
          <w:tcPr>
            <w:tcW w:w="1518" w:type="dxa"/>
            <w:vAlign w:val="center"/>
          </w:tcPr>
          <w:p w14:paraId="38B2AAE7"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t xml:space="preserve">Todo el personal / IMT / Coordinador SST / Líder &amp; Coordinadores de Evacuación </w:t>
            </w:r>
          </w:p>
          <w:p w14:paraId="39532DC5"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t xml:space="preserve"> </w:t>
            </w:r>
          </w:p>
          <w:p w14:paraId="470FADD7" w14:textId="77777777" w:rsidR="008B04BA" w:rsidRPr="00742540" w:rsidRDefault="008B04BA" w:rsidP="006767FB">
            <w:pPr>
              <w:tabs>
                <w:tab w:val="center" w:pos="4419"/>
                <w:tab w:val="right" w:pos="8838"/>
              </w:tabs>
              <w:jc w:val="center"/>
              <w:rPr>
                <w:rFonts w:cs="Arial"/>
                <w:bCs/>
                <w:szCs w:val="20"/>
                <w:lang w:val="es-CL" w:eastAsia="es-ES"/>
              </w:rPr>
            </w:pPr>
          </w:p>
        </w:tc>
        <w:tc>
          <w:tcPr>
            <w:tcW w:w="7560" w:type="dxa"/>
          </w:tcPr>
          <w:p w14:paraId="3F8CF1B0" w14:textId="77777777" w:rsidR="008B04BA" w:rsidRPr="00742540" w:rsidRDefault="008B04BA" w:rsidP="006767FB">
            <w:pPr>
              <w:spacing w:after="120"/>
              <w:jc w:val="both"/>
              <w:rPr>
                <w:rFonts w:cs="Arial"/>
                <w:szCs w:val="20"/>
                <w:lang w:val="es-CL" w:eastAsia="es-ES"/>
              </w:rPr>
            </w:pPr>
            <w:r w:rsidRPr="00742540">
              <w:rPr>
                <w:rFonts w:cs="Arial"/>
                <w:szCs w:val="20"/>
                <w:lang w:val="es-CL" w:eastAsia="es-ES"/>
              </w:rPr>
              <w:t>Cuando existan movilizaciones sociales que eventualmente puedan provocar alteraciones que interfieran en el libre y seguro tránsito del personal, sea en servicio de transporte, rutas de acceso a las oficinas o sitios del cliente y/o manifestaciones en sus comunas, se recomienda al personal a no exponerse a riesgos. La situación particular debe ser informada a su líder de área.</w:t>
            </w:r>
          </w:p>
          <w:p w14:paraId="3CF81716" w14:textId="781D5105" w:rsidR="00C763E5" w:rsidRDefault="008B04BA" w:rsidP="006767FB">
            <w:pPr>
              <w:tabs>
                <w:tab w:val="left" w:pos="0"/>
                <w:tab w:val="left" w:pos="83"/>
              </w:tabs>
              <w:jc w:val="both"/>
              <w:rPr>
                <w:rFonts w:cs="Arial"/>
                <w:szCs w:val="20"/>
                <w:lang w:val="es-CL" w:eastAsia="es-ES"/>
              </w:rPr>
            </w:pPr>
            <w:r w:rsidRPr="00742540">
              <w:rPr>
                <w:rFonts w:cs="Arial"/>
                <w:szCs w:val="20"/>
                <w:lang w:val="es-CL" w:eastAsia="es-ES"/>
              </w:rPr>
              <w:t>En caso de que las movilizaciones sean consideraras de alto riesgo para el personal, se conformará el Comité e Emergencias IMT</w:t>
            </w:r>
            <w:r w:rsidR="00C763E5">
              <w:rPr>
                <w:rFonts w:cs="Arial"/>
                <w:szCs w:val="20"/>
                <w:lang w:val="es-CL" w:eastAsia="es-ES"/>
              </w:rPr>
              <w:t xml:space="preserve"> para definir las acciones.</w:t>
            </w:r>
          </w:p>
          <w:p w14:paraId="07C2EC3E" w14:textId="77777777" w:rsidR="00C763E5" w:rsidRDefault="00C763E5" w:rsidP="006767FB">
            <w:pPr>
              <w:tabs>
                <w:tab w:val="left" w:pos="0"/>
                <w:tab w:val="left" w:pos="83"/>
              </w:tabs>
              <w:jc w:val="both"/>
              <w:rPr>
                <w:rFonts w:cs="Arial"/>
                <w:szCs w:val="20"/>
                <w:lang w:val="es-CL" w:eastAsia="es-ES"/>
              </w:rPr>
            </w:pPr>
          </w:p>
          <w:p w14:paraId="0EF56A00" w14:textId="77777777" w:rsidR="008B04BA" w:rsidRPr="00742540" w:rsidRDefault="008B04BA" w:rsidP="006767FB">
            <w:pPr>
              <w:tabs>
                <w:tab w:val="left" w:pos="0"/>
                <w:tab w:val="left" w:pos="83"/>
              </w:tabs>
              <w:jc w:val="both"/>
              <w:rPr>
                <w:rFonts w:cs="Arial"/>
                <w:b/>
                <w:bCs/>
                <w:szCs w:val="20"/>
                <w:lang w:val="es-CL" w:eastAsia="es-ES"/>
              </w:rPr>
            </w:pPr>
            <w:r w:rsidRPr="00742540">
              <w:rPr>
                <w:rFonts w:cs="Arial"/>
                <w:b/>
                <w:bCs/>
                <w:szCs w:val="20"/>
                <w:lang w:val="es-CL" w:eastAsia="es-ES"/>
              </w:rPr>
              <w:t>Artefacto Explosivo</w:t>
            </w:r>
          </w:p>
          <w:p w14:paraId="77F0498E" w14:textId="77777777" w:rsidR="008B04BA" w:rsidRPr="00742540" w:rsidRDefault="008B04BA" w:rsidP="006767FB">
            <w:pPr>
              <w:tabs>
                <w:tab w:val="left" w:pos="0"/>
                <w:tab w:val="left" w:pos="83"/>
              </w:tabs>
              <w:jc w:val="both"/>
              <w:rPr>
                <w:rFonts w:cs="Arial"/>
                <w:b/>
                <w:bCs/>
                <w:szCs w:val="20"/>
                <w:lang w:val="es-CL" w:eastAsia="es-ES"/>
              </w:rPr>
            </w:pPr>
          </w:p>
          <w:p w14:paraId="5842B855" w14:textId="77777777" w:rsidR="008B04BA" w:rsidRPr="00742540" w:rsidRDefault="008B04BA" w:rsidP="006767FB">
            <w:pPr>
              <w:tabs>
                <w:tab w:val="left" w:pos="0"/>
                <w:tab w:val="left" w:pos="83"/>
              </w:tabs>
              <w:jc w:val="both"/>
              <w:rPr>
                <w:rFonts w:cs="Arial"/>
                <w:szCs w:val="20"/>
                <w:lang w:val="es-CL" w:eastAsia="es-ES"/>
              </w:rPr>
            </w:pPr>
            <w:r w:rsidRPr="00742540">
              <w:rPr>
                <w:rFonts w:cs="Arial"/>
                <w:szCs w:val="20"/>
                <w:lang w:val="es-CL" w:eastAsia="es-ES"/>
              </w:rPr>
              <w:t>Decretada la alarma de existencia de elemento (s) explosivo(s) en el edificio, el Líder de Emergencia de la organización solicita a los coordinadores de emergencia que procedan a desalojar las instalaciones hacia la zona de seguridad; P.E.E (Punto Encuentro de Emergencia) que él defina, de acuerdo con la situación imperante en ese momento, esto es, qué escalera se utilizará y por ende la zona de seguridad donde se deberá dirigir el personal.</w:t>
            </w:r>
          </w:p>
          <w:p w14:paraId="171D4D12" w14:textId="77777777" w:rsidR="008B04BA" w:rsidRPr="00742540" w:rsidRDefault="008B04BA" w:rsidP="006767F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240" w:lineRule="atLeast"/>
              <w:jc w:val="both"/>
              <w:rPr>
                <w:rFonts w:cs="Arial"/>
                <w:szCs w:val="20"/>
                <w:lang w:val="es-CL" w:eastAsia="es-ES"/>
              </w:rPr>
            </w:pPr>
            <w:r w:rsidRPr="00742540">
              <w:rPr>
                <w:rFonts w:cs="Arial"/>
                <w:szCs w:val="20"/>
                <w:lang w:val="es-CL" w:eastAsia="es-ES"/>
              </w:rPr>
              <w:lastRenderedPageBreak/>
              <w:t xml:space="preserve">Concluida la operación anterior, el Líder de Emergencia procederá de la misma forma descrita para las situaciones anteriores, a fin de concluir la operación. </w:t>
            </w:r>
          </w:p>
          <w:p w14:paraId="5A2257F8" w14:textId="77777777" w:rsidR="008B04BA" w:rsidRPr="00742540" w:rsidRDefault="008B04BA" w:rsidP="006767FB">
            <w:pPr>
              <w:tabs>
                <w:tab w:val="left" w:pos="0"/>
                <w:tab w:val="left" w:pos="83"/>
              </w:tabs>
              <w:jc w:val="both"/>
              <w:rPr>
                <w:rFonts w:cs="Arial"/>
                <w:b/>
                <w:bCs/>
                <w:szCs w:val="20"/>
                <w:lang w:val="es-CL" w:eastAsia="es-ES"/>
              </w:rPr>
            </w:pPr>
            <w:r w:rsidRPr="00742540">
              <w:rPr>
                <w:rFonts w:cs="Arial"/>
                <w:szCs w:val="20"/>
                <w:lang w:val="es-CL" w:eastAsia="es-ES"/>
              </w:rPr>
              <w:t>La finalización de este tipo de emergencia dadas sus características no ocurre antes de dos horas, que es el tiempo mínimo que necesita el personal de seguridad del edificio (2 HORAS) para realizar las acciones requeridas a fin de solucionar la emergencia y estar en condiciones de transmitir las decisiones adecuadas a la situación presentada.</w:t>
            </w:r>
          </w:p>
        </w:tc>
      </w:tr>
    </w:tbl>
    <w:tbl>
      <w:tblPr>
        <w:tblpPr w:leftFromText="180" w:rightFromText="180" w:vertAnchor="text" w:horzAnchor="margin" w:tblpY="47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5"/>
        <w:gridCol w:w="1530"/>
        <w:gridCol w:w="7470"/>
      </w:tblGrid>
      <w:tr w:rsidR="008B04BA" w:rsidRPr="00742540" w14:paraId="7E699443" w14:textId="77777777" w:rsidTr="006767FB">
        <w:trPr>
          <w:trHeight w:val="415"/>
          <w:tblHeader/>
        </w:trPr>
        <w:tc>
          <w:tcPr>
            <w:tcW w:w="625" w:type="dxa"/>
            <w:vAlign w:val="center"/>
          </w:tcPr>
          <w:p w14:paraId="7518394A"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lastRenderedPageBreak/>
              <w:t>Paso</w:t>
            </w:r>
          </w:p>
        </w:tc>
        <w:tc>
          <w:tcPr>
            <w:tcW w:w="1530" w:type="dxa"/>
            <w:vAlign w:val="center"/>
          </w:tcPr>
          <w:p w14:paraId="3D5AC3B2"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 xml:space="preserve">Responsable </w:t>
            </w:r>
          </w:p>
        </w:tc>
        <w:tc>
          <w:tcPr>
            <w:tcW w:w="7470" w:type="dxa"/>
            <w:vAlign w:val="center"/>
          </w:tcPr>
          <w:p w14:paraId="5E124839"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8B04BA" w:rsidRPr="00593B66" w14:paraId="3833E596" w14:textId="77777777" w:rsidTr="006767FB">
        <w:trPr>
          <w:trHeight w:val="6094"/>
          <w:tblHeader/>
        </w:trPr>
        <w:tc>
          <w:tcPr>
            <w:tcW w:w="625" w:type="dxa"/>
            <w:vAlign w:val="center"/>
          </w:tcPr>
          <w:p w14:paraId="3369BB36"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tc>
        <w:tc>
          <w:tcPr>
            <w:tcW w:w="1530" w:type="dxa"/>
            <w:vAlign w:val="center"/>
          </w:tcPr>
          <w:p w14:paraId="7A3FDD9B"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t xml:space="preserve">Todo el personal / Coordinador SST / Líder &amp; Coordinadores de Evacuación </w:t>
            </w:r>
          </w:p>
          <w:p w14:paraId="7F257F16" w14:textId="77777777" w:rsidR="008B04BA" w:rsidRPr="00742540" w:rsidRDefault="008B04BA" w:rsidP="006767FB">
            <w:pPr>
              <w:tabs>
                <w:tab w:val="center" w:pos="4419"/>
                <w:tab w:val="right" w:pos="8838"/>
              </w:tabs>
              <w:jc w:val="center"/>
              <w:rPr>
                <w:rFonts w:cs="Arial"/>
                <w:bCs/>
                <w:szCs w:val="20"/>
                <w:lang w:val="es-CL" w:eastAsia="es-ES"/>
              </w:rPr>
            </w:pPr>
          </w:p>
        </w:tc>
        <w:tc>
          <w:tcPr>
            <w:tcW w:w="7470" w:type="dxa"/>
            <w:vAlign w:val="center"/>
          </w:tcPr>
          <w:p w14:paraId="5C8971E4" w14:textId="77777777" w:rsidR="008B04BA" w:rsidRPr="00742540" w:rsidRDefault="008B04BA" w:rsidP="006767FB">
            <w:pPr>
              <w:tabs>
                <w:tab w:val="left" w:pos="0"/>
                <w:tab w:val="left" w:pos="83"/>
              </w:tabs>
              <w:jc w:val="both"/>
              <w:rPr>
                <w:rFonts w:cs="Arial"/>
                <w:szCs w:val="20"/>
                <w:lang w:val="es-CL" w:eastAsia="es-ES"/>
              </w:rPr>
            </w:pPr>
            <w:r w:rsidRPr="00742540">
              <w:rPr>
                <w:rFonts w:cs="Arial"/>
                <w:szCs w:val="20"/>
                <w:lang w:val="es-CL" w:eastAsia="es-ES"/>
              </w:rPr>
              <w:t xml:space="preserve">Las inundaciones en el Edificio el Bosque, Piso 8 pueden provocarse debido a daños en cañerías de agua potable, sistemas de enfriamiento (A/C) y/o red húmeda de control de incendios. El área más susceptible es el sector del CSC y las Salas de Servidores. </w:t>
            </w:r>
          </w:p>
          <w:p w14:paraId="1FE31E42" w14:textId="77777777" w:rsidR="008B04BA" w:rsidRPr="00742540" w:rsidRDefault="008B04BA" w:rsidP="006767FB">
            <w:pPr>
              <w:spacing w:after="60"/>
              <w:ind w:right="23"/>
              <w:jc w:val="both"/>
              <w:rPr>
                <w:rFonts w:cs="Arial"/>
                <w:szCs w:val="20"/>
                <w:lang w:val="es-CL" w:eastAsia="es-ES"/>
              </w:rPr>
            </w:pPr>
          </w:p>
          <w:p w14:paraId="670C8910" w14:textId="77777777" w:rsidR="008B04BA" w:rsidRPr="00742540" w:rsidRDefault="008B04BA" w:rsidP="006767FB">
            <w:pPr>
              <w:tabs>
                <w:tab w:val="left" w:pos="-97"/>
                <w:tab w:val="left" w:pos="0"/>
              </w:tabs>
              <w:spacing w:before="60" w:after="60"/>
              <w:jc w:val="both"/>
              <w:rPr>
                <w:rFonts w:cs="Arial"/>
                <w:szCs w:val="20"/>
                <w:lang w:val="es-CL" w:eastAsia="es-ES"/>
              </w:rPr>
            </w:pPr>
            <w:r w:rsidRPr="00742540">
              <w:rPr>
                <w:rFonts w:cs="Arial"/>
                <w:szCs w:val="20"/>
                <w:lang w:val="es-CL" w:eastAsia="es-ES"/>
              </w:rPr>
              <w:t>Ante una eventual fuga de agua se debe proceder de la siguiente forma:</w:t>
            </w:r>
          </w:p>
          <w:p w14:paraId="66F328C4" w14:textId="77777777" w:rsidR="008B04BA" w:rsidRPr="00742540" w:rsidRDefault="008B04BA" w:rsidP="006767FB">
            <w:pPr>
              <w:tabs>
                <w:tab w:val="left" w:pos="-97"/>
                <w:tab w:val="left" w:pos="0"/>
              </w:tabs>
              <w:spacing w:before="60" w:after="60"/>
              <w:jc w:val="both"/>
              <w:rPr>
                <w:rFonts w:cs="Arial"/>
                <w:szCs w:val="20"/>
                <w:lang w:val="es-CL" w:eastAsia="es-ES"/>
              </w:rPr>
            </w:pPr>
          </w:p>
          <w:p w14:paraId="196FCE02" w14:textId="77777777" w:rsidR="008B04BA" w:rsidRPr="00742540" w:rsidRDefault="008B04BA" w:rsidP="006767FB">
            <w:pPr>
              <w:numPr>
                <w:ilvl w:val="0"/>
                <w:numId w:val="15"/>
              </w:numPr>
              <w:spacing w:after="120"/>
              <w:ind w:right="29"/>
              <w:jc w:val="both"/>
              <w:rPr>
                <w:rFonts w:cs="Arial"/>
                <w:szCs w:val="20"/>
                <w:lang w:val="es-CL" w:eastAsia="es-ES"/>
              </w:rPr>
            </w:pPr>
            <w:r w:rsidRPr="00742540">
              <w:rPr>
                <w:rFonts w:cs="Arial"/>
                <w:szCs w:val="20"/>
                <w:lang w:val="es-CL" w:eastAsia="es-ES"/>
              </w:rPr>
              <w:t>Evacuar el sector afectado, evitando que fuentes de energía eléctrica generan conducción debido a la acumulación de agua en sector del CSC y/o Salas de Servidores.</w:t>
            </w:r>
          </w:p>
          <w:p w14:paraId="713EDE4B" w14:textId="77777777" w:rsidR="008B04BA" w:rsidRPr="00742540" w:rsidRDefault="008B04BA" w:rsidP="006767FB">
            <w:pPr>
              <w:numPr>
                <w:ilvl w:val="0"/>
                <w:numId w:val="15"/>
              </w:numPr>
              <w:tabs>
                <w:tab w:val="left" w:pos="-97"/>
                <w:tab w:val="left" w:pos="0"/>
              </w:tabs>
              <w:spacing w:before="60" w:after="60"/>
              <w:jc w:val="both"/>
              <w:rPr>
                <w:rFonts w:cs="Arial"/>
                <w:szCs w:val="20"/>
                <w:lang w:val="es-CL" w:eastAsia="es-ES"/>
              </w:rPr>
            </w:pPr>
            <w:r w:rsidRPr="00742540">
              <w:rPr>
                <w:rFonts w:cs="Arial"/>
                <w:szCs w:val="20"/>
                <w:lang w:val="es-CL" w:eastAsia="es-ES"/>
              </w:rPr>
              <w:t>Solicitar de forma inmediata a la administración del edificio el corte de suministro de agua del piso 8 según sea su fuente (sistema de control de incendio y/o agua potable de baños o cañerías existentes).</w:t>
            </w:r>
          </w:p>
          <w:p w14:paraId="13E2CC99" w14:textId="77777777" w:rsidR="008B04BA" w:rsidRPr="00742540" w:rsidRDefault="008B04BA" w:rsidP="006767FB">
            <w:pPr>
              <w:numPr>
                <w:ilvl w:val="0"/>
                <w:numId w:val="15"/>
              </w:numPr>
              <w:tabs>
                <w:tab w:val="left" w:pos="-97"/>
                <w:tab w:val="left" w:pos="0"/>
              </w:tabs>
              <w:spacing w:before="60" w:after="60"/>
              <w:jc w:val="both"/>
              <w:rPr>
                <w:rFonts w:cs="Arial"/>
                <w:szCs w:val="20"/>
                <w:lang w:val="es-CL" w:eastAsia="es-ES"/>
              </w:rPr>
            </w:pPr>
            <w:r w:rsidRPr="00742540">
              <w:rPr>
                <w:rFonts w:cs="Arial"/>
                <w:szCs w:val="20"/>
                <w:lang w:val="es-CL" w:eastAsia="es-ES"/>
              </w:rPr>
              <w:t xml:space="preserve">Solicitar a la administración del edificio des energizar la zona posiblemente afectada por el agua directa o por acumulación de esta. </w:t>
            </w:r>
          </w:p>
          <w:p w14:paraId="7ECFCC0A" w14:textId="77777777" w:rsidR="008B04BA" w:rsidRPr="00742540" w:rsidRDefault="008B04BA" w:rsidP="006767FB">
            <w:pPr>
              <w:numPr>
                <w:ilvl w:val="0"/>
                <w:numId w:val="15"/>
              </w:numPr>
              <w:tabs>
                <w:tab w:val="left" w:pos="-97"/>
                <w:tab w:val="left" w:pos="0"/>
              </w:tabs>
              <w:spacing w:before="60" w:after="60"/>
              <w:jc w:val="both"/>
              <w:rPr>
                <w:rFonts w:cs="Arial"/>
                <w:szCs w:val="20"/>
                <w:lang w:val="es-CL" w:eastAsia="es-ES"/>
              </w:rPr>
            </w:pPr>
            <w:r w:rsidRPr="00742540">
              <w:rPr>
                <w:rFonts w:cs="Arial"/>
                <w:szCs w:val="20"/>
                <w:lang w:val="es-CL" w:eastAsia="es-ES"/>
              </w:rPr>
              <w:t xml:space="preserve">Reparar la condición subestándar y secar totalmente el sector afectado antes de solicitar reposición de suministros. </w:t>
            </w:r>
          </w:p>
          <w:p w14:paraId="04D3A043" w14:textId="77777777" w:rsidR="008B04BA" w:rsidRPr="00742540" w:rsidRDefault="008B04BA" w:rsidP="006767FB">
            <w:pPr>
              <w:numPr>
                <w:ilvl w:val="0"/>
                <w:numId w:val="15"/>
              </w:numPr>
              <w:tabs>
                <w:tab w:val="left" w:pos="-97"/>
                <w:tab w:val="left" w:pos="0"/>
              </w:tabs>
              <w:spacing w:before="60" w:after="60"/>
              <w:jc w:val="both"/>
              <w:rPr>
                <w:rFonts w:cs="Arial"/>
                <w:szCs w:val="20"/>
                <w:lang w:val="es-CL" w:eastAsia="es-ES"/>
              </w:rPr>
            </w:pPr>
            <w:r w:rsidRPr="00742540">
              <w:rPr>
                <w:rFonts w:cs="Arial"/>
                <w:szCs w:val="20"/>
                <w:lang w:val="es-CL" w:eastAsia="es-ES"/>
              </w:rPr>
              <w:t>Personal de servicios será el encargado de habilitar el o los sectores afectados por posibles fugas de agua.</w:t>
            </w:r>
          </w:p>
          <w:p w14:paraId="45B7CAEF" w14:textId="77777777" w:rsidR="008B04BA" w:rsidRPr="00742540" w:rsidRDefault="008B04BA" w:rsidP="006767FB">
            <w:pPr>
              <w:numPr>
                <w:ilvl w:val="0"/>
                <w:numId w:val="15"/>
              </w:numPr>
              <w:tabs>
                <w:tab w:val="left" w:pos="-97"/>
                <w:tab w:val="left" w:pos="0"/>
              </w:tabs>
              <w:spacing w:before="60" w:after="60"/>
              <w:jc w:val="both"/>
              <w:rPr>
                <w:rFonts w:cs="Arial"/>
                <w:szCs w:val="20"/>
                <w:lang w:val="es-CL" w:eastAsia="es-ES"/>
              </w:rPr>
            </w:pPr>
            <w:r w:rsidRPr="00742540">
              <w:rPr>
                <w:rFonts w:cs="Arial"/>
                <w:szCs w:val="20"/>
                <w:lang w:val="es-CL" w:eastAsia="es-ES"/>
              </w:rPr>
              <w:t xml:space="preserve">Comunicarse con los pisos que sean afectados por una emergencia de inundación provocada en nuestro piso o comunicarse con los responsables de la emergencia para realizar un levantamiento de daños. </w:t>
            </w:r>
          </w:p>
          <w:p w14:paraId="36F10D30" w14:textId="77777777" w:rsidR="008B04BA" w:rsidRPr="00742540" w:rsidRDefault="008B04BA" w:rsidP="006767FB">
            <w:pPr>
              <w:tabs>
                <w:tab w:val="left" w:pos="-97"/>
                <w:tab w:val="left" w:pos="0"/>
              </w:tabs>
              <w:spacing w:before="60" w:after="60"/>
              <w:jc w:val="both"/>
              <w:rPr>
                <w:rFonts w:cs="Arial"/>
                <w:szCs w:val="20"/>
                <w:lang w:val="es-CL" w:eastAsia="es-ES"/>
              </w:rPr>
            </w:pPr>
          </w:p>
          <w:p w14:paraId="5893C686" w14:textId="77777777" w:rsidR="008B04BA" w:rsidRPr="00742540" w:rsidRDefault="008B04BA" w:rsidP="006767FB">
            <w:pPr>
              <w:tabs>
                <w:tab w:val="left" w:pos="-97"/>
                <w:tab w:val="left" w:pos="0"/>
              </w:tabs>
              <w:spacing w:before="60" w:after="60"/>
              <w:jc w:val="both"/>
              <w:rPr>
                <w:rFonts w:cs="Arial"/>
                <w:szCs w:val="20"/>
                <w:lang w:val="es-CL" w:eastAsia="es-ES"/>
              </w:rPr>
            </w:pPr>
            <w:r w:rsidRPr="00742540">
              <w:rPr>
                <w:rFonts w:cs="Arial"/>
                <w:szCs w:val="20"/>
                <w:lang w:val="es-CL" w:eastAsia="es-ES"/>
              </w:rPr>
              <w:t xml:space="preserve">En caso de situaciones ocurridas fuera del horario laboral, el personal de servicios deberá estar al llamado (turno pasivo) en caso de ocurrencia de inundación y/o afección en los equipos energizados debido a daños en los sistemas de enfriamiento, activación de </w:t>
            </w:r>
            <w:proofErr w:type="spellStart"/>
            <w:r w:rsidRPr="00742540">
              <w:rPr>
                <w:rFonts w:cs="Arial"/>
                <w:szCs w:val="20"/>
                <w:lang w:val="es-CL" w:eastAsia="es-ES"/>
              </w:rPr>
              <w:t>sprinkler</w:t>
            </w:r>
            <w:proofErr w:type="spellEnd"/>
            <w:r w:rsidRPr="00742540">
              <w:rPr>
                <w:rFonts w:cs="Arial"/>
                <w:szCs w:val="20"/>
                <w:lang w:val="es-CL" w:eastAsia="es-ES"/>
              </w:rPr>
              <w:t xml:space="preserve"> y/o rotura de cañerías de agua que pudiesen afectar los equipos resguardados en la instalación del piso 8.</w:t>
            </w:r>
          </w:p>
        </w:tc>
      </w:tr>
    </w:tbl>
    <w:p w14:paraId="39FB7C57" w14:textId="77777777" w:rsidR="008B04BA" w:rsidRDefault="008B04BA" w:rsidP="008B04BA">
      <w:pPr>
        <w:pStyle w:val="Ttulo2"/>
        <w:tabs>
          <w:tab w:val="clear" w:pos="720"/>
          <w:tab w:val="clear" w:pos="792"/>
        </w:tabs>
        <w:spacing w:before="240" w:after="120"/>
        <w:ind w:left="633" w:hanging="446"/>
        <w:rPr>
          <w:lang w:val="es-CL" w:eastAsia="es-ES"/>
        </w:rPr>
      </w:pPr>
      <w:r w:rsidRPr="00742540">
        <w:rPr>
          <w:lang w:val="es-CL" w:eastAsia="es-ES"/>
        </w:rPr>
        <w:t>Emergencia por Inundación.</w:t>
      </w:r>
    </w:p>
    <w:p w14:paraId="3B25D931" w14:textId="77777777" w:rsidR="00BD5F4A" w:rsidRDefault="00BD5F4A" w:rsidP="00BD5F4A">
      <w:pPr>
        <w:pStyle w:val="Ttulo2"/>
        <w:numPr>
          <w:ilvl w:val="0"/>
          <w:numId w:val="0"/>
        </w:numPr>
        <w:tabs>
          <w:tab w:val="clear" w:pos="720"/>
        </w:tabs>
        <w:spacing w:before="240" w:after="120"/>
        <w:ind w:left="633"/>
        <w:rPr>
          <w:lang w:val="es-CL" w:eastAsia="es-ES"/>
        </w:rPr>
      </w:pPr>
    </w:p>
    <w:p w14:paraId="38630220" w14:textId="77777777" w:rsidR="00BD5F4A" w:rsidRDefault="00BD5F4A" w:rsidP="00BD5F4A">
      <w:pPr>
        <w:pStyle w:val="Ttulo2"/>
        <w:numPr>
          <w:ilvl w:val="0"/>
          <w:numId w:val="0"/>
        </w:numPr>
        <w:tabs>
          <w:tab w:val="clear" w:pos="720"/>
        </w:tabs>
        <w:spacing w:before="240" w:after="120"/>
        <w:ind w:left="633"/>
        <w:rPr>
          <w:lang w:val="es-CL" w:eastAsia="es-ES"/>
        </w:rPr>
      </w:pPr>
    </w:p>
    <w:p w14:paraId="6773757C" w14:textId="77777777" w:rsidR="00BD5F4A" w:rsidRDefault="00BD5F4A" w:rsidP="00BD5F4A">
      <w:pPr>
        <w:pStyle w:val="Ttulo2"/>
        <w:numPr>
          <w:ilvl w:val="0"/>
          <w:numId w:val="0"/>
        </w:numPr>
        <w:tabs>
          <w:tab w:val="clear" w:pos="720"/>
        </w:tabs>
        <w:spacing w:before="240" w:after="120"/>
        <w:ind w:left="633"/>
        <w:rPr>
          <w:lang w:val="es-CL" w:eastAsia="es-ES"/>
        </w:rPr>
      </w:pPr>
    </w:p>
    <w:p w14:paraId="743DEC32" w14:textId="49554637" w:rsidR="008B04BA" w:rsidRPr="00742540" w:rsidRDefault="008B04BA" w:rsidP="008B04BA">
      <w:pPr>
        <w:pStyle w:val="Ttulo2"/>
        <w:tabs>
          <w:tab w:val="clear" w:pos="720"/>
          <w:tab w:val="clear" w:pos="792"/>
        </w:tabs>
        <w:spacing w:before="240" w:after="120"/>
        <w:ind w:left="633" w:hanging="446"/>
        <w:rPr>
          <w:lang w:val="es-CL" w:eastAsia="es-ES"/>
        </w:rPr>
      </w:pPr>
      <w:r w:rsidRPr="00742540">
        <w:rPr>
          <w:lang w:val="es-CL" w:eastAsia="es-ES"/>
        </w:rPr>
        <w:lastRenderedPageBreak/>
        <w:t>Como actuar ante un Atrapamiento en Ascensor</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5"/>
        <w:gridCol w:w="1530"/>
        <w:gridCol w:w="7470"/>
      </w:tblGrid>
      <w:tr w:rsidR="008B04BA" w:rsidRPr="00742540" w14:paraId="7DBB28E9" w14:textId="77777777" w:rsidTr="006767FB">
        <w:trPr>
          <w:trHeight w:val="415"/>
          <w:tblHeader/>
        </w:trPr>
        <w:tc>
          <w:tcPr>
            <w:tcW w:w="625" w:type="dxa"/>
            <w:vAlign w:val="center"/>
          </w:tcPr>
          <w:p w14:paraId="069B4263"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30" w:type="dxa"/>
            <w:vAlign w:val="center"/>
          </w:tcPr>
          <w:p w14:paraId="0D4E8C23"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 xml:space="preserve">Responsable </w:t>
            </w:r>
          </w:p>
        </w:tc>
        <w:tc>
          <w:tcPr>
            <w:tcW w:w="7470" w:type="dxa"/>
            <w:vAlign w:val="center"/>
          </w:tcPr>
          <w:p w14:paraId="1962C8B9"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8B04BA" w:rsidRPr="00593B66" w14:paraId="0AC389EF" w14:textId="77777777" w:rsidTr="006767FB">
        <w:trPr>
          <w:trHeight w:val="415"/>
          <w:tblHeader/>
        </w:trPr>
        <w:tc>
          <w:tcPr>
            <w:tcW w:w="625" w:type="dxa"/>
            <w:vAlign w:val="center"/>
          </w:tcPr>
          <w:p w14:paraId="101D6C55"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tc>
        <w:tc>
          <w:tcPr>
            <w:tcW w:w="1530" w:type="dxa"/>
            <w:vAlign w:val="center"/>
          </w:tcPr>
          <w:p w14:paraId="53D1ABC1"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t xml:space="preserve">Todo el personal / Coordinador SST / Líder &amp; Coordinadores de Evacuación </w:t>
            </w:r>
          </w:p>
          <w:p w14:paraId="2DB6F1C4" w14:textId="77777777" w:rsidR="008B04BA" w:rsidRPr="00742540" w:rsidRDefault="008B04BA" w:rsidP="006767FB">
            <w:pPr>
              <w:tabs>
                <w:tab w:val="center" w:pos="4419"/>
                <w:tab w:val="right" w:pos="8838"/>
              </w:tabs>
              <w:jc w:val="center"/>
              <w:rPr>
                <w:rFonts w:cs="Arial"/>
                <w:bCs/>
                <w:szCs w:val="20"/>
                <w:lang w:val="es-CL" w:eastAsia="es-ES"/>
              </w:rPr>
            </w:pPr>
          </w:p>
        </w:tc>
        <w:tc>
          <w:tcPr>
            <w:tcW w:w="7470" w:type="dxa"/>
            <w:vAlign w:val="center"/>
          </w:tcPr>
          <w:p w14:paraId="5E65C032" w14:textId="77777777" w:rsidR="008B04BA" w:rsidRPr="00742540" w:rsidRDefault="008B04BA" w:rsidP="006767FB">
            <w:pPr>
              <w:spacing w:after="60"/>
              <w:ind w:right="23"/>
              <w:jc w:val="both"/>
              <w:rPr>
                <w:rFonts w:cs="Arial"/>
                <w:b/>
                <w:bCs/>
                <w:szCs w:val="20"/>
                <w:lang w:val="es-CL" w:eastAsia="es-ES"/>
              </w:rPr>
            </w:pPr>
            <w:r w:rsidRPr="00742540">
              <w:rPr>
                <w:rFonts w:cs="Arial"/>
                <w:b/>
                <w:bCs/>
                <w:szCs w:val="20"/>
                <w:lang w:val="es-CL" w:eastAsia="es-ES"/>
              </w:rPr>
              <w:t xml:space="preserve">Antes de sufrir Atrapamiento </w:t>
            </w:r>
          </w:p>
          <w:p w14:paraId="008B2FC2" w14:textId="77777777" w:rsidR="008B04BA" w:rsidRPr="00742540" w:rsidRDefault="008B04BA" w:rsidP="006767FB">
            <w:pPr>
              <w:numPr>
                <w:ilvl w:val="0"/>
                <w:numId w:val="29"/>
              </w:numPr>
              <w:spacing w:after="120"/>
              <w:ind w:left="460" w:right="29" w:hanging="284"/>
              <w:jc w:val="both"/>
              <w:rPr>
                <w:rFonts w:cs="Arial"/>
                <w:b/>
                <w:szCs w:val="20"/>
                <w:lang w:val="es-CL" w:eastAsia="es-ES"/>
              </w:rPr>
            </w:pPr>
            <w:r w:rsidRPr="00742540">
              <w:rPr>
                <w:rFonts w:cs="Arial"/>
                <w:szCs w:val="20"/>
                <w:lang w:val="es-CL" w:eastAsia="es-ES"/>
              </w:rPr>
              <w:t>Se debe tener presente que la Administración del Edificio cuenta con un plan de mantenimiento preventivo aplicable a todos los ascensores, realizado por personal calificado. Por tanto, el equipo SST será el encargado de verificar dicho plan solicitando las evidencias respectivas Se deben verificar que los ascensores se encuentren operativos y en buen estado, previo a su uso.</w:t>
            </w:r>
          </w:p>
          <w:p w14:paraId="76B3E709" w14:textId="77777777" w:rsidR="008B04BA" w:rsidRPr="00742540" w:rsidRDefault="008B04BA" w:rsidP="006767FB">
            <w:pPr>
              <w:numPr>
                <w:ilvl w:val="0"/>
                <w:numId w:val="29"/>
              </w:numPr>
              <w:spacing w:after="120"/>
              <w:ind w:left="493" w:right="29" w:hanging="357"/>
              <w:jc w:val="both"/>
              <w:rPr>
                <w:rFonts w:cs="Arial"/>
                <w:b/>
                <w:szCs w:val="20"/>
                <w:lang w:val="es-CL" w:eastAsia="es-ES"/>
              </w:rPr>
            </w:pPr>
            <w:r w:rsidRPr="00742540">
              <w:rPr>
                <w:rFonts w:cs="Arial"/>
                <w:szCs w:val="20"/>
                <w:lang w:val="es-CL" w:eastAsia="es-ES"/>
              </w:rPr>
              <w:t>Identificar la ubicación del “botón de comunicación” el cual permitirá contactarse con personal de apoyo del edificio.</w:t>
            </w:r>
          </w:p>
          <w:p w14:paraId="6EB341FF" w14:textId="77777777" w:rsidR="008B04BA" w:rsidRPr="00742540" w:rsidRDefault="008B04BA" w:rsidP="006767FB">
            <w:pPr>
              <w:spacing w:before="120" w:after="120"/>
              <w:ind w:right="29"/>
              <w:jc w:val="both"/>
              <w:rPr>
                <w:rFonts w:cs="Arial"/>
                <w:b/>
                <w:szCs w:val="20"/>
                <w:lang w:val="es-CL" w:eastAsia="es-ES"/>
              </w:rPr>
            </w:pPr>
            <w:r w:rsidRPr="00742540">
              <w:rPr>
                <w:rFonts w:cs="Arial"/>
                <w:b/>
                <w:szCs w:val="20"/>
                <w:lang w:val="es-CL" w:eastAsia="es-ES"/>
              </w:rPr>
              <w:t>Durante el Atrapamiento</w:t>
            </w:r>
          </w:p>
          <w:p w14:paraId="6DF7D76F" w14:textId="77777777" w:rsidR="008B04BA" w:rsidRPr="00742540" w:rsidRDefault="008B04BA" w:rsidP="006767FB">
            <w:pPr>
              <w:numPr>
                <w:ilvl w:val="0"/>
                <w:numId w:val="16"/>
              </w:numPr>
              <w:spacing w:after="120"/>
              <w:ind w:left="490" w:right="29"/>
              <w:jc w:val="both"/>
              <w:rPr>
                <w:rFonts w:cs="Arial"/>
                <w:szCs w:val="20"/>
                <w:lang w:val="es-CL" w:eastAsia="es-ES"/>
              </w:rPr>
            </w:pPr>
            <w:r w:rsidRPr="00742540">
              <w:rPr>
                <w:rFonts w:cs="Arial"/>
                <w:szCs w:val="20"/>
                <w:lang w:val="es-CL" w:eastAsia="es-ES"/>
              </w:rPr>
              <w:t>Mantener la calma en todo momento.</w:t>
            </w:r>
          </w:p>
          <w:p w14:paraId="5810AAA5" w14:textId="77777777" w:rsidR="008B04BA" w:rsidRPr="00742540" w:rsidRDefault="008B04BA" w:rsidP="006767FB">
            <w:pPr>
              <w:numPr>
                <w:ilvl w:val="0"/>
                <w:numId w:val="16"/>
              </w:numPr>
              <w:spacing w:after="120"/>
              <w:ind w:left="490" w:right="29"/>
              <w:jc w:val="both"/>
              <w:rPr>
                <w:rFonts w:cs="Arial"/>
                <w:szCs w:val="20"/>
                <w:lang w:val="es-CL" w:eastAsia="es-ES"/>
              </w:rPr>
            </w:pPr>
            <w:r w:rsidRPr="00742540">
              <w:rPr>
                <w:rFonts w:cs="Arial"/>
                <w:szCs w:val="20"/>
                <w:lang w:val="es-CL" w:eastAsia="es-ES"/>
              </w:rPr>
              <w:t>Apretar el botón de comunicación, para contactarse con personal que prestará el apoyo.</w:t>
            </w:r>
          </w:p>
          <w:p w14:paraId="126F5662" w14:textId="77777777" w:rsidR="008B04BA" w:rsidRPr="00742540" w:rsidRDefault="008B04BA" w:rsidP="006767FB">
            <w:pPr>
              <w:numPr>
                <w:ilvl w:val="0"/>
                <w:numId w:val="16"/>
              </w:numPr>
              <w:spacing w:after="120"/>
              <w:ind w:left="490" w:right="29"/>
              <w:jc w:val="both"/>
              <w:rPr>
                <w:rFonts w:cs="Arial"/>
                <w:szCs w:val="20"/>
                <w:lang w:val="es-CL" w:eastAsia="es-ES"/>
              </w:rPr>
            </w:pPr>
            <w:r w:rsidRPr="00742540">
              <w:rPr>
                <w:rFonts w:cs="Arial"/>
                <w:szCs w:val="20"/>
                <w:lang w:val="es-CL" w:eastAsia="es-ES"/>
              </w:rPr>
              <w:t>Informar de la situación acontecida (Ascensor se detuvo de repente, ruidos extraños, etc.).</w:t>
            </w:r>
          </w:p>
          <w:p w14:paraId="5451AA4B" w14:textId="77777777" w:rsidR="008B04BA" w:rsidRPr="00742540" w:rsidRDefault="008B04BA" w:rsidP="006767FB">
            <w:pPr>
              <w:numPr>
                <w:ilvl w:val="0"/>
                <w:numId w:val="16"/>
              </w:numPr>
              <w:spacing w:after="120"/>
              <w:ind w:left="490" w:right="29"/>
              <w:jc w:val="both"/>
              <w:rPr>
                <w:rFonts w:cs="Arial"/>
                <w:szCs w:val="20"/>
                <w:lang w:val="es-CL" w:eastAsia="es-ES"/>
              </w:rPr>
            </w:pPr>
            <w:r w:rsidRPr="00742540">
              <w:rPr>
                <w:rFonts w:cs="Arial"/>
                <w:szCs w:val="20"/>
                <w:lang w:val="es-CL" w:eastAsia="es-ES"/>
              </w:rPr>
              <w:t xml:space="preserve">Seguir todas las instrucciones del personal de seguridad del edificio y esperar para ser rescatado. </w:t>
            </w:r>
          </w:p>
          <w:p w14:paraId="5BFEDE07" w14:textId="77777777" w:rsidR="008B04BA" w:rsidRPr="00742540" w:rsidRDefault="008B04BA" w:rsidP="006767FB">
            <w:pPr>
              <w:tabs>
                <w:tab w:val="center" w:pos="4419"/>
                <w:tab w:val="right" w:pos="8838"/>
              </w:tabs>
              <w:spacing w:before="120" w:after="120"/>
              <w:jc w:val="both"/>
              <w:rPr>
                <w:rFonts w:cs="Arial"/>
                <w:b/>
                <w:szCs w:val="20"/>
                <w:lang w:val="es-CL" w:eastAsia="es-ES"/>
              </w:rPr>
            </w:pPr>
            <w:r w:rsidRPr="00742540">
              <w:rPr>
                <w:rFonts w:cs="Arial"/>
                <w:b/>
                <w:szCs w:val="20"/>
                <w:lang w:val="es-CL" w:eastAsia="es-ES"/>
              </w:rPr>
              <w:t>Después del Atrapamiento</w:t>
            </w:r>
          </w:p>
          <w:p w14:paraId="5B98AA21" w14:textId="77777777" w:rsidR="008B04BA" w:rsidRPr="00742540" w:rsidRDefault="008B04BA" w:rsidP="006767FB">
            <w:pPr>
              <w:numPr>
                <w:ilvl w:val="0"/>
                <w:numId w:val="17"/>
              </w:numPr>
              <w:tabs>
                <w:tab w:val="center" w:pos="496"/>
                <w:tab w:val="right" w:pos="8838"/>
              </w:tabs>
              <w:spacing w:after="120"/>
              <w:ind w:left="496"/>
              <w:jc w:val="both"/>
              <w:rPr>
                <w:rFonts w:cs="Arial"/>
                <w:szCs w:val="20"/>
                <w:lang w:val="es-CL" w:eastAsia="es-ES"/>
              </w:rPr>
            </w:pPr>
            <w:r w:rsidRPr="00742540">
              <w:rPr>
                <w:rFonts w:cs="Arial"/>
                <w:szCs w:val="20"/>
                <w:lang w:val="es-CL" w:eastAsia="es-ES"/>
              </w:rPr>
              <w:t>El área de mantención del edificio deberá solicitar un informe técnico a la empresa de ascensores, para determinar la causa que originó el atrapamiento y las medidas correctivas.</w:t>
            </w:r>
          </w:p>
        </w:tc>
      </w:tr>
    </w:tbl>
    <w:p w14:paraId="0A8F566A" w14:textId="77777777" w:rsidR="008B04BA" w:rsidRDefault="008B04BA" w:rsidP="008B04BA">
      <w:pPr>
        <w:pStyle w:val="Textodebloque"/>
        <w:rPr>
          <w:lang w:val="es-CL" w:eastAsia="es-ES"/>
        </w:rPr>
      </w:pPr>
    </w:p>
    <w:p w14:paraId="07534B77" w14:textId="3A2C4DF5" w:rsidR="0053484C" w:rsidRPr="0053484C" w:rsidRDefault="0053484C" w:rsidP="0053484C">
      <w:pPr>
        <w:pStyle w:val="Ttulo2"/>
        <w:rPr>
          <w:lang w:val="en-US"/>
        </w:rPr>
      </w:pPr>
      <w:r w:rsidRPr="0053484C">
        <w:rPr>
          <w:lang w:val="en-US"/>
        </w:rPr>
        <w:t>IMT CHILE (Incident Management T</w:t>
      </w:r>
      <w:r>
        <w:rPr>
          <w:lang w:val="en-US"/>
        </w:rPr>
        <w:t>eams)</w:t>
      </w:r>
    </w:p>
    <w:p w14:paraId="2182C084" w14:textId="77777777" w:rsidR="0053484C" w:rsidRPr="0053484C" w:rsidRDefault="0053484C" w:rsidP="0053484C">
      <w:pPr>
        <w:pStyle w:val="Ttulo2"/>
        <w:numPr>
          <w:ilvl w:val="0"/>
          <w:numId w:val="0"/>
        </w:numPr>
        <w:ind w:left="792"/>
        <w:rPr>
          <w:lang w:val="en-US"/>
        </w:rPr>
      </w:pPr>
      <w:r w:rsidRPr="0053484C">
        <w:rPr>
          <w:lang w:val="en-US"/>
        </w:rPr>
        <w:t xml:space="preserve">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18"/>
        <w:gridCol w:w="7470"/>
      </w:tblGrid>
      <w:tr w:rsidR="0053484C" w:rsidRPr="00742540" w14:paraId="6742690B" w14:textId="77777777" w:rsidTr="00AF2D59">
        <w:trPr>
          <w:trHeight w:val="478"/>
          <w:tblHeader/>
        </w:trPr>
        <w:tc>
          <w:tcPr>
            <w:tcW w:w="637" w:type="dxa"/>
            <w:tcBorders>
              <w:top w:val="single" w:sz="4" w:space="0" w:color="auto"/>
              <w:left w:val="single" w:sz="4" w:space="0" w:color="auto"/>
              <w:bottom w:val="single" w:sz="4" w:space="0" w:color="auto"/>
              <w:right w:val="single" w:sz="4" w:space="0" w:color="auto"/>
            </w:tcBorders>
            <w:vAlign w:val="center"/>
          </w:tcPr>
          <w:p w14:paraId="302048D8" w14:textId="77777777" w:rsidR="0053484C" w:rsidRPr="00742540" w:rsidRDefault="0053484C" w:rsidP="00AF2D59">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tcBorders>
              <w:top w:val="single" w:sz="4" w:space="0" w:color="auto"/>
              <w:left w:val="single" w:sz="4" w:space="0" w:color="auto"/>
              <w:bottom w:val="single" w:sz="4" w:space="0" w:color="auto"/>
              <w:right w:val="single" w:sz="4" w:space="0" w:color="auto"/>
            </w:tcBorders>
            <w:vAlign w:val="center"/>
          </w:tcPr>
          <w:p w14:paraId="6197457B" w14:textId="77777777" w:rsidR="0053484C" w:rsidRPr="00742540" w:rsidRDefault="0053484C" w:rsidP="00AF2D59">
            <w:pPr>
              <w:numPr>
                <w:ilvl w:val="2"/>
                <w:numId w:val="0"/>
              </w:numPr>
              <w:tabs>
                <w:tab w:val="left" w:pos="-1123"/>
                <w:tab w:val="left" w:pos="-720"/>
                <w:tab w:val="left" w:pos="0"/>
                <w:tab w:val="num" w:pos="720"/>
              </w:tabs>
              <w:spacing w:line="328" w:lineRule="exact"/>
              <w:ind w:left="720" w:right="90" w:hanging="720"/>
              <w:jc w:val="center"/>
              <w:rPr>
                <w:rFonts w:cs="Arial"/>
                <w:b/>
                <w:szCs w:val="20"/>
                <w:lang w:val="es-CL" w:eastAsia="es-ES"/>
              </w:rPr>
            </w:pPr>
            <w:r w:rsidRPr="00742540">
              <w:rPr>
                <w:rFonts w:cs="Arial"/>
                <w:b/>
                <w:szCs w:val="20"/>
                <w:lang w:val="es-CL" w:eastAsia="es-ES"/>
              </w:rPr>
              <w:t>Responsable</w:t>
            </w:r>
          </w:p>
        </w:tc>
        <w:tc>
          <w:tcPr>
            <w:tcW w:w="7470" w:type="dxa"/>
            <w:tcBorders>
              <w:top w:val="single" w:sz="4" w:space="0" w:color="auto"/>
              <w:left w:val="single" w:sz="4" w:space="0" w:color="auto"/>
              <w:bottom w:val="single" w:sz="4" w:space="0" w:color="auto"/>
              <w:right w:val="single" w:sz="4" w:space="0" w:color="auto"/>
            </w:tcBorders>
            <w:vAlign w:val="center"/>
          </w:tcPr>
          <w:p w14:paraId="035176AC" w14:textId="77777777" w:rsidR="0053484C" w:rsidRPr="00742540" w:rsidRDefault="0053484C" w:rsidP="00AF2D59">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53484C" w:rsidRPr="00593B66" w14:paraId="544AC773" w14:textId="77777777" w:rsidTr="00AF2D59">
        <w:trPr>
          <w:trHeight w:val="510"/>
        </w:trPr>
        <w:tc>
          <w:tcPr>
            <w:tcW w:w="637" w:type="dxa"/>
            <w:vAlign w:val="center"/>
          </w:tcPr>
          <w:p w14:paraId="79C4AC8D" w14:textId="77777777" w:rsidR="0053484C" w:rsidRPr="00742540" w:rsidRDefault="0053484C" w:rsidP="00AF2D59">
            <w:pPr>
              <w:tabs>
                <w:tab w:val="center" w:pos="4419"/>
                <w:tab w:val="right" w:pos="8838"/>
              </w:tabs>
              <w:jc w:val="center"/>
              <w:rPr>
                <w:rFonts w:cs="Arial"/>
                <w:bCs/>
                <w:szCs w:val="20"/>
                <w:lang w:val="es-CL" w:eastAsia="es-ES"/>
              </w:rPr>
            </w:pPr>
            <w:r w:rsidRPr="00742540">
              <w:rPr>
                <w:rFonts w:cs="Arial"/>
                <w:bCs/>
                <w:szCs w:val="20"/>
                <w:lang w:val="es-CL" w:eastAsia="es-ES"/>
              </w:rPr>
              <w:t>1</w:t>
            </w:r>
          </w:p>
        </w:tc>
        <w:tc>
          <w:tcPr>
            <w:tcW w:w="1518" w:type="dxa"/>
            <w:vAlign w:val="center"/>
          </w:tcPr>
          <w:p w14:paraId="091CA11A" w14:textId="2B8B36EC" w:rsidR="0053484C" w:rsidRDefault="0053484C" w:rsidP="00AF2D59">
            <w:pPr>
              <w:tabs>
                <w:tab w:val="center" w:pos="4419"/>
                <w:tab w:val="right" w:pos="8838"/>
              </w:tabs>
              <w:ind w:left="106" w:right="15"/>
              <w:jc w:val="center"/>
              <w:rPr>
                <w:rFonts w:cs="Arial"/>
                <w:bCs/>
                <w:szCs w:val="20"/>
                <w:lang w:val="es-CL" w:eastAsia="es-ES"/>
              </w:rPr>
            </w:pPr>
          </w:p>
          <w:p w14:paraId="6424A3C6" w14:textId="2FC1E6E5" w:rsidR="0053484C" w:rsidRPr="00742540" w:rsidRDefault="0053484C" w:rsidP="00AF2D59">
            <w:pPr>
              <w:tabs>
                <w:tab w:val="center" w:pos="4419"/>
                <w:tab w:val="right" w:pos="8838"/>
              </w:tabs>
              <w:ind w:left="106" w:right="15"/>
              <w:jc w:val="center"/>
              <w:rPr>
                <w:rFonts w:cs="Arial"/>
                <w:bCs/>
                <w:szCs w:val="20"/>
                <w:lang w:val="es-CL" w:eastAsia="es-ES"/>
              </w:rPr>
            </w:pPr>
            <w:r>
              <w:rPr>
                <w:rFonts w:cs="Arial"/>
                <w:bCs/>
                <w:szCs w:val="20"/>
                <w:lang w:val="es-CL" w:eastAsia="es-ES"/>
              </w:rPr>
              <w:t>IMT Chile</w:t>
            </w:r>
          </w:p>
          <w:p w14:paraId="2A5D09EF" w14:textId="77777777" w:rsidR="0053484C" w:rsidRPr="00742540" w:rsidRDefault="0053484C" w:rsidP="00AF2D59">
            <w:pPr>
              <w:tabs>
                <w:tab w:val="center" w:pos="4419"/>
                <w:tab w:val="right" w:pos="8838"/>
              </w:tabs>
              <w:jc w:val="center"/>
              <w:rPr>
                <w:rFonts w:cs="Arial"/>
                <w:bCs/>
                <w:szCs w:val="20"/>
                <w:lang w:val="es-CL" w:eastAsia="es-ES"/>
              </w:rPr>
            </w:pPr>
          </w:p>
        </w:tc>
        <w:tc>
          <w:tcPr>
            <w:tcW w:w="7470" w:type="dxa"/>
            <w:vAlign w:val="center"/>
          </w:tcPr>
          <w:p w14:paraId="5F6D744A" w14:textId="19DF03BF" w:rsidR="0053484C" w:rsidRDefault="0053484C" w:rsidP="00AF2D59">
            <w:pPr>
              <w:tabs>
                <w:tab w:val="center" w:pos="4419"/>
                <w:tab w:val="right" w:pos="8838"/>
              </w:tabs>
              <w:jc w:val="both"/>
              <w:rPr>
                <w:rFonts w:cs="Arial"/>
                <w:szCs w:val="20"/>
                <w:lang w:val="es-CL" w:eastAsia="es-ES"/>
              </w:rPr>
            </w:pPr>
            <w:r>
              <w:rPr>
                <w:rFonts w:cs="Arial"/>
                <w:szCs w:val="20"/>
                <w:lang w:val="es-CL" w:eastAsia="es-ES"/>
              </w:rPr>
              <w:t>Chile cuenta con un grupo de liderazgo definido para tomar acciones ante situaciones de emergencias ocurridas en el país. Los tipos de emergencia que considera son los siguientes:</w:t>
            </w:r>
          </w:p>
          <w:p w14:paraId="48ACE7C4" w14:textId="77777777" w:rsidR="0053484C" w:rsidRDefault="0053484C" w:rsidP="00AF2D59">
            <w:pPr>
              <w:tabs>
                <w:tab w:val="center" w:pos="4419"/>
                <w:tab w:val="right" w:pos="8838"/>
              </w:tabs>
              <w:jc w:val="both"/>
              <w:rPr>
                <w:rFonts w:cs="Arial"/>
                <w:szCs w:val="20"/>
                <w:lang w:val="es-CL" w:eastAsia="es-ES"/>
              </w:rPr>
            </w:pPr>
          </w:p>
          <w:p w14:paraId="4DDD3BBA" w14:textId="2C8D9FBF" w:rsidR="0053484C" w:rsidRDefault="00093A27" w:rsidP="00093A27">
            <w:pPr>
              <w:pStyle w:val="Prrafodelista"/>
              <w:numPr>
                <w:ilvl w:val="0"/>
                <w:numId w:val="27"/>
              </w:numPr>
              <w:tabs>
                <w:tab w:val="center" w:pos="4419"/>
                <w:tab w:val="right" w:pos="8838"/>
              </w:tabs>
              <w:jc w:val="both"/>
              <w:rPr>
                <w:rFonts w:cs="Arial"/>
                <w:bCs/>
                <w:szCs w:val="20"/>
                <w:lang w:val="es-CL" w:eastAsia="es-ES"/>
              </w:rPr>
            </w:pPr>
            <w:r>
              <w:rPr>
                <w:rFonts w:cs="Arial"/>
                <w:bCs/>
                <w:szCs w:val="20"/>
                <w:lang w:val="es-CL" w:eastAsia="es-ES"/>
              </w:rPr>
              <w:t xml:space="preserve">Eventos disruptivos o peligrosos (Natural, </w:t>
            </w:r>
            <w:proofErr w:type="spellStart"/>
            <w:r>
              <w:rPr>
                <w:rFonts w:cs="Arial"/>
                <w:bCs/>
                <w:szCs w:val="20"/>
                <w:lang w:val="es-CL" w:eastAsia="es-ES"/>
              </w:rPr>
              <w:t>Antropropico</w:t>
            </w:r>
            <w:proofErr w:type="spellEnd"/>
            <w:r>
              <w:rPr>
                <w:rFonts w:cs="Arial"/>
                <w:bCs/>
                <w:szCs w:val="20"/>
                <w:lang w:val="es-CL" w:eastAsia="es-ES"/>
              </w:rPr>
              <w:t>, Socio Natural)</w:t>
            </w:r>
          </w:p>
          <w:p w14:paraId="4A66BD9D" w14:textId="77777777" w:rsidR="00093A27" w:rsidRDefault="00093A27" w:rsidP="00093A27">
            <w:pPr>
              <w:pStyle w:val="Prrafodelista"/>
              <w:tabs>
                <w:tab w:val="center" w:pos="4419"/>
                <w:tab w:val="right" w:pos="8838"/>
              </w:tabs>
              <w:jc w:val="both"/>
              <w:rPr>
                <w:rFonts w:cs="Arial"/>
                <w:bCs/>
                <w:szCs w:val="20"/>
                <w:lang w:val="es-CL" w:eastAsia="es-ES"/>
              </w:rPr>
            </w:pPr>
          </w:p>
          <w:tbl>
            <w:tblPr>
              <w:tblStyle w:val="Tablaconcuadrcula"/>
              <w:tblW w:w="0" w:type="auto"/>
              <w:tblInd w:w="720" w:type="dxa"/>
              <w:tblLook w:val="04A0" w:firstRow="1" w:lastRow="0" w:firstColumn="1" w:lastColumn="0" w:noHBand="0" w:noVBand="1"/>
            </w:tblPr>
            <w:tblGrid>
              <w:gridCol w:w="3660"/>
              <w:gridCol w:w="3660"/>
            </w:tblGrid>
            <w:tr w:rsidR="00093A27" w14:paraId="1BA623F5" w14:textId="77777777" w:rsidTr="00093A27">
              <w:tc>
                <w:tcPr>
                  <w:tcW w:w="3660" w:type="dxa"/>
                </w:tcPr>
                <w:p w14:paraId="246BF5BA" w14:textId="094D1527" w:rsidR="00093A27" w:rsidRDefault="00093A27"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Natural</w:t>
                  </w:r>
                </w:p>
              </w:tc>
              <w:tc>
                <w:tcPr>
                  <w:tcW w:w="3660" w:type="dxa"/>
                </w:tcPr>
                <w:p w14:paraId="3417856F" w14:textId="77777777" w:rsidR="00093A27" w:rsidRDefault="00093A27"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Terremoto</w:t>
                  </w:r>
                </w:p>
                <w:p w14:paraId="4D78EEB3" w14:textId="77777777" w:rsidR="00093A27" w:rsidRDefault="00093A27"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Tsunami</w:t>
                  </w:r>
                </w:p>
                <w:p w14:paraId="45130345" w14:textId="77777777" w:rsidR="00093A27" w:rsidRDefault="00093A27"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Erupción Volcánica</w:t>
                  </w:r>
                </w:p>
                <w:p w14:paraId="61BBDB7A" w14:textId="77777777" w:rsidR="00093A27" w:rsidRDefault="00093A27"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Incendios Forestales</w:t>
                  </w:r>
                </w:p>
                <w:p w14:paraId="5CBEB803" w14:textId="368EF8E2" w:rsidR="00093A27" w:rsidRDefault="00093A27"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 xml:space="preserve">Tormentas, </w:t>
                  </w:r>
                  <w:proofErr w:type="spellStart"/>
                  <w:r>
                    <w:rPr>
                      <w:rFonts w:cs="Arial"/>
                      <w:bCs/>
                      <w:szCs w:val="20"/>
                      <w:lang w:val="es-CL" w:eastAsia="es-ES"/>
                    </w:rPr>
                    <w:t>etc</w:t>
                  </w:r>
                  <w:proofErr w:type="spellEnd"/>
                </w:p>
              </w:tc>
            </w:tr>
            <w:tr w:rsidR="00093A27" w14:paraId="1A8FD19D" w14:textId="77777777" w:rsidTr="00093A27">
              <w:tc>
                <w:tcPr>
                  <w:tcW w:w="3660" w:type="dxa"/>
                </w:tcPr>
                <w:p w14:paraId="4FBE31D0" w14:textId="1FCAFF5F" w:rsidR="00093A27" w:rsidRDefault="00632B6A"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Antrópico (Causado por el ser humano)</w:t>
                  </w:r>
                </w:p>
              </w:tc>
              <w:tc>
                <w:tcPr>
                  <w:tcW w:w="3660" w:type="dxa"/>
                </w:tcPr>
                <w:p w14:paraId="6584888B" w14:textId="77777777" w:rsidR="00093A27" w:rsidRDefault="00632B6A"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Derrames químicos</w:t>
                  </w:r>
                </w:p>
                <w:p w14:paraId="453CF867" w14:textId="77777777" w:rsidR="00632B6A" w:rsidRDefault="00632B6A"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Explosiones industriales</w:t>
                  </w:r>
                </w:p>
                <w:p w14:paraId="5F1A5513" w14:textId="77777777" w:rsidR="00632B6A" w:rsidRDefault="00632B6A"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Colapsos estructurales</w:t>
                  </w:r>
                </w:p>
                <w:p w14:paraId="4E89E129" w14:textId="612B17D8" w:rsidR="00632B6A" w:rsidRDefault="00632B6A"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 xml:space="preserve">Contaminación masiva, </w:t>
                  </w:r>
                  <w:proofErr w:type="spellStart"/>
                  <w:r>
                    <w:rPr>
                      <w:rFonts w:cs="Arial"/>
                      <w:bCs/>
                      <w:szCs w:val="20"/>
                      <w:lang w:val="es-CL" w:eastAsia="es-ES"/>
                    </w:rPr>
                    <w:t>etc</w:t>
                  </w:r>
                  <w:proofErr w:type="spellEnd"/>
                </w:p>
              </w:tc>
            </w:tr>
            <w:tr w:rsidR="00093A27" w14:paraId="74A6417A" w14:textId="77777777" w:rsidTr="00093A27">
              <w:tc>
                <w:tcPr>
                  <w:tcW w:w="3660" w:type="dxa"/>
                </w:tcPr>
                <w:p w14:paraId="1A694735" w14:textId="42B36FB7" w:rsidR="00093A27" w:rsidRDefault="00632B6A"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Socio - Natural</w:t>
                  </w:r>
                </w:p>
              </w:tc>
              <w:tc>
                <w:tcPr>
                  <w:tcW w:w="3660" w:type="dxa"/>
                </w:tcPr>
                <w:p w14:paraId="53DD878E" w14:textId="36CF8A2F" w:rsidR="00093A27" w:rsidRDefault="00632B6A" w:rsidP="00093A27">
                  <w:pPr>
                    <w:pStyle w:val="Prrafodelista"/>
                    <w:tabs>
                      <w:tab w:val="center" w:pos="4419"/>
                      <w:tab w:val="right" w:pos="8838"/>
                    </w:tabs>
                    <w:ind w:left="0"/>
                    <w:jc w:val="both"/>
                    <w:rPr>
                      <w:rFonts w:cs="Arial"/>
                      <w:bCs/>
                      <w:szCs w:val="20"/>
                      <w:lang w:val="es-CL" w:eastAsia="es-ES"/>
                    </w:rPr>
                  </w:pPr>
                  <w:r>
                    <w:rPr>
                      <w:rFonts w:cs="Arial"/>
                      <w:bCs/>
                      <w:szCs w:val="20"/>
                      <w:lang w:val="es-CL" w:eastAsia="es-ES"/>
                    </w:rPr>
                    <w:t xml:space="preserve">Inundaciones </w:t>
                  </w:r>
                </w:p>
              </w:tc>
            </w:tr>
          </w:tbl>
          <w:p w14:paraId="6E5C47FD" w14:textId="77777777" w:rsidR="00093A27" w:rsidRDefault="00093A27" w:rsidP="00093A27">
            <w:pPr>
              <w:pStyle w:val="Prrafodelista"/>
              <w:tabs>
                <w:tab w:val="center" w:pos="4419"/>
                <w:tab w:val="right" w:pos="8838"/>
              </w:tabs>
              <w:jc w:val="both"/>
              <w:rPr>
                <w:rFonts w:cs="Arial"/>
                <w:bCs/>
                <w:szCs w:val="20"/>
                <w:lang w:val="es-CL" w:eastAsia="es-ES"/>
              </w:rPr>
            </w:pPr>
          </w:p>
          <w:p w14:paraId="793C4E11" w14:textId="77777777" w:rsidR="0053484C" w:rsidRPr="00093A27" w:rsidRDefault="00093A27" w:rsidP="0053484C">
            <w:pPr>
              <w:pStyle w:val="Prrafodelista"/>
              <w:numPr>
                <w:ilvl w:val="0"/>
                <w:numId w:val="27"/>
              </w:numPr>
              <w:tabs>
                <w:tab w:val="center" w:pos="4419"/>
                <w:tab w:val="right" w:pos="8838"/>
              </w:tabs>
              <w:jc w:val="both"/>
              <w:rPr>
                <w:rFonts w:cs="Arial"/>
                <w:b/>
                <w:szCs w:val="20"/>
                <w:lang w:val="es-CL" w:eastAsia="es-ES"/>
              </w:rPr>
            </w:pPr>
            <w:r>
              <w:rPr>
                <w:rFonts w:cs="Arial"/>
                <w:bCs/>
                <w:szCs w:val="20"/>
                <w:lang w:val="es-CL" w:eastAsia="es-ES"/>
              </w:rPr>
              <w:lastRenderedPageBreak/>
              <w:t xml:space="preserve">Paralizaciones en el país debido a movilización de sectores sociales, manifestantes, grupos sindicales, organizaciones sociales, gremios, federaciones estudiantiles, organizaciones territoriales, entre otros que pudiesen afectar la movilidad de manera segura de los empleados. </w:t>
            </w:r>
          </w:p>
          <w:p w14:paraId="7AA167D6" w14:textId="77777777" w:rsidR="00093A27" w:rsidRPr="00093A27" w:rsidRDefault="00093A27" w:rsidP="0053484C">
            <w:pPr>
              <w:pStyle w:val="Prrafodelista"/>
              <w:numPr>
                <w:ilvl w:val="0"/>
                <w:numId w:val="27"/>
              </w:numPr>
              <w:tabs>
                <w:tab w:val="center" w:pos="4419"/>
                <w:tab w:val="right" w:pos="8838"/>
              </w:tabs>
              <w:jc w:val="both"/>
              <w:rPr>
                <w:rFonts w:cs="Arial"/>
                <w:b/>
                <w:szCs w:val="20"/>
                <w:lang w:val="es-CL" w:eastAsia="es-ES"/>
              </w:rPr>
            </w:pPr>
            <w:r>
              <w:rPr>
                <w:rFonts w:cs="Arial"/>
                <w:bCs/>
                <w:szCs w:val="20"/>
                <w:lang w:val="es-CL" w:eastAsia="es-ES"/>
              </w:rPr>
              <w:t>Situaciones climáticas.</w:t>
            </w:r>
          </w:p>
          <w:p w14:paraId="5691C2A9" w14:textId="469E2061" w:rsidR="00093A27" w:rsidRPr="00632B6A" w:rsidRDefault="00632B6A" w:rsidP="00632B6A">
            <w:pPr>
              <w:pStyle w:val="Prrafodelista"/>
              <w:numPr>
                <w:ilvl w:val="0"/>
                <w:numId w:val="27"/>
              </w:numPr>
              <w:tabs>
                <w:tab w:val="center" w:pos="4419"/>
                <w:tab w:val="right" w:pos="8838"/>
              </w:tabs>
              <w:jc w:val="both"/>
              <w:rPr>
                <w:rFonts w:cs="Arial"/>
                <w:b/>
                <w:szCs w:val="20"/>
                <w:lang w:val="es-CL" w:eastAsia="es-ES"/>
              </w:rPr>
            </w:pPr>
            <w:r>
              <w:rPr>
                <w:rFonts w:cs="Arial"/>
                <w:bCs/>
                <w:szCs w:val="20"/>
                <w:lang w:val="es-CL" w:eastAsia="es-ES"/>
              </w:rPr>
              <w:t xml:space="preserve">Pérdida de servicios básicos como, agua, electricidad, comunicaciones. </w:t>
            </w:r>
            <w:r w:rsidR="00093A27">
              <w:rPr>
                <w:rFonts w:cs="Arial"/>
                <w:bCs/>
                <w:szCs w:val="20"/>
                <w:lang w:val="es-CL" w:eastAsia="es-ES"/>
              </w:rPr>
              <w:t xml:space="preserve"> </w:t>
            </w:r>
          </w:p>
          <w:p w14:paraId="30A84BFD" w14:textId="77777777" w:rsidR="00632B6A" w:rsidRPr="00632B6A" w:rsidRDefault="00632B6A" w:rsidP="00632B6A">
            <w:pPr>
              <w:pStyle w:val="Prrafodelista"/>
              <w:numPr>
                <w:ilvl w:val="0"/>
                <w:numId w:val="27"/>
              </w:numPr>
              <w:tabs>
                <w:tab w:val="center" w:pos="4419"/>
                <w:tab w:val="right" w:pos="8838"/>
              </w:tabs>
              <w:jc w:val="both"/>
              <w:rPr>
                <w:rFonts w:cs="Arial"/>
                <w:b/>
                <w:szCs w:val="20"/>
                <w:lang w:val="es-CL" w:eastAsia="es-ES"/>
              </w:rPr>
            </w:pPr>
            <w:r>
              <w:rPr>
                <w:rFonts w:cs="Arial"/>
                <w:bCs/>
                <w:szCs w:val="20"/>
                <w:lang w:val="es-CL" w:eastAsia="es-ES"/>
              </w:rPr>
              <w:t>Daños materiales significativos como, destrucción de viviendas, caminos, puentes, hospitales, escuelas.</w:t>
            </w:r>
          </w:p>
          <w:p w14:paraId="790DB64F" w14:textId="77777777" w:rsidR="00632B6A" w:rsidRPr="00632B6A" w:rsidRDefault="00632B6A" w:rsidP="00632B6A">
            <w:pPr>
              <w:pStyle w:val="Prrafodelista"/>
              <w:numPr>
                <w:ilvl w:val="0"/>
                <w:numId w:val="27"/>
              </w:numPr>
              <w:tabs>
                <w:tab w:val="center" w:pos="4419"/>
                <w:tab w:val="right" w:pos="8838"/>
              </w:tabs>
              <w:jc w:val="both"/>
              <w:rPr>
                <w:rFonts w:cs="Arial"/>
                <w:b/>
                <w:szCs w:val="20"/>
                <w:lang w:val="es-CL" w:eastAsia="es-ES"/>
              </w:rPr>
            </w:pPr>
            <w:r w:rsidRPr="00632B6A">
              <w:rPr>
                <w:rFonts w:cs="Arial"/>
                <w:bCs/>
                <w:szCs w:val="20"/>
                <w:lang w:val="es-CL" w:eastAsia="es-ES"/>
              </w:rPr>
              <w:t>Afectaciones a la salud como; epidemias, pandemias, etc.</w:t>
            </w:r>
          </w:p>
          <w:p w14:paraId="5C96B00C" w14:textId="77777777" w:rsidR="00632B6A" w:rsidRPr="00593B66" w:rsidRDefault="00632B6A" w:rsidP="00632B6A">
            <w:pPr>
              <w:pStyle w:val="Prrafodelista"/>
              <w:numPr>
                <w:ilvl w:val="0"/>
                <w:numId w:val="27"/>
              </w:numPr>
              <w:tabs>
                <w:tab w:val="center" w:pos="4419"/>
                <w:tab w:val="right" w:pos="8838"/>
              </w:tabs>
              <w:jc w:val="both"/>
              <w:rPr>
                <w:rFonts w:cs="Arial"/>
                <w:b/>
                <w:szCs w:val="20"/>
                <w:lang w:val="es-CL" w:eastAsia="es-ES"/>
              </w:rPr>
            </w:pPr>
            <w:r>
              <w:rPr>
                <w:rFonts w:cs="Arial"/>
                <w:bCs/>
                <w:szCs w:val="20"/>
                <w:lang w:val="es-CL" w:eastAsia="es-ES"/>
              </w:rPr>
              <w:t xml:space="preserve">Declaraciones de emergencia o estados de catástrofes por parte del gobierno. </w:t>
            </w:r>
          </w:p>
          <w:p w14:paraId="6383CA91" w14:textId="4806E0A9" w:rsidR="00593B66" w:rsidRPr="00632B6A" w:rsidRDefault="00593B66" w:rsidP="00632B6A">
            <w:pPr>
              <w:pStyle w:val="Prrafodelista"/>
              <w:numPr>
                <w:ilvl w:val="0"/>
                <w:numId w:val="27"/>
              </w:numPr>
              <w:tabs>
                <w:tab w:val="center" w:pos="4419"/>
                <w:tab w:val="right" w:pos="8838"/>
              </w:tabs>
              <w:jc w:val="both"/>
              <w:rPr>
                <w:rFonts w:cs="Arial"/>
                <w:b/>
                <w:szCs w:val="20"/>
                <w:lang w:val="es-CL" w:eastAsia="es-ES"/>
              </w:rPr>
            </w:pPr>
            <w:r>
              <w:rPr>
                <w:rFonts w:cs="Arial"/>
                <w:bCs/>
                <w:szCs w:val="20"/>
                <w:lang w:val="es-CL" w:eastAsia="es-ES"/>
              </w:rPr>
              <w:t xml:space="preserve">Asaltos, robos. </w:t>
            </w:r>
          </w:p>
          <w:p w14:paraId="23FF872D" w14:textId="77777777" w:rsidR="00632B6A" w:rsidRPr="00632B6A" w:rsidRDefault="00632B6A" w:rsidP="00632B6A">
            <w:pPr>
              <w:pStyle w:val="Prrafodelista"/>
              <w:numPr>
                <w:ilvl w:val="0"/>
                <w:numId w:val="27"/>
              </w:numPr>
              <w:tabs>
                <w:tab w:val="center" w:pos="4419"/>
                <w:tab w:val="right" w:pos="8838"/>
              </w:tabs>
              <w:jc w:val="both"/>
              <w:rPr>
                <w:rFonts w:cs="Arial"/>
                <w:b/>
                <w:szCs w:val="20"/>
                <w:lang w:val="es-CL" w:eastAsia="es-ES"/>
              </w:rPr>
            </w:pPr>
            <w:r>
              <w:rPr>
                <w:rFonts w:cs="Arial"/>
                <w:bCs/>
                <w:szCs w:val="20"/>
                <w:lang w:val="es-CL" w:eastAsia="es-ES"/>
              </w:rPr>
              <w:t xml:space="preserve">Entre otros. </w:t>
            </w:r>
          </w:p>
          <w:p w14:paraId="69F720EB" w14:textId="77777777" w:rsidR="00632B6A" w:rsidRDefault="00632B6A" w:rsidP="00632B6A">
            <w:pPr>
              <w:tabs>
                <w:tab w:val="center" w:pos="4419"/>
                <w:tab w:val="right" w:pos="8838"/>
              </w:tabs>
              <w:jc w:val="both"/>
              <w:rPr>
                <w:rFonts w:cs="Arial"/>
                <w:b/>
                <w:szCs w:val="20"/>
                <w:lang w:val="es-CL" w:eastAsia="es-ES"/>
              </w:rPr>
            </w:pPr>
          </w:p>
          <w:p w14:paraId="3E13F9C5" w14:textId="0B9741C6" w:rsidR="00632B6A" w:rsidRDefault="00632B6A" w:rsidP="00632B6A">
            <w:pPr>
              <w:tabs>
                <w:tab w:val="center" w:pos="4419"/>
                <w:tab w:val="right" w:pos="8838"/>
              </w:tabs>
              <w:jc w:val="both"/>
              <w:rPr>
                <w:rFonts w:cs="Arial"/>
                <w:bCs/>
                <w:szCs w:val="20"/>
                <w:lang w:val="es-CL" w:eastAsia="es-ES"/>
              </w:rPr>
            </w:pPr>
            <w:r w:rsidRPr="00632B6A">
              <w:rPr>
                <w:rFonts w:cs="Arial"/>
                <w:bCs/>
                <w:szCs w:val="20"/>
                <w:lang w:val="es-CL" w:eastAsia="es-ES"/>
              </w:rPr>
              <w:t xml:space="preserve">El grupo IMT se reunirá tantas veces como sea necesario para asegurar </w:t>
            </w:r>
            <w:r>
              <w:rPr>
                <w:rFonts w:cs="Arial"/>
                <w:bCs/>
                <w:szCs w:val="20"/>
                <w:lang w:val="es-CL" w:eastAsia="es-ES"/>
              </w:rPr>
              <w:t xml:space="preserve">la seguridad y salud de los empleados, y a su vez la </w:t>
            </w:r>
            <w:proofErr w:type="gramStart"/>
            <w:r>
              <w:rPr>
                <w:rFonts w:cs="Arial"/>
                <w:bCs/>
                <w:szCs w:val="20"/>
                <w:lang w:val="es-CL" w:eastAsia="es-ES"/>
              </w:rPr>
              <w:t>continuidad operativas</w:t>
            </w:r>
            <w:proofErr w:type="gramEnd"/>
            <w:r>
              <w:rPr>
                <w:rFonts w:cs="Arial"/>
                <w:bCs/>
                <w:szCs w:val="20"/>
                <w:lang w:val="es-CL" w:eastAsia="es-ES"/>
              </w:rPr>
              <w:t xml:space="preserve"> de las oficinas.</w:t>
            </w:r>
          </w:p>
          <w:p w14:paraId="4D73675F" w14:textId="77777777" w:rsidR="00632B6A" w:rsidRDefault="00632B6A" w:rsidP="00632B6A">
            <w:pPr>
              <w:tabs>
                <w:tab w:val="center" w:pos="4419"/>
                <w:tab w:val="right" w:pos="8838"/>
              </w:tabs>
              <w:jc w:val="both"/>
              <w:rPr>
                <w:rFonts w:cs="Arial"/>
                <w:bCs/>
                <w:szCs w:val="20"/>
                <w:lang w:val="es-CL" w:eastAsia="es-ES"/>
              </w:rPr>
            </w:pPr>
          </w:p>
          <w:p w14:paraId="25CCED6F" w14:textId="23CE26CA" w:rsidR="00C763E5" w:rsidRPr="00742540" w:rsidRDefault="00C763E5" w:rsidP="00C763E5">
            <w:pPr>
              <w:tabs>
                <w:tab w:val="left" w:pos="0"/>
                <w:tab w:val="left" w:pos="83"/>
              </w:tabs>
              <w:jc w:val="both"/>
              <w:rPr>
                <w:rFonts w:cs="Arial"/>
                <w:szCs w:val="20"/>
                <w:lang w:val="es-CL" w:eastAsia="es-ES"/>
              </w:rPr>
            </w:pPr>
            <w:r w:rsidRPr="00742540">
              <w:rPr>
                <w:rFonts w:cs="Arial"/>
                <w:szCs w:val="20"/>
                <w:lang w:val="es-CL" w:eastAsia="es-ES"/>
              </w:rPr>
              <w:t>El IMT definirá acciones con la finalidad de resguardar la seguridad del personal. Las acciones que se pueden considerar son las siguientes:</w:t>
            </w:r>
          </w:p>
          <w:p w14:paraId="41BD7EC3" w14:textId="77777777" w:rsidR="00C763E5" w:rsidRPr="00742540" w:rsidRDefault="00C763E5" w:rsidP="00C763E5">
            <w:pPr>
              <w:tabs>
                <w:tab w:val="left" w:pos="0"/>
                <w:tab w:val="left" w:pos="83"/>
              </w:tabs>
              <w:jc w:val="both"/>
              <w:rPr>
                <w:rFonts w:cs="Arial"/>
                <w:szCs w:val="20"/>
                <w:lang w:val="es-CL" w:eastAsia="es-ES"/>
              </w:rPr>
            </w:pPr>
          </w:p>
          <w:p w14:paraId="1DB4DB9A" w14:textId="77777777" w:rsidR="00C763E5" w:rsidRPr="00742540" w:rsidRDefault="00C763E5" w:rsidP="00C763E5">
            <w:pPr>
              <w:numPr>
                <w:ilvl w:val="0"/>
                <w:numId w:val="28"/>
              </w:numPr>
              <w:tabs>
                <w:tab w:val="left" w:pos="0"/>
                <w:tab w:val="left" w:pos="83"/>
              </w:tabs>
              <w:jc w:val="both"/>
              <w:rPr>
                <w:rFonts w:cs="Arial"/>
                <w:szCs w:val="20"/>
                <w:lang w:val="es-CL" w:eastAsia="es-ES"/>
              </w:rPr>
            </w:pPr>
            <w:r w:rsidRPr="00742540">
              <w:rPr>
                <w:rFonts w:cs="Arial"/>
                <w:szCs w:val="20"/>
                <w:lang w:val="es-CL" w:eastAsia="es-ES"/>
              </w:rPr>
              <w:t xml:space="preserve">Trabajo remoto Home Office. </w:t>
            </w:r>
          </w:p>
          <w:p w14:paraId="3E5977D7" w14:textId="77777777" w:rsidR="00C763E5" w:rsidRPr="00742540" w:rsidRDefault="00C763E5" w:rsidP="00C763E5">
            <w:pPr>
              <w:numPr>
                <w:ilvl w:val="0"/>
                <w:numId w:val="28"/>
              </w:numPr>
              <w:tabs>
                <w:tab w:val="left" w:pos="0"/>
                <w:tab w:val="left" w:pos="83"/>
              </w:tabs>
              <w:jc w:val="both"/>
              <w:rPr>
                <w:rFonts w:cs="Arial"/>
                <w:szCs w:val="20"/>
                <w:lang w:val="es-CL" w:eastAsia="es-ES"/>
              </w:rPr>
            </w:pPr>
            <w:r w:rsidRPr="00742540">
              <w:rPr>
                <w:rFonts w:cs="Arial"/>
                <w:szCs w:val="20"/>
                <w:lang w:val="es-CL" w:eastAsia="es-ES"/>
              </w:rPr>
              <w:t>Flexibilidad horaria.</w:t>
            </w:r>
          </w:p>
          <w:p w14:paraId="0957453B" w14:textId="77777777" w:rsidR="00C763E5" w:rsidRPr="00742540" w:rsidRDefault="00C763E5" w:rsidP="00C763E5">
            <w:pPr>
              <w:numPr>
                <w:ilvl w:val="0"/>
                <w:numId w:val="28"/>
              </w:numPr>
              <w:tabs>
                <w:tab w:val="left" w:pos="0"/>
                <w:tab w:val="left" w:pos="83"/>
              </w:tabs>
              <w:jc w:val="both"/>
              <w:rPr>
                <w:rFonts w:cs="Arial"/>
                <w:szCs w:val="20"/>
                <w:lang w:val="es-CL" w:eastAsia="es-ES"/>
              </w:rPr>
            </w:pPr>
            <w:r w:rsidRPr="00742540">
              <w:rPr>
                <w:rFonts w:cs="Arial"/>
                <w:szCs w:val="20"/>
                <w:lang w:val="es-CL" w:eastAsia="es-ES"/>
              </w:rPr>
              <w:t xml:space="preserve">Modificación de Horario Laboral. </w:t>
            </w:r>
          </w:p>
          <w:p w14:paraId="74079EE7" w14:textId="77777777" w:rsidR="00C763E5" w:rsidRPr="00742540" w:rsidRDefault="00C763E5" w:rsidP="00C763E5">
            <w:pPr>
              <w:numPr>
                <w:ilvl w:val="0"/>
                <w:numId w:val="28"/>
              </w:numPr>
              <w:tabs>
                <w:tab w:val="left" w:pos="0"/>
                <w:tab w:val="left" w:pos="83"/>
              </w:tabs>
              <w:jc w:val="both"/>
              <w:rPr>
                <w:rFonts w:cs="Arial"/>
                <w:szCs w:val="20"/>
                <w:lang w:val="es-CL" w:eastAsia="es-ES"/>
              </w:rPr>
            </w:pPr>
            <w:r w:rsidRPr="00742540">
              <w:rPr>
                <w:rFonts w:cs="Arial"/>
                <w:szCs w:val="20"/>
                <w:lang w:val="es-CL" w:eastAsia="es-ES"/>
              </w:rPr>
              <w:t xml:space="preserve">Suspensión de viajes a Sitios de Cliente. </w:t>
            </w:r>
          </w:p>
          <w:p w14:paraId="63680624" w14:textId="77777777" w:rsidR="00C763E5" w:rsidRPr="00742540" w:rsidRDefault="00C763E5" w:rsidP="00C763E5">
            <w:pPr>
              <w:numPr>
                <w:ilvl w:val="0"/>
                <w:numId w:val="28"/>
              </w:numPr>
              <w:tabs>
                <w:tab w:val="left" w:pos="0"/>
                <w:tab w:val="left" w:pos="83"/>
              </w:tabs>
              <w:jc w:val="both"/>
              <w:rPr>
                <w:rFonts w:cs="Arial"/>
                <w:szCs w:val="20"/>
                <w:lang w:val="es-CL" w:eastAsia="es-ES"/>
              </w:rPr>
            </w:pPr>
            <w:r w:rsidRPr="00742540">
              <w:rPr>
                <w:rFonts w:cs="Arial"/>
                <w:szCs w:val="20"/>
                <w:lang w:val="es-CL" w:eastAsia="es-ES"/>
              </w:rPr>
              <w:t xml:space="preserve">Suspensión de vuelos. </w:t>
            </w:r>
          </w:p>
          <w:p w14:paraId="28C08798" w14:textId="77777777" w:rsidR="00C763E5" w:rsidRDefault="00C763E5" w:rsidP="00C763E5">
            <w:pPr>
              <w:numPr>
                <w:ilvl w:val="0"/>
                <w:numId w:val="28"/>
              </w:numPr>
              <w:tabs>
                <w:tab w:val="left" w:pos="0"/>
                <w:tab w:val="left" w:pos="83"/>
              </w:tabs>
              <w:jc w:val="both"/>
              <w:rPr>
                <w:rFonts w:cs="Arial"/>
                <w:szCs w:val="20"/>
                <w:lang w:val="es-CL" w:eastAsia="es-ES"/>
              </w:rPr>
            </w:pPr>
            <w:r w:rsidRPr="00742540">
              <w:rPr>
                <w:rFonts w:cs="Arial"/>
                <w:szCs w:val="20"/>
                <w:lang w:val="es-CL" w:eastAsia="es-ES"/>
              </w:rPr>
              <w:t>Otros.</w:t>
            </w:r>
          </w:p>
          <w:p w14:paraId="055B2263" w14:textId="77777777" w:rsidR="00C763E5" w:rsidRPr="00742540" w:rsidRDefault="00C763E5" w:rsidP="00593B66">
            <w:pPr>
              <w:tabs>
                <w:tab w:val="left" w:pos="0"/>
                <w:tab w:val="left" w:pos="83"/>
              </w:tabs>
              <w:ind w:left="720"/>
              <w:jc w:val="both"/>
              <w:rPr>
                <w:rFonts w:cs="Arial"/>
                <w:szCs w:val="20"/>
                <w:lang w:val="es-CL" w:eastAsia="es-ES"/>
              </w:rPr>
            </w:pPr>
          </w:p>
          <w:p w14:paraId="7D1E9700" w14:textId="77777777" w:rsidR="00C763E5" w:rsidRPr="00742540" w:rsidRDefault="00C763E5" w:rsidP="00C763E5">
            <w:pPr>
              <w:tabs>
                <w:tab w:val="left" w:pos="0"/>
                <w:tab w:val="left" w:pos="83"/>
              </w:tabs>
              <w:jc w:val="both"/>
              <w:rPr>
                <w:rFonts w:cs="Arial"/>
                <w:szCs w:val="20"/>
                <w:lang w:val="es-CL" w:eastAsia="es-ES"/>
              </w:rPr>
            </w:pPr>
            <w:r w:rsidRPr="00742540">
              <w:rPr>
                <w:rFonts w:cs="Arial"/>
                <w:szCs w:val="20"/>
                <w:lang w:val="es-CL" w:eastAsia="es-ES"/>
              </w:rPr>
              <w:t>Todas las definiciones que establezca el IMT Local (</w:t>
            </w:r>
            <w:proofErr w:type="spellStart"/>
            <w:r w:rsidRPr="00742540">
              <w:rPr>
                <w:rFonts w:cs="Arial"/>
                <w:szCs w:val="20"/>
                <w:lang w:val="es-CL" w:eastAsia="es-ES"/>
              </w:rPr>
              <w:t>Incident</w:t>
            </w:r>
            <w:proofErr w:type="spellEnd"/>
            <w:r w:rsidRPr="00742540">
              <w:rPr>
                <w:rFonts w:cs="Arial"/>
                <w:szCs w:val="20"/>
                <w:lang w:val="es-CL" w:eastAsia="es-ES"/>
              </w:rPr>
              <w:t xml:space="preserve"> Management </w:t>
            </w:r>
            <w:proofErr w:type="spellStart"/>
            <w:r w:rsidRPr="00742540">
              <w:rPr>
                <w:rFonts w:cs="Arial"/>
                <w:szCs w:val="20"/>
                <w:lang w:val="es-CL" w:eastAsia="es-ES"/>
              </w:rPr>
              <w:t>Teams</w:t>
            </w:r>
            <w:proofErr w:type="spellEnd"/>
            <w:r w:rsidRPr="00742540">
              <w:rPr>
                <w:rFonts w:cs="Arial"/>
                <w:szCs w:val="20"/>
                <w:lang w:val="es-CL" w:eastAsia="es-ES"/>
              </w:rPr>
              <w:t>) deberán ser informadas oportunamente al personal vía mail y/</w:t>
            </w:r>
            <w:r>
              <w:rPr>
                <w:rFonts w:cs="Arial"/>
                <w:szCs w:val="20"/>
                <w:lang w:val="es-CL" w:eastAsia="es-ES"/>
              </w:rPr>
              <w:t>u</w:t>
            </w:r>
            <w:r w:rsidRPr="00742540">
              <w:rPr>
                <w:rFonts w:cs="Arial"/>
                <w:szCs w:val="20"/>
                <w:lang w:val="es-CL" w:eastAsia="es-ES"/>
              </w:rPr>
              <w:t xml:space="preserve"> otros medios de comunicación (WhatsApp, vía telefónica, Mensaje de Texto, otro). La información deberá ser clara y precisa.  </w:t>
            </w:r>
          </w:p>
          <w:p w14:paraId="1993D177" w14:textId="77777777" w:rsidR="00C763E5" w:rsidRPr="00742540" w:rsidRDefault="00C763E5" w:rsidP="00C763E5">
            <w:pPr>
              <w:tabs>
                <w:tab w:val="left" w:pos="0"/>
                <w:tab w:val="left" w:pos="83"/>
              </w:tabs>
              <w:jc w:val="both"/>
              <w:rPr>
                <w:rFonts w:cs="Arial"/>
                <w:szCs w:val="20"/>
                <w:lang w:val="es-CL" w:eastAsia="es-ES"/>
              </w:rPr>
            </w:pPr>
          </w:p>
          <w:p w14:paraId="24405D5F" w14:textId="4D04CC90" w:rsidR="00632B6A" w:rsidRPr="00632B6A" w:rsidRDefault="00632B6A" w:rsidP="00632B6A">
            <w:pPr>
              <w:tabs>
                <w:tab w:val="center" w:pos="4419"/>
                <w:tab w:val="right" w:pos="8838"/>
              </w:tabs>
              <w:jc w:val="both"/>
              <w:rPr>
                <w:rFonts w:cs="Arial"/>
                <w:bCs/>
                <w:szCs w:val="20"/>
                <w:lang w:val="es-CL" w:eastAsia="es-ES"/>
              </w:rPr>
            </w:pPr>
            <w:r>
              <w:rPr>
                <w:rFonts w:cs="Arial"/>
                <w:bCs/>
                <w:szCs w:val="20"/>
                <w:lang w:val="es-CL" w:eastAsia="es-ES"/>
              </w:rPr>
              <w:t xml:space="preserve">El equipo </w:t>
            </w:r>
            <w:proofErr w:type="spellStart"/>
            <w:r>
              <w:rPr>
                <w:rFonts w:cs="Arial"/>
                <w:bCs/>
                <w:szCs w:val="20"/>
                <w:lang w:val="es-CL" w:eastAsia="es-ES"/>
              </w:rPr>
              <w:t>esta</w:t>
            </w:r>
            <w:proofErr w:type="spellEnd"/>
            <w:r>
              <w:rPr>
                <w:rFonts w:cs="Arial"/>
                <w:bCs/>
                <w:szCs w:val="20"/>
                <w:lang w:val="es-CL" w:eastAsia="es-ES"/>
              </w:rPr>
              <w:t xml:space="preserve"> conformado por el líder de sitio, HR, HSE, lideres de área definidos por la organización, en conjunto con el equipo de Global Security.  </w:t>
            </w:r>
          </w:p>
        </w:tc>
      </w:tr>
    </w:tbl>
    <w:p w14:paraId="7F374B5E" w14:textId="77777777" w:rsidR="0053484C" w:rsidRPr="00646E23" w:rsidRDefault="0053484C" w:rsidP="008B04BA">
      <w:pPr>
        <w:pStyle w:val="Textodebloque"/>
        <w:rPr>
          <w:lang w:val="es-CL" w:eastAsia="es-ES"/>
        </w:rPr>
      </w:pPr>
    </w:p>
    <w:p w14:paraId="37F2EA03" w14:textId="77777777" w:rsidR="008B04BA" w:rsidRPr="00742540" w:rsidRDefault="008B04BA" w:rsidP="008B04BA">
      <w:pPr>
        <w:pStyle w:val="Ttulo2"/>
        <w:rPr>
          <w:lang w:val="es-CL"/>
        </w:rPr>
      </w:pPr>
      <w:r w:rsidRPr="00742540">
        <w:rPr>
          <w:lang w:val="es-CL"/>
        </w:rPr>
        <w:t>Aspectos Generales</w:t>
      </w:r>
    </w:p>
    <w:p w14:paraId="7D085632" w14:textId="77777777" w:rsidR="008B04BA" w:rsidRPr="00742540" w:rsidRDefault="008B04BA" w:rsidP="008B04BA">
      <w:pPr>
        <w:pStyle w:val="Ttulo2"/>
        <w:numPr>
          <w:ilvl w:val="0"/>
          <w:numId w:val="0"/>
        </w:numPr>
        <w:ind w:left="792"/>
        <w:rPr>
          <w:lang w:val="es-CL"/>
        </w:rPr>
      </w:pPr>
      <w:r w:rsidRPr="00742540">
        <w:rPr>
          <w:lang w:val="es-CL"/>
        </w:rPr>
        <w:t xml:space="preserve">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18"/>
        <w:gridCol w:w="7470"/>
      </w:tblGrid>
      <w:tr w:rsidR="008B04BA" w:rsidRPr="00742540" w14:paraId="21D685D6" w14:textId="77777777" w:rsidTr="006767FB">
        <w:trPr>
          <w:trHeight w:val="478"/>
          <w:tblHeader/>
        </w:trPr>
        <w:tc>
          <w:tcPr>
            <w:tcW w:w="637" w:type="dxa"/>
            <w:tcBorders>
              <w:top w:val="single" w:sz="4" w:space="0" w:color="auto"/>
              <w:left w:val="single" w:sz="4" w:space="0" w:color="auto"/>
              <w:bottom w:val="single" w:sz="4" w:space="0" w:color="auto"/>
              <w:right w:val="single" w:sz="4" w:space="0" w:color="auto"/>
            </w:tcBorders>
            <w:vAlign w:val="center"/>
          </w:tcPr>
          <w:p w14:paraId="43DFA597"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tcBorders>
              <w:top w:val="single" w:sz="4" w:space="0" w:color="auto"/>
              <w:left w:val="single" w:sz="4" w:space="0" w:color="auto"/>
              <w:bottom w:val="single" w:sz="4" w:space="0" w:color="auto"/>
              <w:right w:val="single" w:sz="4" w:space="0" w:color="auto"/>
            </w:tcBorders>
            <w:vAlign w:val="center"/>
          </w:tcPr>
          <w:p w14:paraId="75E05B35" w14:textId="77777777" w:rsidR="008B04BA" w:rsidRPr="00742540" w:rsidRDefault="008B04BA" w:rsidP="006767FB">
            <w:pPr>
              <w:numPr>
                <w:ilvl w:val="2"/>
                <w:numId w:val="0"/>
              </w:numPr>
              <w:tabs>
                <w:tab w:val="left" w:pos="-1123"/>
                <w:tab w:val="left" w:pos="-720"/>
                <w:tab w:val="left" w:pos="0"/>
                <w:tab w:val="num" w:pos="720"/>
              </w:tabs>
              <w:spacing w:line="328" w:lineRule="exact"/>
              <w:ind w:left="720" w:right="90" w:hanging="720"/>
              <w:jc w:val="center"/>
              <w:rPr>
                <w:rFonts w:cs="Arial"/>
                <w:b/>
                <w:szCs w:val="20"/>
                <w:lang w:val="es-CL" w:eastAsia="es-ES"/>
              </w:rPr>
            </w:pPr>
            <w:r w:rsidRPr="00742540">
              <w:rPr>
                <w:rFonts w:cs="Arial"/>
                <w:b/>
                <w:szCs w:val="20"/>
                <w:lang w:val="es-CL" w:eastAsia="es-ES"/>
              </w:rPr>
              <w:t>Responsable</w:t>
            </w:r>
          </w:p>
        </w:tc>
        <w:tc>
          <w:tcPr>
            <w:tcW w:w="7470" w:type="dxa"/>
            <w:tcBorders>
              <w:top w:val="single" w:sz="4" w:space="0" w:color="auto"/>
              <w:left w:val="single" w:sz="4" w:space="0" w:color="auto"/>
              <w:bottom w:val="single" w:sz="4" w:space="0" w:color="auto"/>
              <w:right w:val="single" w:sz="4" w:space="0" w:color="auto"/>
            </w:tcBorders>
            <w:vAlign w:val="center"/>
          </w:tcPr>
          <w:p w14:paraId="3B17F9CA"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8B04BA" w:rsidRPr="00593B66" w14:paraId="24844AE7" w14:textId="77777777" w:rsidTr="006767FB">
        <w:trPr>
          <w:trHeight w:val="510"/>
        </w:trPr>
        <w:tc>
          <w:tcPr>
            <w:tcW w:w="637" w:type="dxa"/>
            <w:vAlign w:val="center"/>
          </w:tcPr>
          <w:p w14:paraId="3DD93936"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tc>
        <w:tc>
          <w:tcPr>
            <w:tcW w:w="1518" w:type="dxa"/>
            <w:vAlign w:val="center"/>
          </w:tcPr>
          <w:p w14:paraId="5174979F" w14:textId="77777777" w:rsidR="008B04BA" w:rsidRPr="00742540" w:rsidRDefault="008B04BA" w:rsidP="006767FB">
            <w:pPr>
              <w:tabs>
                <w:tab w:val="center" w:pos="4419"/>
                <w:tab w:val="right" w:pos="8838"/>
              </w:tabs>
              <w:ind w:left="106" w:right="15"/>
              <w:jc w:val="center"/>
              <w:rPr>
                <w:rFonts w:cs="Arial"/>
                <w:bCs/>
                <w:szCs w:val="20"/>
                <w:lang w:val="es-CL" w:eastAsia="es-ES"/>
              </w:rPr>
            </w:pPr>
            <w:r w:rsidRPr="00742540">
              <w:rPr>
                <w:rFonts w:cs="Arial"/>
                <w:bCs/>
                <w:szCs w:val="20"/>
                <w:lang w:val="es-CL" w:eastAsia="es-ES"/>
              </w:rPr>
              <w:t xml:space="preserve">Todo el personal / Coordinador SST / Líder &amp; Coordinadores de Evacuación </w:t>
            </w:r>
          </w:p>
          <w:p w14:paraId="00E981C9" w14:textId="77777777" w:rsidR="008B04BA" w:rsidRPr="00742540" w:rsidRDefault="008B04BA" w:rsidP="006767FB">
            <w:pPr>
              <w:tabs>
                <w:tab w:val="center" w:pos="4419"/>
                <w:tab w:val="right" w:pos="8838"/>
              </w:tabs>
              <w:jc w:val="center"/>
              <w:rPr>
                <w:rFonts w:cs="Arial"/>
                <w:bCs/>
                <w:szCs w:val="20"/>
                <w:lang w:val="es-CL" w:eastAsia="es-ES"/>
              </w:rPr>
            </w:pPr>
          </w:p>
        </w:tc>
        <w:tc>
          <w:tcPr>
            <w:tcW w:w="7470" w:type="dxa"/>
            <w:vAlign w:val="center"/>
          </w:tcPr>
          <w:p w14:paraId="1924B963" w14:textId="77777777" w:rsidR="008B04BA" w:rsidRPr="00742540" w:rsidRDefault="008B04BA" w:rsidP="006767FB">
            <w:pPr>
              <w:tabs>
                <w:tab w:val="center" w:pos="4419"/>
                <w:tab w:val="right" w:pos="8838"/>
              </w:tabs>
              <w:spacing w:before="60" w:after="60"/>
              <w:jc w:val="both"/>
              <w:rPr>
                <w:lang w:val="es-CL"/>
              </w:rPr>
            </w:pPr>
            <w:r w:rsidRPr="00742540">
              <w:rPr>
                <w:lang w:val="es-CL"/>
              </w:rPr>
              <w:t>1.- En caso de Incendio o Instalación de elementos explosivos en el edificio, la vía de evacuación principal desde las vías de evacuación S1 y S2 será hacia el piso 1 (Hall Principal), donde los coordinadores de emergencia deberán guiar al personal hacia el P.E.E ubicado en Avenida Vitacura entre calles Helvecia y Zúrich.</w:t>
            </w:r>
          </w:p>
          <w:p w14:paraId="30E8DBBD" w14:textId="77777777" w:rsidR="008B04BA" w:rsidRPr="00742540" w:rsidRDefault="008B04BA" w:rsidP="006767FB">
            <w:pPr>
              <w:tabs>
                <w:tab w:val="center" w:pos="4419"/>
                <w:tab w:val="right" w:pos="8838"/>
              </w:tabs>
              <w:spacing w:before="60" w:after="60"/>
              <w:jc w:val="both"/>
              <w:rPr>
                <w:lang w:val="es-CL"/>
              </w:rPr>
            </w:pPr>
            <w:r w:rsidRPr="00742540">
              <w:rPr>
                <w:lang w:val="es-CL"/>
              </w:rPr>
              <w:t xml:space="preserve">Como </w:t>
            </w:r>
            <w:r w:rsidRPr="00742540">
              <w:rPr>
                <w:b/>
                <w:bCs/>
                <w:u w:val="single"/>
                <w:lang w:val="es-CL"/>
              </w:rPr>
              <w:t xml:space="preserve">alternativa </w:t>
            </w:r>
            <w:r w:rsidRPr="00742540">
              <w:rPr>
                <w:lang w:val="es-CL"/>
              </w:rPr>
              <w:t xml:space="preserve">y según disposición del personal del edificio (jefe de Seguridad y/o guardias), se deberá utilizar vía de evacuación desde el piso 1 hacia el subterráneo -1 para utilizar la rampa de ingreso/ salida de vehículos hacia el P.E.E. </w:t>
            </w:r>
          </w:p>
          <w:p w14:paraId="7042BFA8" w14:textId="77777777" w:rsidR="008B04BA" w:rsidRPr="00742540" w:rsidRDefault="008B04BA" w:rsidP="006767FB">
            <w:pPr>
              <w:tabs>
                <w:tab w:val="center" w:pos="4419"/>
                <w:tab w:val="right" w:pos="8838"/>
              </w:tabs>
              <w:spacing w:before="60" w:after="60"/>
              <w:jc w:val="both"/>
              <w:rPr>
                <w:lang w:val="es-CL"/>
              </w:rPr>
            </w:pPr>
            <w:r w:rsidRPr="00742540">
              <w:rPr>
                <w:lang w:val="es-CL"/>
              </w:rPr>
              <w:lastRenderedPageBreak/>
              <w:t>En caso de utilizar la vía de evacuación S3*, el personal debe dirigirse por la escalera exterior hasta el piso 3, para posteriormente dirigirse en dirección poniente hasta llegar a una nueva escalera de evacuación, donde se les guiará hasta el sector calle helvecia (costado salida de vehículos).</w:t>
            </w:r>
          </w:p>
          <w:p w14:paraId="4BBF77FE" w14:textId="77777777" w:rsidR="008B04BA" w:rsidRPr="00742540" w:rsidRDefault="008B04BA" w:rsidP="006767FB">
            <w:pPr>
              <w:tabs>
                <w:tab w:val="center" w:pos="4419"/>
                <w:tab w:val="right" w:pos="8838"/>
              </w:tabs>
              <w:spacing w:before="60" w:after="60"/>
              <w:jc w:val="both"/>
              <w:rPr>
                <w:lang w:val="es-CL"/>
              </w:rPr>
            </w:pPr>
          </w:p>
          <w:p w14:paraId="0B6B3959" w14:textId="77777777" w:rsidR="008B04BA" w:rsidRPr="00742540" w:rsidRDefault="008B04BA" w:rsidP="006767FB">
            <w:pPr>
              <w:tabs>
                <w:tab w:val="center" w:pos="4419"/>
                <w:tab w:val="right" w:pos="8838"/>
              </w:tabs>
              <w:spacing w:before="60" w:after="60"/>
              <w:jc w:val="both"/>
              <w:rPr>
                <w:lang w:val="es-CL"/>
              </w:rPr>
            </w:pPr>
            <w:r w:rsidRPr="00742540">
              <w:rPr>
                <w:lang w:val="es-CL"/>
              </w:rPr>
              <w:t xml:space="preserve">2.- En caso de que el Líder de Emergencia no se encuentre en las instalaciones al momento de generarse el evento, asumirá estas funciones Líder de reemplazo </w:t>
            </w:r>
            <w:r w:rsidRPr="00742540">
              <w:rPr>
                <w:b/>
                <w:bCs/>
                <w:color w:val="000000" w:themeColor="text1"/>
                <w:lang w:val="es-CL"/>
              </w:rPr>
              <w:t>(Kevin Rojas o Ignacio Arellano).</w:t>
            </w:r>
            <w:r w:rsidRPr="00742540">
              <w:rPr>
                <w:color w:val="000000" w:themeColor="text1"/>
                <w:lang w:val="es-CL"/>
              </w:rPr>
              <w:t xml:space="preserve"> </w:t>
            </w:r>
            <w:r w:rsidRPr="00742540">
              <w:rPr>
                <w:lang w:val="es-CL"/>
              </w:rPr>
              <w:t>Siempre podrá liderar las emergencias un integrante del Comité Paritario de Higiene y Seguridad.</w:t>
            </w:r>
          </w:p>
          <w:p w14:paraId="2B83B84A" w14:textId="77777777" w:rsidR="008B04BA" w:rsidRPr="00742540" w:rsidRDefault="008B04BA" w:rsidP="006767FB">
            <w:pPr>
              <w:tabs>
                <w:tab w:val="left" w:pos="-97"/>
                <w:tab w:val="left" w:pos="0"/>
              </w:tabs>
              <w:spacing w:before="60" w:after="60"/>
              <w:jc w:val="both"/>
              <w:rPr>
                <w:lang w:val="es-CL"/>
              </w:rPr>
            </w:pPr>
            <w:r w:rsidRPr="00742540">
              <w:rPr>
                <w:lang w:val="es-CL"/>
              </w:rPr>
              <w:t xml:space="preserve">3. En caso de ausentarse del edificio la persona definida como Líder de la Emergencia, debe comunicar su ausencia y posterior regreso a su reemplazante, vía e-mail, recibiendo respuesta de toma de conocimiento de la situación. Lo propio debe hacer el reemplazante con su sucesor si por razones de fuerza mayor debe ausentarse de las instalaciones. </w:t>
            </w:r>
          </w:p>
          <w:p w14:paraId="7741C81F" w14:textId="77777777" w:rsidR="008B04BA" w:rsidRPr="00742540" w:rsidRDefault="008B04BA" w:rsidP="006767FB">
            <w:pPr>
              <w:tabs>
                <w:tab w:val="center" w:pos="4419"/>
                <w:tab w:val="right" w:pos="8838"/>
              </w:tabs>
              <w:spacing w:before="60" w:after="60"/>
              <w:jc w:val="both"/>
              <w:rPr>
                <w:lang w:val="es-CL"/>
              </w:rPr>
            </w:pPr>
            <w:r w:rsidRPr="00742540">
              <w:rPr>
                <w:lang w:val="es-CL"/>
              </w:rPr>
              <w:t>Esta acción también la deben llevar a cabo los Coordinadores de Evacuación con sus reemplazantes.</w:t>
            </w:r>
          </w:p>
          <w:p w14:paraId="31A733EA" w14:textId="77777777" w:rsidR="008B04BA" w:rsidRPr="00F42338" w:rsidRDefault="008B04BA" w:rsidP="006767FB">
            <w:pPr>
              <w:tabs>
                <w:tab w:val="center" w:pos="4419"/>
                <w:tab w:val="right" w:pos="8838"/>
              </w:tabs>
              <w:rPr>
                <w:rFonts w:cs="Arial"/>
                <w:b/>
                <w:sz w:val="16"/>
                <w:szCs w:val="16"/>
                <w:lang w:val="es-CL" w:eastAsia="es-ES"/>
              </w:rPr>
            </w:pPr>
          </w:p>
          <w:p w14:paraId="767F6C26" w14:textId="77777777" w:rsidR="008B04BA" w:rsidRPr="00742540" w:rsidRDefault="008B04BA" w:rsidP="006767FB">
            <w:pPr>
              <w:tabs>
                <w:tab w:val="center" w:pos="4419"/>
                <w:tab w:val="right" w:pos="8838"/>
              </w:tabs>
              <w:spacing w:before="60"/>
              <w:jc w:val="both"/>
              <w:rPr>
                <w:rFonts w:cs="Arial"/>
                <w:sz w:val="22"/>
                <w:lang w:val="es-CL"/>
              </w:rPr>
            </w:pPr>
            <w:r w:rsidRPr="00742540">
              <w:rPr>
                <w:rFonts w:cs="Arial"/>
                <w:sz w:val="22"/>
                <w:lang w:val="es-CL"/>
              </w:rPr>
              <w:t>Se destaca como personal clave de la emergencia, a las siguientes personas:</w:t>
            </w:r>
          </w:p>
          <w:p w14:paraId="1164ED56" w14:textId="77777777" w:rsidR="008B04BA" w:rsidRPr="00F42338" w:rsidRDefault="008B04BA" w:rsidP="006767FB">
            <w:pPr>
              <w:tabs>
                <w:tab w:val="center" w:pos="4419"/>
                <w:tab w:val="right" w:pos="8838"/>
              </w:tabs>
              <w:spacing w:before="60"/>
              <w:jc w:val="both"/>
              <w:rPr>
                <w:rFonts w:cs="Arial"/>
                <w:sz w:val="16"/>
                <w:szCs w:val="16"/>
                <w:lang w:val="es-CL"/>
              </w:rPr>
            </w:pPr>
          </w:p>
          <w:p w14:paraId="67F1B5B6" w14:textId="77777777" w:rsidR="008B04BA" w:rsidRPr="00742540" w:rsidRDefault="008B04BA" w:rsidP="006767FB">
            <w:pPr>
              <w:tabs>
                <w:tab w:val="center" w:pos="4419"/>
                <w:tab w:val="right" w:pos="8838"/>
              </w:tabs>
              <w:spacing w:before="60"/>
              <w:jc w:val="both"/>
              <w:rPr>
                <w:rFonts w:cs="Arial"/>
                <w:b/>
                <w:sz w:val="22"/>
                <w:u w:val="single"/>
                <w:lang w:val="es-CL"/>
              </w:rPr>
            </w:pPr>
            <w:r w:rsidRPr="00742540">
              <w:rPr>
                <w:rFonts w:cs="Arial"/>
                <w:b/>
                <w:sz w:val="22"/>
                <w:u w:val="single"/>
                <w:lang w:val="es-CL"/>
              </w:rPr>
              <w:t>Líder de la Emergencia</w:t>
            </w:r>
          </w:p>
          <w:p w14:paraId="3ED4ED2B" w14:textId="77777777" w:rsidR="008B04BA" w:rsidRPr="00F42338" w:rsidRDefault="008B04BA" w:rsidP="006767FB">
            <w:pPr>
              <w:tabs>
                <w:tab w:val="center" w:pos="4419"/>
                <w:tab w:val="right" w:pos="8838"/>
              </w:tabs>
              <w:spacing w:before="60"/>
              <w:jc w:val="both"/>
              <w:rPr>
                <w:rFonts w:cs="Arial"/>
                <w:b/>
                <w:sz w:val="16"/>
                <w:szCs w:val="16"/>
                <w:u w:val="single"/>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9"/>
              <w:gridCol w:w="3579"/>
            </w:tblGrid>
            <w:tr w:rsidR="008B04BA" w:rsidRPr="00593B66" w14:paraId="5F9B196F" w14:textId="77777777" w:rsidTr="006767FB">
              <w:tc>
                <w:tcPr>
                  <w:tcW w:w="3679" w:type="dxa"/>
                </w:tcPr>
                <w:p w14:paraId="099B7399" w14:textId="77777777" w:rsidR="008B04BA" w:rsidRPr="00742540" w:rsidRDefault="008B04BA" w:rsidP="006767FB">
                  <w:pPr>
                    <w:tabs>
                      <w:tab w:val="center" w:pos="4419"/>
                      <w:tab w:val="right" w:pos="8838"/>
                    </w:tabs>
                    <w:spacing w:before="60"/>
                    <w:jc w:val="both"/>
                    <w:rPr>
                      <w:rFonts w:cs="Arial"/>
                      <w:b/>
                      <w:sz w:val="22"/>
                      <w:u w:val="single"/>
                      <w:lang w:val="es-CL"/>
                    </w:rPr>
                  </w:pPr>
                  <w:r w:rsidRPr="00742540">
                    <w:rPr>
                      <w:rFonts w:cs="Arial"/>
                      <w:b/>
                      <w:sz w:val="22"/>
                      <w:lang w:val="es-CL"/>
                    </w:rPr>
                    <w:t>Titular</w:t>
                  </w:r>
                </w:p>
              </w:tc>
              <w:tc>
                <w:tcPr>
                  <w:tcW w:w="3579" w:type="dxa"/>
                </w:tcPr>
                <w:p w14:paraId="2BAE7A6B" w14:textId="77777777" w:rsidR="008B04BA" w:rsidRPr="00742540" w:rsidRDefault="008B04BA" w:rsidP="006767FB">
                  <w:pPr>
                    <w:tabs>
                      <w:tab w:val="center" w:pos="4419"/>
                      <w:tab w:val="right" w:pos="8838"/>
                    </w:tabs>
                    <w:spacing w:before="60"/>
                    <w:jc w:val="both"/>
                    <w:rPr>
                      <w:rFonts w:cs="Arial"/>
                      <w:b/>
                      <w:bCs/>
                      <w:sz w:val="22"/>
                      <w:lang w:val="es-CL"/>
                    </w:rPr>
                  </w:pPr>
                  <w:r w:rsidRPr="00742540">
                    <w:rPr>
                      <w:rFonts w:cs="Arial"/>
                      <w:b/>
                      <w:bCs/>
                      <w:sz w:val="22"/>
                      <w:lang w:val="es-CL"/>
                    </w:rPr>
                    <w:t>Felipe Guzmán.</w:t>
                  </w:r>
                </w:p>
              </w:tc>
            </w:tr>
            <w:tr w:rsidR="008B04BA" w:rsidRPr="00593B66" w14:paraId="3EE36959" w14:textId="77777777" w:rsidTr="006767FB">
              <w:tc>
                <w:tcPr>
                  <w:tcW w:w="3679" w:type="dxa"/>
                </w:tcPr>
                <w:p w14:paraId="5C2BAADD" w14:textId="6CEB25D0" w:rsidR="008B04BA" w:rsidRPr="00742540" w:rsidRDefault="008B04BA" w:rsidP="006767FB">
                  <w:pPr>
                    <w:tabs>
                      <w:tab w:val="center" w:pos="4419"/>
                      <w:tab w:val="right" w:pos="8838"/>
                    </w:tabs>
                    <w:spacing w:before="60"/>
                    <w:jc w:val="both"/>
                    <w:rPr>
                      <w:rFonts w:cs="Arial"/>
                      <w:b/>
                      <w:sz w:val="22"/>
                      <w:u w:val="single"/>
                      <w:lang w:val="es-CL"/>
                    </w:rPr>
                  </w:pPr>
                  <w:r w:rsidRPr="00742540">
                    <w:rPr>
                      <w:rFonts w:cs="Arial"/>
                      <w:b/>
                      <w:sz w:val="22"/>
                      <w:lang w:val="es-CL"/>
                    </w:rPr>
                    <w:t xml:space="preserve">Suplente 1 </w:t>
                  </w:r>
                  <w:r w:rsidR="00F42338">
                    <w:rPr>
                      <w:rFonts w:cs="Arial"/>
                      <w:b/>
                      <w:sz w:val="22"/>
                      <w:lang w:val="es-CL"/>
                    </w:rPr>
                    <w:t>/ 2</w:t>
                  </w:r>
                </w:p>
              </w:tc>
              <w:tc>
                <w:tcPr>
                  <w:tcW w:w="3579" w:type="dxa"/>
                </w:tcPr>
                <w:p w14:paraId="1246BD93" w14:textId="39AE5B57" w:rsidR="008B04BA" w:rsidRPr="00742540" w:rsidRDefault="008B04BA" w:rsidP="006767FB">
                  <w:pPr>
                    <w:tabs>
                      <w:tab w:val="center" w:pos="4419"/>
                      <w:tab w:val="right" w:pos="8838"/>
                    </w:tabs>
                    <w:spacing w:before="60"/>
                    <w:jc w:val="both"/>
                    <w:rPr>
                      <w:rFonts w:cs="Arial"/>
                      <w:b/>
                      <w:bCs/>
                      <w:sz w:val="22"/>
                      <w:lang w:val="es-CL"/>
                    </w:rPr>
                  </w:pPr>
                  <w:r w:rsidRPr="00742540">
                    <w:rPr>
                      <w:rFonts w:cs="Arial"/>
                      <w:b/>
                      <w:bCs/>
                      <w:sz w:val="22"/>
                      <w:lang w:val="es-CL"/>
                    </w:rPr>
                    <w:t>Ignacio Arellano</w:t>
                  </w:r>
                  <w:r>
                    <w:rPr>
                      <w:rFonts w:cs="Arial"/>
                      <w:b/>
                      <w:bCs/>
                      <w:sz w:val="22"/>
                      <w:lang w:val="es-CL"/>
                    </w:rPr>
                    <w:t xml:space="preserve"> </w:t>
                  </w:r>
                  <w:r w:rsidR="00F42338">
                    <w:rPr>
                      <w:rFonts w:cs="Arial"/>
                      <w:b/>
                      <w:bCs/>
                      <w:sz w:val="22"/>
                      <w:lang w:val="es-CL"/>
                    </w:rPr>
                    <w:t xml:space="preserve">/ </w:t>
                  </w:r>
                  <w:r w:rsidR="00F42338" w:rsidRPr="00742540">
                    <w:rPr>
                      <w:rFonts w:cs="Arial"/>
                      <w:b/>
                      <w:bCs/>
                      <w:sz w:val="22"/>
                      <w:lang w:val="es-CL"/>
                    </w:rPr>
                    <w:t>Kevin Rojas</w:t>
                  </w:r>
                </w:p>
              </w:tc>
            </w:tr>
          </w:tbl>
          <w:p w14:paraId="5DA5CA66" w14:textId="77777777" w:rsidR="008B04BA" w:rsidRPr="00F42338" w:rsidRDefault="008B04BA" w:rsidP="006767FB">
            <w:pPr>
              <w:tabs>
                <w:tab w:val="center" w:pos="4419"/>
                <w:tab w:val="right" w:pos="8838"/>
              </w:tabs>
              <w:spacing w:before="60"/>
              <w:jc w:val="both"/>
              <w:rPr>
                <w:rFonts w:cs="Arial"/>
                <w:b/>
                <w:sz w:val="16"/>
                <w:szCs w:val="16"/>
                <w:u w:val="single"/>
                <w:lang w:val="es-CL"/>
              </w:rPr>
            </w:pPr>
          </w:p>
          <w:p w14:paraId="3C529C59" w14:textId="77777777" w:rsidR="008B04BA" w:rsidRDefault="008B04BA" w:rsidP="006767FB">
            <w:pPr>
              <w:tabs>
                <w:tab w:val="center" w:pos="4419"/>
                <w:tab w:val="right" w:pos="8838"/>
              </w:tabs>
              <w:spacing w:before="60"/>
              <w:jc w:val="both"/>
              <w:rPr>
                <w:rFonts w:cs="Arial"/>
                <w:b/>
                <w:sz w:val="22"/>
                <w:u w:val="single"/>
                <w:lang w:val="es-CL"/>
              </w:rPr>
            </w:pPr>
            <w:r w:rsidRPr="00742540">
              <w:rPr>
                <w:rFonts w:cs="Arial"/>
                <w:b/>
                <w:sz w:val="22"/>
                <w:u w:val="single"/>
                <w:lang w:val="es-CL"/>
              </w:rPr>
              <w:t>Coordinadores de Evacuación</w:t>
            </w:r>
          </w:p>
          <w:p w14:paraId="4844CE62" w14:textId="77777777" w:rsidR="008B04BA" w:rsidRPr="00F42338" w:rsidRDefault="008B04BA" w:rsidP="006767FB">
            <w:pPr>
              <w:tabs>
                <w:tab w:val="center" w:pos="4419"/>
                <w:tab w:val="right" w:pos="8838"/>
              </w:tabs>
              <w:spacing w:before="60"/>
              <w:jc w:val="both"/>
              <w:rPr>
                <w:rFonts w:cs="Arial"/>
                <w:b/>
                <w:sz w:val="16"/>
                <w:szCs w:val="16"/>
                <w:u w:val="single"/>
                <w:lang w:val="es-CL"/>
              </w:rPr>
            </w:pPr>
          </w:p>
          <w:tbl>
            <w:tblPr>
              <w:tblpPr w:leftFromText="141" w:rightFromText="141" w:vertAnchor="text" w:horzAnchor="margin"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2835"/>
            </w:tblGrid>
            <w:tr w:rsidR="008B04BA" w:rsidRPr="00742540" w14:paraId="4D06F6B9" w14:textId="77777777" w:rsidTr="006767FB">
              <w:trPr>
                <w:trHeight w:val="238"/>
              </w:trPr>
              <w:tc>
                <w:tcPr>
                  <w:tcW w:w="1555" w:type="dxa"/>
                </w:tcPr>
                <w:p w14:paraId="12AE6D75" w14:textId="77777777" w:rsidR="008B04BA" w:rsidRPr="00742540" w:rsidRDefault="008B04BA" w:rsidP="006767FB">
                  <w:pPr>
                    <w:tabs>
                      <w:tab w:val="center" w:pos="1163"/>
                      <w:tab w:val="right" w:pos="8838"/>
                    </w:tabs>
                    <w:spacing w:before="60"/>
                    <w:jc w:val="center"/>
                    <w:rPr>
                      <w:rFonts w:cs="Arial"/>
                      <w:b/>
                      <w:sz w:val="22"/>
                      <w:lang w:val="es-CL"/>
                    </w:rPr>
                  </w:pPr>
                  <w:r w:rsidRPr="00742540">
                    <w:rPr>
                      <w:rFonts w:cs="Arial"/>
                      <w:b/>
                      <w:sz w:val="22"/>
                      <w:lang w:val="es-CL"/>
                    </w:rPr>
                    <w:t>Grupo</w:t>
                  </w:r>
                </w:p>
              </w:tc>
              <w:tc>
                <w:tcPr>
                  <w:tcW w:w="2835" w:type="dxa"/>
                </w:tcPr>
                <w:p w14:paraId="48A9CB8A" w14:textId="77777777" w:rsidR="008B04BA" w:rsidRPr="00742540" w:rsidRDefault="008B04BA" w:rsidP="006767FB">
                  <w:pPr>
                    <w:tabs>
                      <w:tab w:val="center" w:pos="1163"/>
                      <w:tab w:val="right" w:pos="8838"/>
                    </w:tabs>
                    <w:spacing w:before="60"/>
                    <w:jc w:val="center"/>
                    <w:rPr>
                      <w:rFonts w:cs="Arial"/>
                      <w:b/>
                      <w:sz w:val="22"/>
                      <w:lang w:val="es-CL"/>
                    </w:rPr>
                  </w:pPr>
                  <w:r w:rsidRPr="00742540">
                    <w:rPr>
                      <w:rFonts w:cs="Arial"/>
                      <w:b/>
                      <w:sz w:val="22"/>
                      <w:lang w:val="es-CL"/>
                    </w:rPr>
                    <w:t>Titular</w:t>
                  </w:r>
                </w:p>
              </w:tc>
              <w:tc>
                <w:tcPr>
                  <w:tcW w:w="2835" w:type="dxa"/>
                </w:tcPr>
                <w:p w14:paraId="34F24327" w14:textId="77777777" w:rsidR="008B04BA" w:rsidRPr="00742540" w:rsidRDefault="008B04BA" w:rsidP="006767FB">
                  <w:pPr>
                    <w:tabs>
                      <w:tab w:val="center" w:pos="1163"/>
                      <w:tab w:val="right" w:pos="8838"/>
                    </w:tabs>
                    <w:spacing w:before="60"/>
                    <w:jc w:val="center"/>
                    <w:rPr>
                      <w:rFonts w:cs="Arial"/>
                      <w:b/>
                      <w:sz w:val="22"/>
                      <w:lang w:val="es-CL"/>
                    </w:rPr>
                  </w:pPr>
                  <w:r w:rsidRPr="00742540">
                    <w:rPr>
                      <w:rFonts w:cs="Arial"/>
                      <w:b/>
                      <w:sz w:val="22"/>
                      <w:lang w:val="es-CL"/>
                    </w:rPr>
                    <w:t>Suplente</w:t>
                  </w:r>
                </w:p>
              </w:tc>
            </w:tr>
            <w:tr w:rsidR="008B04BA" w:rsidRPr="00742540" w14:paraId="1F5AB769" w14:textId="77777777" w:rsidTr="006767FB">
              <w:trPr>
                <w:trHeight w:val="466"/>
              </w:trPr>
              <w:tc>
                <w:tcPr>
                  <w:tcW w:w="1555" w:type="dxa"/>
                  <w:shd w:val="clear" w:color="auto" w:fill="BCEBF0"/>
                </w:tcPr>
                <w:p w14:paraId="1F3402F5" w14:textId="77777777" w:rsidR="008B04BA" w:rsidRPr="00742540" w:rsidRDefault="008B04BA" w:rsidP="006767FB">
                  <w:pPr>
                    <w:tabs>
                      <w:tab w:val="center" w:pos="1163"/>
                      <w:tab w:val="right" w:pos="8838"/>
                    </w:tabs>
                    <w:spacing w:before="60"/>
                    <w:jc w:val="center"/>
                    <w:rPr>
                      <w:rFonts w:cs="Arial"/>
                      <w:b/>
                      <w:color w:val="000000" w:themeColor="text1"/>
                      <w:sz w:val="22"/>
                      <w:lang w:val="es-CL"/>
                    </w:rPr>
                  </w:pPr>
                  <w:r w:rsidRPr="00742540">
                    <w:rPr>
                      <w:rFonts w:cs="Arial"/>
                      <w:b/>
                      <w:color w:val="000000" w:themeColor="text1"/>
                      <w:sz w:val="22"/>
                      <w:lang w:val="es-CL"/>
                    </w:rPr>
                    <w:t>Grupo 1</w:t>
                  </w:r>
                </w:p>
              </w:tc>
              <w:tc>
                <w:tcPr>
                  <w:tcW w:w="2835" w:type="dxa"/>
                  <w:shd w:val="clear" w:color="auto" w:fill="BCEBF0"/>
                </w:tcPr>
                <w:p w14:paraId="29622C20" w14:textId="77777777" w:rsidR="008B04BA" w:rsidRPr="00742540" w:rsidRDefault="008B04BA" w:rsidP="006767FB">
                  <w:pPr>
                    <w:tabs>
                      <w:tab w:val="center" w:pos="1163"/>
                      <w:tab w:val="right" w:pos="8838"/>
                    </w:tabs>
                    <w:spacing w:before="60"/>
                    <w:jc w:val="center"/>
                    <w:rPr>
                      <w:rFonts w:cs="Arial"/>
                      <w:color w:val="000000" w:themeColor="text1"/>
                      <w:sz w:val="22"/>
                      <w:lang w:val="es-CL"/>
                    </w:rPr>
                  </w:pPr>
                  <w:r w:rsidRPr="00742540">
                    <w:rPr>
                      <w:rFonts w:cs="Arial"/>
                      <w:color w:val="000000" w:themeColor="text1"/>
                      <w:sz w:val="22"/>
                      <w:lang w:val="es-CL"/>
                    </w:rPr>
                    <w:t>Esteban Caro</w:t>
                  </w:r>
                </w:p>
                <w:p w14:paraId="3643872A" w14:textId="0D72D3AD" w:rsidR="008B04BA" w:rsidRDefault="00020E42" w:rsidP="006767FB">
                  <w:pPr>
                    <w:tabs>
                      <w:tab w:val="center" w:pos="1163"/>
                      <w:tab w:val="right" w:pos="8838"/>
                    </w:tabs>
                    <w:spacing w:before="60"/>
                    <w:jc w:val="center"/>
                    <w:rPr>
                      <w:rFonts w:cs="Arial"/>
                      <w:color w:val="000000" w:themeColor="text1"/>
                      <w:sz w:val="22"/>
                      <w:lang w:val="es-CL"/>
                    </w:rPr>
                  </w:pPr>
                  <w:r>
                    <w:rPr>
                      <w:rFonts w:cs="Arial"/>
                      <w:color w:val="000000" w:themeColor="text1"/>
                      <w:sz w:val="22"/>
                      <w:lang w:val="es-CL"/>
                    </w:rPr>
                    <w:t xml:space="preserve">Edgar Galleguillos </w:t>
                  </w:r>
                </w:p>
                <w:p w14:paraId="57A5314B" w14:textId="77777777" w:rsidR="008B04BA" w:rsidRPr="00742540" w:rsidRDefault="008B04BA" w:rsidP="006767FB">
                  <w:pPr>
                    <w:tabs>
                      <w:tab w:val="center" w:pos="1163"/>
                      <w:tab w:val="right" w:pos="8838"/>
                    </w:tabs>
                    <w:spacing w:before="60"/>
                    <w:jc w:val="center"/>
                    <w:rPr>
                      <w:rFonts w:cs="Arial"/>
                      <w:color w:val="000000" w:themeColor="text1"/>
                      <w:sz w:val="22"/>
                      <w:lang w:val="es-CL"/>
                    </w:rPr>
                  </w:pPr>
                  <w:r>
                    <w:rPr>
                      <w:rFonts w:cs="Arial"/>
                      <w:color w:val="000000" w:themeColor="text1"/>
                      <w:sz w:val="22"/>
                      <w:lang w:val="es-CL"/>
                    </w:rPr>
                    <w:t>Maria Antonia Godoy</w:t>
                  </w:r>
                </w:p>
              </w:tc>
              <w:tc>
                <w:tcPr>
                  <w:tcW w:w="2835" w:type="dxa"/>
                  <w:shd w:val="clear" w:color="auto" w:fill="BCEBF0"/>
                </w:tcPr>
                <w:p w14:paraId="7760FEAE" w14:textId="4EC4B2AF" w:rsidR="008B04BA" w:rsidRPr="00742540" w:rsidRDefault="001B2F04" w:rsidP="006767FB">
                  <w:pPr>
                    <w:tabs>
                      <w:tab w:val="center" w:pos="1163"/>
                      <w:tab w:val="right" w:pos="8838"/>
                    </w:tabs>
                    <w:spacing w:before="60"/>
                    <w:jc w:val="center"/>
                    <w:rPr>
                      <w:rFonts w:cs="Arial"/>
                      <w:color w:val="000000" w:themeColor="text1"/>
                      <w:sz w:val="22"/>
                      <w:lang w:val="es-CL"/>
                    </w:rPr>
                  </w:pPr>
                  <w:r>
                    <w:rPr>
                      <w:rFonts w:cs="Arial"/>
                      <w:color w:val="000000" w:themeColor="text1"/>
                      <w:sz w:val="22"/>
                      <w:lang w:val="es-CL"/>
                    </w:rPr>
                    <w:t xml:space="preserve">Jessica Navarro </w:t>
                  </w:r>
                </w:p>
                <w:p w14:paraId="5F1763C0" w14:textId="77777777" w:rsidR="008B04BA" w:rsidRPr="00742540" w:rsidRDefault="008B04BA" w:rsidP="006767FB">
                  <w:pPr>
                    <w:tabs>
                      <w:tab w:val="center" w:pos="1163"/>
                      <w:tab w:val="right" w:pos="8838"/>
                    </w:tabs>
                    <w:spacing w:before="60"/>
                    <w:jc w:val="center"/>
                    <w:rPr>
                      <w:rFonts w:cs="Arial"/>
                      <w:color w:val="000000" w:themeColor="text1"/>
                      <w:sz w:val="22"/>
                      <w:lang w:val="es-CL"/>
                    </w:rPr>
                  </w:pPr>
                </w:p>
              </w:tc>
            </w:tr>
            <w:tr w:rsidR="008B04BA" w:rsidRPr="00742540" w14:paraId="7F4680D8" w14:textId="77777777" w:rsidTr="006767FB">
              <w:trPr>
                <w:trHeight w:val="705"/>
              </w:trPr>
              <w:tc>
                <w:tcPr>
                  <w:tcW w:w="1555" w:type="dxa"/>
                  <w:shd w:val="clear" w:color="auto" w:fill="FFFF99"/>
                </w:tcPr>
                <w:p w14:paraId="763AF7E1" w14:textId="77777777" w:rsidR="008B04BA" w:rsidRPr="00742540" w:rsidRDefault="008B04BA" w:rsidP="006767FB">
                  <w:pPr>
                    <w:tabs>
                      <w:tab w:val="center" w:pos="1163"/>
                      <w:tab w:val="right" w:pos="8838"/>
                    </w:tabs>
                    <w:spacing w:before="60"/>
                    <w:jc w:val="center"/>
                    <w:rPr>
                      <w:rFonts w:cs="Arial"/>
                      <w:b/>
                      <w:color w:val="000000" w:themeColor="text1"/>
                      <w:sz w:val="22"/>
                      <w:lang w:val="es-CL"/>
                    </w:rPr>
                  </w:pPr>
                  <w:r w:rsidRPr="00742540">
                    <w:rPr>
                      <w:rFonts w:cs="Arial"/>
                      <w:b/>
                      <w:color w:val="000000" w:themeColor="text1"/>
                      <w:sz w:val="22"/>
                      <w:lang w:val="es-CL"/>
                    </w:rPr>
                    <w:t>Grupo 2</w:t>
                  </w:r>
                </w:p>
              </w:tc>
              <w:tc>
                <w:tcPr>
                  <w:tcW w:w="2835" w:type="dxa"/>
                  <w:shd w:val="clear" w:color="auto" w:fill="FFFF99"/>
                </w:tcPr>
                <w:p w14:paraId="4F44708B" w14:textId="28A0C28C" w:rsidR="008B04BA" w:rsidRPr="00742540" w:rsidRDefault="001B2F04" w:rsidP="006767FB">
                  <w:pPr>
                    <w:tabs>
                      <w:tab w:val="center" w:pos="1163"/>
                      <w:tab w:val="right" w:pos="8838"/>
                    </w:tabs>
                    <w:spacing w:before="60"/>
                    <w:jc w:val="center"/>
                    <w:rPr>
                      <w:rFonts w:cs="Arial"/>
                      <w:color w:val="000000" w:themeColor="text1"/>
                      <w:sz w:val="22"/>
                      <w:lang w:val="es-CL"/>
                    </w:rPr>
                  </w:pPr>
                  <w:r>
                    <w:rPr>
                      <w:rFonts w:cs="Arial"/>
                      <w:color w:val="000000" w:themeColor="text1"/>
                      <w:sz w:val="22"/>
                      <w:lang w:val="es-CL"/>
                    </w:rPr>
                    <w:t>Ricardo Albornoz</w:t>
                  </w:r>
                </w:p>
                <w:p w14:paraId="7A88935C" w14:textId="77777777" w:rsidR="001B2F04" w:rsidRPr="00742540" w:rsidRDefault="001B2F04" w:rsidP="001B2F04">
                  <w:pPr>
                    <w:tabs>
                      <w:tab w:val="center" w:pos="1163"/>
                      <w:tab w:val="right" w:pos="8838"/>
                    </w:tabs>
                    <w:spacing w:before="60"/>
                    <w:jc w:val="center"/>
                    <w:rPr>
                      <w:rFonts w:cs="Arial"/>
                      <w:color w:val="000000" w:themeColor="text1"/>
                      <w:sz w:val="22"/>
                      <w:lang w:val="es-CL"/>
                    </w:rPr>
                  </w:pPr>
                  <w:r w:rsidRPr="00742540">
                    <w:rPr>
                      <w:rFonts w:cs="Arial"/>
                      <w:color w:val="000000" w:themeColor="text1"/>
                      <w:sz w:val="22"/>
                      <w:lang w:val="es-CL"/>
                    </w:rPr>
                    <w:t>Pamela Avendaño</w:t>
                  </w:r>
                </w:p>
                <w:p w14:paraId="0F9E5D70" w14:textId="5CA9506B" w:rsidR="008B04BA" w:rsidRPr="00742540" w:rsidRDefault="001B2F04" w:rsidP="006767FB">
                  <w:pPr>
                    <w:tabs>
                      <w:tab w:val="center" w:pos="1163"/>
                      <w:tab w:val="right" w:pos="8838"/>
                    </w:tabs>
                    <w:spacing w:before="60"/>
                    <w:jc w:val="center"/>
                    <w:rPr>
                      <w:rFonts w:cs="Arial"/>
                      <w:color w:val="000000" w:themeColor="text1"/>
                      <w:sz w:val="22"/>
                      <w:lang w:val="es-CL"/>
                    </w:rPr>
                  </w:pPr>
                  <w:r>
                    <w:rPr>
                      <w:rFonts w:cs="Arial"/>
                      <w:color w:val="000000" w:themeColor="text1"/>
                      <w:sz w:val="22"/>
                      <w:lang w:val="es-CL"/>
                    </w:rPr>
                    <w:t>Georgina Zambrano</w:t>
                  </w:r>
                </w:p>
              </w:tc>
              <w:tc>
                <w:tcPr>
                  <w:tcW w:w="2835" w:type="dxa"/>
                  <w:shd w:val="clear" w:color="auto" w:fill="FFFF99"/>
                </w:tcPr>
                <w:p w14:paraId="49735C77" w14:textId="35F6C326" w:rsidR="008B04BA" w:rsidRPr="00742540" w:rsidRDefault="001B2F04" w:rsidP="006767FB">
                  <w:pPr>
                    <w:tabs>
                      <w:tab w:val="center" w:pos="1163"/>
                      <w:tab w:val="right" w:pos="8838"/>
                    </w:tabs>
                    <w:spacing w:before="60"/>
                    <w:jc w:val="center"/>
                    <w:rPr>
                      <w:rFonts w:cs="Arial"/>
                      <w:color w:val="000000" w:themeColor="text1"/>
                      <w:sz w:val="22"/>
                      <w:lang w:val="es-CL"/>
                    </w:rPr>
                  </w:pPr>
                  <w:r>
                    <w:rPr>
                      <w:rFonts w:cs="Arial"/>
                      <w:color w:val="000000" w:themeColor="text1"/>
                      <w:sz w:val="22"/>
                      <w:lang w:val="es-CL"/>
                    </w:rPr>
                    <w:t>Isabel Panire</w:t>
                  </w:r>
                </w:p>
                <w:p w14:paraId="69AF25B5" w14:textId="77777777" w:rsidR="008B04BA" w:rsidRPr="00742540" w:rsidRDefault="008B04BA" w:rsidP="006767FB">
                  <w:pPr>
                    <w:tabs>
                      <w:tab w:val="center" w:pos="1163"/>
                      <w:tab w:val="right" w:pos="8838"/>
                    </w:tabs>
                    <w:spacing w:before="60"/>
                    <w:jc w:val="center"/>
                    <w:rPr>
                      <w:rFonts w:cs="Arial"/>
                      <w:b/>
                      <w:color w:val="000000" w:themeColor="text1"/>
                      <w:sz w:val="22"/>
                      <w:lang w:val="es-CL"/>
                    </w:rPr>
                  </w:pPr>
                </w:p>
              </w:tc>
            </w:tr>
            <w:tr w:rsidR="008B04BA" w:rsidRPr="00742540" w14:paraId="75143323" w14:textId="77777777" w:rsidTr="006767FB">
              <w:trPr>
                <w:trHeight w:val="538"/>
              </w:trPr>
              <w:tc>
                <w:tcPr>
                  <w:tcW w:w="1555" w:type="dxa"/>
                  <w:shd w:val="clear" w:color="auto" w:fill="BFBFBF"/>
                </w:tcPr>
                <w:p w14:paraId="4EC9D47B" w14:textId="77777777" w:rsidR="008B04BA" w:rsidRPr="00742540" w:rsidRDefault="008B04BA" w:rsidP="006767FB">
                  <w:pPr>
                    <w:tabs>
                      <w:tab w:val="center" w:pos="1163"/>
                      <w:tab w:val="left" w:pos="1883"/>
                      <w:tab w:val="right" w:pos="8838"/>
                    </w:tabs>
                    <w:spacing w:before="60"/>
                    <w:jc w:val="center"/>
                    <w:rPr>
                      <w:rFonts w:cs="Arial"/>
                      <w:b/>
                      <w:bCs/>
                      <w:color w:val="000000" w:themeColor="text1"/>
                      <w:sz w:val="22"/>
                      <w:lang w:val="es-CL"/>
                    </w:rPr>
                  </w:pPr>
                  <w:r w:rsidRPr="00742540">
                    <w:rPr>
                      <w:rFonts w:cs="Arial"/>
                      <w:b/>
                      <w:bCs/>
                      <w:color w:val="000000" w:themeColor="text1"/>
                      <w:sz w:val="22"/>
                      <w:lang w:val="es-CL"/>
                    </w:rPr>
                    <w:t>Grupo 3</w:t>
                  </w:r>
                </w:p>
              </w:tc>
              <w:tc>
                <w:tcPr>
                  <w:tcW w:w="2835" w:type="dxa"/>
                  <w:shd w:val="clear" w:color="auto" w:fill="BFBFBF"/>
                </w:tcPr>
                <w:p w14:paraId="2FE94FD2" w14:textId="77777777" w:rsidR="008B04BA" w:rsidRPr="00742540" w:rsidRDefault="008B04BA" w:rsidP="006767FB">
                  <w:pPr>
                    <w:tabs>
                      <w:tab w:val="center" w:pos="1163"/>
                      <w:tab w:val="right" w:pos="8838"/>
                    </w:tabs>
                    <w:spacing w:before="60"/>
                    <w:jc w:val="center"/>
                    <w:rPr>
                      <w:rFonts w:cs="Arial"/>
                      <w:color w:val="000000" w:themeColor="text1"/>
                      <w:sz w:val="22"/>
                      <w:lang w:val="es-CL"/>
                    </w:rPr>
                  </w:pPr>
                  <w:r w:rsidRPr="00742540">
                    <w:rPr>
                      <w:rFonts w:cs="Arial"/>
                      <w:color w:val="000000" w:themeColor="text1"/>
                      <w:sz w:val="22"/>
                      <w:lang w:val="es-CL"/>
                    </w:rPr>
                    <w:t>Fuad Lues</w:t>
                  </w:r>
                </w:p>
                <w:p w14:paraId="24A7FCAA" w14:textId="5E5FD8B4" w:rsidR="008B04BA" w:rsidRPr="00742540" w:rsidRDefault="001B2F04" w:rsidP="006767FB">
                  <w:pPr>
                    <w:tabs>
                      <w:tab w:val="center" w:pos="1163"/>
                      <w:tab w:val="right" w:pos="8838"/>
                    </w:tabs>
                    <w:spacing w:before="60"/>
                    <w:jc w:val="center"/>
                    <w:rPr>
                      <w:rFonts w:cs="Arial"/>
                      <w:color w:val="000000" w:themeColor="text1"/>
                      <w:sz w:val="22"/>
                      <w:lang w:val="es-CL"/>
                    </w:rPr>
                  </w:pPr>
                  <w:r>
                    <w:rPr>
                      <w:rFonts w:cs="Arial"/>
                      <w:color w:val="000000" w:themeColor="text1"/>
                      <w:sz w:val="22"/>
                      <w:lang w:val="es-CL"/>
                    </w:rPr>
                    <w:t>Arthur Conley</w:t>
                  </w:r>
                </w:p>
              </w:tc>
              <w:tc>
                <w:tcPr>
                  <w:tcW w:w="2835" w:type="dxa"/>
                  <w:shd w:val="clear" w:color="auto" w:fill="BFBFBF"/>
                </w:tcPr>
                <w:p w14:paraId="5B94C346" w14:textId="339FCD51" w:rsidR="008B04BA" w:rsidRPr="00742540" w:rsidRDefault="001B2F04" w:rsidP="006767FB">
                  <w:pPr>
                    <w:tabs>
                      <w:tab w:val="center" w:pos="1163"/>
                      <w:tab w:val="right" w:pos="8838"/>
                    </w:tabs>
                    <w:spacing w:before="60"/>
                    <w:jc w:val="center"/>
                    <w:rPr>
                      <w:rFonts w:cs="Arial"/>
                      <w:b/>
                      <w:color w:val="FF0000"/>
                      <w:sz w:val="22"/>
                      <w:lang w:val="es-CL"/>
                    </w:rPr>
                  </w:pPr>
                  <w:r>
                    <w:rPr>
                      <w:rFonts w:cs="Arial"/>
                      <w:color w:val="000000" w:themeColor="text1"/>
                      <w:sz w:val="22"/>
                      <w:lang w:val="es-CL"/>
                    </w:rPr>
                    <w:t>Ignacio Arellano</w:t>
                  </w:r>
                  <w:r w:rsidR="008B04BA" w:rsidRPr="00742540">
                    <w:rPr>
                      <w:rFonts w:cs="Arial"/>
                      <w:color w:val="000000" w:themeColor="text1"/>
                      <w:sz w:val="22"/>
                      <w:lang w:val="es-CL"/>
                    </w:rPr>
                    <w:t xml:space="preserve"> </w:t>
                  </w:r>
                </w:p>
              </w:tc>
            </w:tr>
            <w:tr w:rsidR="008B04BA" w:rsidRPr="00742540" w14:paraId="702EC401" w14:textId="77777777" w:rsidTr="006767FB">
              <w:trPr>
                <w:trHeight w:val="465"/>
              </w:trPr>
              <w:tc>
                <w:tcPr>
                  <w:tcW w:w="1555" w:type="dxa"/>
                  <w:shd w:val="clear" w:color="auto" w:fill="CCFFCC"/>
                </w:tcPr>
                <w:p w14:paraId="22FAB656" w14:textId="77777777" w:rsidR="008B04BA" w:rsidRPr="00742540" w:rsidRDefault="008B04BA" w:rsidP="006767FB">
                  <w:pPr>
                    <w:tabs>
                      <w:tab w:val="center" w:pos="1163"/>
                      <w:tab w:val="right" w:pos="8838"/>
                    </w:tabs>
                    <w:spacing w:before="60"/>
                    <w:jc w:val="center"/>
                    <w:rPr>
                      <w:rFonts w:cs="Arial"/>
                      <w:color w:val="000000" w:themeColor="text1"/>
                      <w:sz w:val="22"/>
                      <w:lang w:val="es-CL"/>
                    </w:rPr>
                  </w:pPr>
                  <w:r w:rsidRPr="00742540">
                    <w:rPr>
                      <w:rFonts w:cs="Arial"/>
                      <w:b/>
                      <w:bCs/>
                      <w:color w:val="000000" w:themeColor="text1"/>
                      <w:sz w:val="22"/>
                      <w:lang w:val="es-CL"/>
                    </w:rPr>
                    <w:t>Grupo 4</w:t>
                  </w:r>
                </w:p>
              </w:tc>
              <w:tc>
                <w:tcPr>
                  <w:tcW w:w="2835" w:type="dxa"/>
                  <w:shd w:val="clear" w:color="auto" w:fill="CCFFCC"/>
                </w:tcPr>
                <w:p w14:paraId="1C2E3B89" w14:textId="77777777" w:rsidR="008B04BA" w:rsidRDefault="008B04BA" w:rsidP="006767FB">
                  <w:pPr>
                    <w:tabs>
                      <w:tab w:val="center" w:pos="1163"/>
                      <w:tab w:val="right" w:pos="8838"/>
                    </w:tabs>
                    <w:spacing w:before="60"/>
                    <w:jc w:val="center"/>
                    <w:rPr>
                      <w:rFonts w:cs="Arial"/>
                      <w:color w:val="000000" w:themeColor="text1"/>
                      <w:sz w:val="22"/>
                      <w:lang w:val="es-CL"/>
                    </w:rPr>
                  </w:pPr>
                  <w:r w:rsidRPr="00742540">
                    <w:rPr>
                      <w:rFonts w:cs="Arial"/>
                      <w:color w:val="000000" w:themeColor="text1"/>
                      <w:sz w:val="22"/>
                      <w:lang w:val="es-CL"/>
                    </w:rPr>
                    <w:t>Victor Carrasco</w:t>
                  </w:r>
                </w:p>
                <w:p w14:paraId="0731B505" w14:textId="17BA3F7C" w:rsidR="001B2F04" w:rsidRPr="00742540" w:rsidRDefault="001B2F04" w:rsidP="006767FB">
                  <w:pPr>
                    <w:tabs>
                      <w:tab w:val="center" w:pos="1163"/>
                      <w:tab w:val="right" w:pos="8838"/>
                    </w:tabs>
                    <w:spacing w:before="60"/>
                    <w:jc w:val="center"/>
                    <w:rPr>
                      <w:rFonts w:cs="Arial"/>
                      <w:color w:val="000000" w:themeColor="text1"/>
                      <w:sz w:val="22"/>
                      <w:lang w:val="es-CL"/>
                    </w:rPr>
                  </w:pPr>
                  <w:r>
                    <w:rPr>
                      <w:rFonts w:cs="Arial"/>
                      <w:color w:val="000000" w:themeColor="text1"/>
                      <w:sz w:val="22"/>
                      <w:lang w:val="es-CL"/>
                    </w:rPr>
                    <w:t>Francisco Rojas</w:t>
                  </w:r>
                </w:p>
              </w:tc>
              <w:tc>
                <w:tcPr>
                  <w:tcW w:w="2835" w:type="dxa"/>
                  <w:shd w:val="clear" w:color="auto" w:fill="CCFFCC"/>
                </w:tcPr>
                <w:p w14:paraId="18FA4800" w14:textId="77777777" w:rsidR="008B04BA" w:rsidRPr="00742540" w:rsidRDefault="008B04BA" w:rsidP="006767FB">
                  <w:pPr>
                    <w:tabs>
                      <w:tab w:val="center" w:pos="1163"/>
                      <w:tab w:val="right" w:pos="8838"/>
                    </w:tabs>
                    <w:spacing w:before="60"/>
                    <w:jc w:val="center"/>
                    <w:rPr>
                      <w:rFonts w:cs="Arial"/>
                      <w:color w:val="000000" w:themeColor="text1"/>
                      <w:sz w:val="22"/>
                      <w:lang w:val="es-CL"/>
                    </w:rPr>
                  </w:pPr>
                  <w:r w:rsidRPr="00742540">
                    <w:rPr>
                      <w:rFonts w:cs="Arial"/>
                      <w:color w:val="000000" w:themeColor="text1"/>
                      <w:sz w:val="22"/>
                      <w:lang w:val="es-CL"/>
                    </w:rPr>
                    <w:t>Carlos Nerety</w:t>
                  </w:r>
                </w:p>
                <w:p w14:paraId="54A8F0E7" w14:textId="77777777" w:rsidR="008B04BA" w:rsidRPr="00742540" w:rsidRDefault="008B04BA" w:rsidP="006767FB">
                  <w:pPr>
                    <w:tabs>
                      <w:tab w:val="center" w:pos="1163"/>
                      <w:tab w:val="right" w:pos="8838"/>
                    </w:tabs>
                    <w:spacing w:before="60"/>
                    <w:jc w:val="center"/>
                    <w:rPr>
                      <w:rFonts w:cs="Arial"/>
                      <w:color w:val="000000" w:themeColor="text1"/>
                      <w:sz w:val="22"/>
                      <w:lang w:val="es-CL"/>
                    </w:rPr>
                  </w:pPr>
                </w:p>
              </w:tc>
            </w:tr>
            <w:tr w:rsidR="008B04BA" w:rsidRPr="00640400" w14:paraId="65809389" w14:textId="77777777" w:rsidTr="00CC2E0A">
              <w:trPr>
                <w:trHeight w:val="477"/>
              </w:trPr>
              <w:tc>
                <w:tcPr>
                  <w:tcW w:w="1555" w:type="dxa"/>
                  <w:shd w:val="clear" w:color="auto" w:fill="FBE4D5" w:themeFill="accent2" w:themeFillTint="33"/>
                </w:tcPr>
                <w:p w14:paraId="4D223E64" w14:textId="77777777" w:rsidR="008B04BA" w:rsidRPr="00742540" w:rsidRDefault="008B04BA" w:rsidP="006767FB">
                  <w:pPr>
                    <w:tabs>
                      <w:tab w:val="center" w:pos="1163"/>
                      <w:tab w:val="right" w:pos="8838"/>
                    </w:tabs>
                    <w:spacing w:before="60"/>
                    <w:jc w:val="center"/>
                    <w:rPr>
                      <w:rFonts w:cs="Arial"/>
                      <w:b/>
                      <w:color w:val="000000" w:themeColor="text1"/>
                      <w:sz w:val="22"/>
                      <w:lang w:val="es-CL"/>
                    </w:rPr>
                  </w:pPr>
                  <w:r w:rsidRPr="00742540">
                    <w:rPr>
                      <w:rFonts w:cs="Arial"/>
                      <w:b/>
                      <w:color w:val="000000" w:themeColor="text1"/>
                      <w:sz w:val="22"/>
                      <w:lang w:val="es-CL"/>
                    </w:rPr>
                    <w:t>Grupo 5</w:t>
                  </w:r>
                </w:p>
                <w:p w14:paraId="35C06F0D" w14:textId="58555ACC" w:rsidR="008B04BA" w:rsidRPr="00742540" w:rsidRDefault="008B04BA" w:rsidP="006767FB">
                  <w:pPr>
                    <w:tabs>
                      <w:tab w:val="center" w:pos="1163"/>
                      <w:tab w:val="right" w:pos="8838"/>
                    </w:tabs>
                    <w:spacing w:before="60"/>
                    <w:jc w:val="center"/>
                    <w:rPr>
                      <w:rFonts w:cs="Arial"/>
                      <w:b/>
                      <w:color w:val="FF0000"/>
                      <w:sz w:val="22"/>
                      <w:lang w:val="es-CL"/>
                    </w:rPr>
                  </w:pPr>
                  <w:r w:rsidRPr="00742540">
                    <w:rPr>
                      <w:rFonts w:cs="Arial"/>
                      <w:b/>
                      <w:color w:val="000000" w:themeColor="text1"/>
                      <w:sz w:val="22"/>
                      <w:lang w:val="es-CL"/>
                    </w:rPr>
                    <w:t>(</w:t>
                  </w:r>
                  <w:r w:rsidR="00CC2E0A">
                    <w:rPr>
                      <w:rFonts w:cs="Arial"/>
                      <w:b/>
                      <w:color w:val="000000" w:themeColor="text1"/>
                      <w:sz w:val="22"/>
                      <w:lang w:val="es-CL"/>
                    </w:rPr>
                    <w:t>Ex Anglo</w:t>
                  </w:r>
                  <w:r>
                    <w:rPr>
                      <w:rFonts w:cs="Arial"/>
                      <w:b/>
                      <w:color w:val="000000" w:themeColor="text1"/>
                      <w:sz w:val="22"/>
                      <w:lang w:val="es-CL"/>
                    </w:rPr>
                    <w:t>)</w:t>
                  </w:r>
                </w:p>
              </w:tc>
              <w:tc>
                <w:tcPr>
                  <w:tcW w:w="2835" w:type="dxa"/>
                  <w:shd w:val="clear" w:color="auto" w:fill="FBE4D5" w:themeFill="accent2" w:themeFillTint="33"/>
                </w:tcPr>
                <w:p w14:paraId="3FD7E3BA" w14:textId="77777777" w:rsidR="008B04BA" w:rsidRDefault="008B04BA" w:rsidP="006767FB">
                  <w:pPr>
                    <w:tabs>
                      <w:tab w:val="center" w:pos="1163"/>
                      <w:tab w:val="right" w:pos="8838"/>
                    </w:tabs>
                    <w:spacing w:before="60"/>
                    <w:rPr>
                      <w:rFonts w:cs="Arial"/>
                      <w:color w:val="000000" w:themeColor="text1"/>
                      <w:sz w:val="22"/>
                      <w:lang w:val="es-CL"/>
                    </w:rPr>
                  </w:pPr>
                  <w:r>
                    <w:rPr>
                      <w:rFonts w:cs="Arial"/>
                      <w:color w:val="000000" w:themeColor="text1"/>
                      <w:sz w:val="22"/>
                      <w:lang w:val="es-CL"/>
                    </w:rPr>
                    <w:t xml:space="preserve">         Sandy Ramirez</w:t>
                  </w:r>
                </w:p>
                <w:p w14:paraId="32710EB4" w14:textId="653AE91B" w:rsidR="001B2F04" w:rsidRPr="003B352A" w:rsidRDefault="001B2F04" w:rsidP="001B2F04">
                  <w:pPr>
                    <w:tabs>
                      <w:tab w:val="center" w:pos="1163"/>
                      <w:tab w:val="right" w:pos="8838"/>
                    </w:tabs>
                    <w:spacing w:before="60"/>
                    <w:jc w:val="center"/>
                    <w:rPr>
                      <w:rFonts w:cs="Arial"/>
                      <w:color w:val="000000" w:themeColor="text1"/>
                      <w:sz w:val="22"/>
                      <w:lang w:val="es-CL"/>
                    </w:rPr>
                  </w:pPr>
                  <w:r>
                    <w:rPr>
                      <w:rFonts w:cs="Arial"/>
                      <w:color w:val="000000" w:themeColor="text1"/>
                      <w:sz w:val="22"/>
                      <w:lang w:val="es-CL"/>
                    </w:rPr>
                    <w:t>Oscar Macias</w:t>
                  </w:r>
                </w:p>
              </w:tc>
              <w:tc>
                <w:tcPr>
                  <w:tcW w:w="2835" w:type="dxa"/>
                  <w:shd w:val="clear" w:color="auto" w:fill="FBE4D5" w:themeFill="accent2" w:themeFillTint="33"/>
                </w:tcPr>
                <w:p w14:paraId="364DE615" w14:textId="77777777" w:rsidR="008B04BA" w:rsidRPr="003B352A" w:rsidRDefault="008B04BA" w:rsidP="006767FB">
                  <w:pPr>
                    <w:tabs>
                      <w:tab w:val="center" w:pos="1163"/>
                      <w:tab w:val="right" w:pos="8838"/>
                    </w:tabs>
                    <w:spacing w:before="60"/>
                    <w:jc w:val="center"/>
                    <w:rPr>
                      <w:rFonts w:cs="Arial"/>
                      <w:bCs/>
                      <w:color w:val="000000" w:themeColor="text1"/>
                      <w:sz w:val="22"/>
                      <w:lang w:val="es-CL"/>
                    </w:rPr>
                  </w:pPr>
                  <w:r w:rsidRPr="003B352A">
                    <w:rPr>
                      <w:rFonts w:cs="Arial"/>
                      <w:bCs/>
                      <w:color w:val="000000" w:themeColor="text1"/>
                      <w:sz w:val="22"/>
                      <w:lang w:val="es-CL"/>
                    </w:rPr>
                    <w:t>Fernanda Gaete</w:t>
                  </w:r>
                </w:p>
              </w:tc>
            </w:tr>
          </w:tbl>
          <w:p w14:paraId="10A8DBCB" w14:textId="77777777" w:rsidR="008B04BA" w:rsidRPr="00742540" w:rsidRDefault="008B04BA" w:rsidP="006767FB">
            <w:pPr>
              <w:tabs>
                <w:tab w:val="center" w:pos="4419"/>
                <w:tab w:val="right" w:pos="8838"/>
              </w:tabs>
              <w:rPr>
                <w:rFonts w:cs="Arial"/>
                <w:b/>
                <w:szCs w:val="20"/>
                <w:lang w:val="es-CL" w:eastAsia="es-ES"/>
              </w:rPr>
            </w:pPr>
          </w:p>
          <w:p w14:paraId="3904B93D" w14:textId="77777777" w:rsidR="008B04BA" w:rsidRPr="00742540" w:rsidRDefault="008B04BA" w:rsidP="006767FB">
            <w:pPr>
              <w:pStyle w:val="Prrafodelista"/>
              <w:numPr>
                <w:ilvl w:val="0"/>
                <w:numId w:val="25"/>
              </w:numPr>
              <w:tabs>
                <w:tab w:val="center" w:pos="4419"/>
                <w:tab w:val="right" w:pos="8838"/>
              </w:tabs>
              <w:ind w:right="767"/>
              <w:jc w:val="both"/>
              <w:rPr>
                <w:rFonts w:cs="Arial"/>
                <w:b/>
                <w:szCs w:val="20"/>
                <w:lang w:val="es-CL" w:eastAsia="es-ES"/>
              </w:rPr>
            </w:pPr>
            <w:r w:rsidRPr="00742540">
              <w:rPr>
                <w:rFonts w:cs="Arial"/>
                <w:b/>
                <w:szCs w:val="20"/>
                <w:lang w:val="es-CL" w:eastAsia="es-ES"/>
              </w:rPr>
              <w:lastRenderedPageBreak/>
              <w:t>En caso de encontrarse el personal en Teletrabajo, se definirán los Lideres y Coordinadores de evacuación según la nómina del personal en trabajo presencial.</w:t>
            </w:r>
          </w:p>
          <w:p w14:paraId="05431F5F" w14:textId="77777777" w:rsidR="008B04BA" w:rsidRPr="00742540" w:rsidRDefault="008B04BA" w:rsidP="006767FB">
            <w:pPr>
              <w:tabs>
                <w:tab w:val="center" w:pos="4419"/>
                <w:tab w:val="right" w:pos="8838"/>
              </w:tabs>
              <w:jc w:val="both"/>
              <w:rPr>
                <w:rFonts w:cs="Arial"/>
                <w:szCs w:val="20"/>
                <w:lang w:val="es-CL" w:eastAsia="es-ES"/>
              </w:rPr>
            </w:pPr>
          </w:p>
          <w:p w14:paraId="7B173A8D" w14:textId="77777777" w:rsidR="008B04BA" w:rsidRPr="00742540"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t xml:space="preserve">4.- En caso de Incendio o Instalación de Elementos Explosivos, el personal deberá realizar la evacuación con dirección al P.E.E (Punto de Encuentro de Emergencia), el cual se encuentra ubicado en </w:t>
            </w:r>
            <w:r w:rsidRPr="00742540">
              <w:rPr>
                <w:lang w:val="es-CL"/>
              </w:rPr>
              <w:t>Avenida Vitacura entre calles Helvecia y Zúrich</w:t>
            </w:r>
            <w:r w:rsidRPr="00742540">
              <w:rPr>
                <w:rFonts w:cs="Arial"/>
                <w:szCs w:val="20"/>
                <w:lang w:val="es-CL" w:eastAsia="es-ES"/>
              </w:rPr>
              <w:t>. Todo el personal indistintamente de la vía de evacuación que utilice, deberá llegar al P.E.E establecido.</w:t>
            </w:r>
          </w:p>
          <w:p w14:paraId="452E3885" w14:textId="77777777" w:rsidR="008B04BA" w:rsidRPr="00742540" w:rsidRDefault="008B04BA" w:rsidP="006767FB">
            <w:pPr>
              <w:tabs>
                <w:tab w:val="center" w:pos="4419"/>
                <w:tab w:val="right" w:pos="8838"/>
              </w:tabs>
              <w:jc w:val="both"/>
              <w:rPr>
                <w:rFonts w:cs="Arial"/>
                <w:szCs w:val="20"/>
                <w:lang w:val="es-CL" w:eastAsia="es-ES"/>
              </w:rPr>
            </w:pPr>
          </w:p>
          <w:p w14:paraId="193B258E" w14:textId="77777777" w:rsidR="008B04BA" w:rsidRPr="00742540"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t>5.- En Caso de un Amago de Incendio, cualquier persona que así lo advierta, debe hacer uso en forma inmediata de un extintor de incendio de polvo químico seco y a la vez solicitar ayuda a viva voz para tener el refuerzo necesario. Solo si es posible accionar alarma de emergencia.</w:t>
            </w:r>
          </w:p>
          <w:p w14:paraId="0D1C66E5" w14:textId="77777777" w:rsidR="008B04BA" w:rsidRPr="00742540" w:rsidRDefault="008B04BA" w:rsidP="006767FB">
            <w:pPr>
              <w:tabs>
                <w:tab w:val="center" w:pos="4419"/>
                <w:tab w:val="right" w:pos="8838"/>
              </w:tabs>
              <w:jc w:val="both"/>
              <w:rPr>
                <w:rFonts w:cs="Arial"/>
                <w:szCs w:val="20"/>
                <w:lang w:val="es-CL" w:eastAsia="es-ES"/>
              </w:rPr>
            </w:pPr>
          </w:p>
          <w:p w14:paraId="15A41C69" w14:textId="77777777" w:rsidR="008B04BA" w:rsidRPr="00742540"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t>6.- Todas las comunicaciones a los organismos de apoyo de emergencias (ABC), Ambulancias, Bomberos, Carabineros, serán realizados directamente por el jefe de Seguridad del Edificio el Bosque.</w:t>
            </w:r>
          </w:p>
          <w:p w14:paraId="53E2AAFB" w14:textId="77777777" w:rsidR="008B04BA" w:rsidRPr="00742540" w:rsidRDefault="008B04BA" w:rsidP="006767FB">
            <w:pPr>
              <w:tabs>
                <w:tab w:val="center" w:pos="4419"/>
                <w:tab w:val="right" w:pos="8838"/>
              </w:tabs>
              <w:jc w:val="both"/>
              <w:rPr>
                <w:rFonts w:cs="Arial"/>
                <w:szCs w:val="20"/>
                <w:lang w:val="es-CL" w:eastAsia="es-ES"/>
              </w:rPr>
            </w:pPr>
          </w:p>
          <w:p w14:paraId="39C639EC" w14:textId="77777777" w:rsidR="008B04BA" w:rsidRPr="00742540"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t>7.- Líder y Coordinadores de Evacuación, contarán con Radios Portátiles para realizar la comunicación interna e informar cualquier condición y/o situación que así lo amerite. Adicionalmente contarán con linternas en caso de que las luces de emergencia no funcionen. La organización cuenta con 6 equipos de radio y 6 linternas para los Coordinadores de Evacuación, estas fueron distribuidas considerando a todos los grupos del presente plan.</w:t>
            </w:r>
          </w:p>
          <w:p w14:paraId="04A8EB4E" w14:textId="77777777" w:rsidR="008B04BA" w:rsidRPr="00742540" w:rsidRDefault="008B04BA" w:rsidP="006767FB">
            <w:pPr>
              <w:tabs>
                <w:tab w:val="center" w:pos="4419"/>
                <w:tab w:val="right" w:pos="8838"/>
              </w:tabs>
              <w:jc w:val="both"/>
              <w:rPr>
                <w:rFonts w:cs="Arial"/>
                <w:szCs w:val="20"/>
                <w:lang w:val="es-CL" w:eastAsia="es-ES"/>
              </w:rPr>
            </w:pPr>
          </w:p>
          <w:p w14:paraId="5F57B745" w14:textId="77777777" w:rsidR="008B04BA" w:rsidRPr="00742540" w:rsidRDefault="008B04BA" w:rsidP="006767FB">
            <w:pPr>
              <w:spacing w:before="60" w:after="60"/>
              <w:jc w:val="both"/>
              <w:rPr>
                <w:rFonts w:cs="Arial"/>
                <w:szCs w:val="20"/>
                <w:lang w:val="es-CL" w:eastAsia="es-ES"/>
              </w:rPr>
            </w:pPr>
            <w:r w:rsidRPr="00742540">
              <w:rPr>
                <w:rFonts w:cs="Arial"/>
                <w:szCs w:val="20"/>
                <w:lang w:val="es-CL" w:eastAsia="es-ES"/>
              </w:rPr>
              <w:t>8.- En caso de Incendio o Instalación de Elementos Explosivos, la alarma, es un sonido que incluye tiempo de marcha (2 segundo pulso, 2 segunda pausa, repetición). Seguido de la alarma se oirá un pito continuo que se detendrá para posteriormente dar la información por medio del jefe de Seguridad del edificio a través de los altavoces dispuestos en el piso. La información puede contener lo siguiente:</w:t>
            </w:r>
          </w:p>
          <w:p w14:paraId="431ECB27" w14:textId="77777777" w:rsidR="008B04BA" w:rsidRPr="00742540" w:rsidRDefault="008B04BA" w:rsidP="006767FB">
            <w:pPr>
              <w:spacing w:before="60" w:after="60"/>
              <w:jc w:val="both"/>
              <w:rPr>
                <w:rFonts w:cs="Arial"/>
                <w:szCs w:val="20"/>
                <w:lang w:val="es-CL" w:eastAsia="es-ES"/>
              </w:rPr>
            </w:pPr>
            <w:r w:rsidRPr="00742540">
              <w:rPr>
                <w:rFonts w:cs="Arial"/>
                <w:szCs w:val="20"/>
                <w:lang w:val="es-CL" w:eastAsia="es-ES"/>
              </w:rPr>
              <w:t xml:space="preserve">- Indicación de Evacuar el piso. </w:t>
            </w:r>
          </w:p>
          <w:p w14:paraId="0F645F07" w14:textId="77777777" w:rsidR="008B04BA" w:rsidRPr="00742540" w:rsidRDefault="008B04BA" w:rsidP="006767FB">
            <w:pPr>
              <w:spacing w:before="60" w:after="60"/>
              <w:jc w:val="both"/>
              <w:rPr>
                <w:rFonts w:cs="Arial"/>
                <w:szCs w:val="20"/>
                <w:lang w:val="es-CL" w:eastAsia="es-ES"/>
              </w:rPr>
            </w:pPr>
            <w:r w:rsidRPr="00742540">
              <w:rPr>
                <w:rFonts w:cs="Arial"/>
                <w:szCs w:val="20"/>
                <w:lang w:val="es-CL" w:eastAsia="es-ES"/>
              </w:rPr>
              <w:t>- Indicar tipo de Emergencia.</w:t>
            </w:r>
          </w:p>
          <w:p w14:paraId="189E4A70" w14:textId="77777777" w:rsidR="008B04BA" w:rsidRPr="00742540" w:rsidRDefault="008B04BA" w:rsidP="006767FB">
            <w:pPr>
              <w:spacing w:before="60" w:after="60"/>
              <w:jc w:val="both"/>
              <w:rPr>
                <w:rFonts w:cs="Arial"/>
                <w:szCs w:val="20"/>
                <w:lang w:val="es-CL" w:eastAsia="es-ES"/>
              </w:rPr>
            </w:pPr>
            <w:r w:rsidRPr="00742540">
              <w:rPr>
                <w:rFonts w:cs="Arial"/>
                <w:szCs w:val="20"/>
                <w:lang w:val="es-CL" w:eastAsia="es-ES"/>
              </w:rPr>
              <w:t>- Información si corresponde a un simulacro de Emergencia.</w:t>
            </w:r>
          </w:p>
          <w:p w14:paraId="0B9A7BB0" w14:textId="77777777" w:rsidR="008B04BA" w:rsidRPr="00742540" w:rsidRDefault="008B04BA" w:rsidP="006767FB">
            <w:pPr>
              <w:spacing w:before="60" w:after="60"/>
              <w:jc w:val="both"/>
              <w:rPr>
                <w:rFonts w:cs="Arial"/>
                <w:szCs w:val="20"/>
                <w:lang w:val="es-CL" w:eastAsia="es-ES"/>
              </w:rPr>
            </w:pPr>
            <w:r w:rsidRPr="00742540">
              <w:rPr>
                <w:rFonts w:cs="Arial"/>
                <w:szCs w:val="20"/>
                <w:lang w:val="es-CL" w:eastAsia="es-ES"/>
              </w:rPr>
              <w:t xml:space="preserve">- Estar atento. Esto en caso de accionamientos de los sistemas de alarma, cortocircuitos u otros para estar alertas y evacuar en caso de que así lo indiquen. </w:t>
            </w:r>
          </w:p>
          <w:p w14:paraId="4087CFFA" w14:textId="77777777" w:rsidR="008B04BA" w:rsidRPr="00742540"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t>- Entre otros.</w:t>
            </w:r>
          </w:p>
          <w:p w14:paraId="354276C6" w14:textId="77777777" w:rsidR="008B04BA" w:rsidRPr="00742540" w:rsidRDefault="008B04BA" w:rsidP="006767FB">
            <w:pPr>
              <w:tabs>
                <w:tab w:val="center" w:pos="4419"/>
                <w:tab w:val="right" w:pos="8838"/>
              </w:tabs>
              <w:jc w:val="both"/>
              <w:rPr>
                <w:rFonts w:cs="Arial"/>
                <w:szCs w:val="20"/>
                <w:lang w:val="es-CL" w:eastAsia="es-ES"/>
              </w:rPr>
            </w:pPr>
          </w:p>
          <w:p w14:paraId="51D3524F" w14:textId="77777777" w:rsidR="008B04BA" w:rsidRPr="00742540"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t>9.- En caso de Incendio o Instalación de Elementos Explosivos, la evacuación de los pisos está definida por el jefe de Seguridad del Edificio y es en relación con el piso siniestrado. Los primeros pisos en evacuar son el piso afectado por la emergencia, además de 2 pisos hacia arriba y uno hacia abajo del lugar de la emergencia. Posteriormente y de forma alternada se da la evacuación de los pisos restantes.</w:t>
            </w:r>
          </w:p>
          <w:p w14:paraId="33098C5F" w14:textId="77777777" w:rsidR="008B04BA" w:rsidRPr="00742540" w:rsidRDefault="008B04BA" w:rsidP="006767FB">
            <w:pPr>
              <w:tabs>
                <w:tab w:val="center" w:pos="4419"/>
                <w:tab w:val="right" w:pos="8838"/>
              </w:tabs>
              <w:jc w:val="both"/>
              <w:rPr>
                <w:rFonts w:cs="Arial"/>
                <w:szCs w:val="20"/>
                <w:lang w:val="es-CL" w:eastAsia="es-ES"/>
              </w:rPr>
            </w:pPr>
          </w:p>
          <w:p w14:paraId="105AF307" w14:textId="77777777" w:rsidR="008B04BA" w:rsidRPr="00742540"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lastRenderedPageBreak/>
              <w:t>10.- En el caso de cortes de luz generales o en el piso, se ha dotado de iluminación de emergencia en los pasillos principales, con la finalidad de realizar evacuación segura en caso de emergencia.</w:t>
            </w:r>
          </w:p>
          <w:p w14:paraId="0C2A1735" w14:textId="77777777" w:rsidR="008B04BA" w:rsidRPr="00742540" w:rsidRDefault="008B04BA" w:rsidP="006767FB">
            <w:pPr>
              <w:tabs>
                <w:tab w:val="center" w:pos="4419"/>
                <w:tab w:val="right" w:pos="8838"/>
              </w:tabs>
              <w:jc w:val="both"/>
              <w:rPr>
                <w:rFonts w:cs="Arial"/>
                <w:szCs w:val="20"/>
                <w:lang w:val="es-CL" w:eastAsia="es-ES"/>
              </w:rPr>
            </w:pPr>
          </w:p>
          <w:p w14:paraId="45C9008E" w14:textId="77777777" w:rsidR="008B04BA" w:rsidRPr="00742540"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t xml:space="preserve">11.- El líder y su respectivo reemplazo, además de los coordinadores del sector verde deberán contar con acceso al sector Data Center, esto con la finalidad de revisar el sector en su interior verificando que no se encuentre ningún trabajador en el lugar. </w:t>
            </w:r>
          </w:p>
          <w:p w14:paraId="4B27192F" w14:textId="77777777" w:rsidR="008B04BA" w:rsidRPr="00742540" w:rsidRDefault="008B04BA" w:rsidP="006767FB">
            <w:pPr>
              <w:tabs>
                <w:tab w:val="center" w:pos="4419"/>
                <w:tab w:val="right" w:pos="8838"/>
              </w:tabs>
              <w:jc w:val="both"/>
              <w:rPr>
                <w:rFonts w:cs="Arial"/>
                <w:szCs w:val="20"/>
                <w:lang w:val="es-CL" w:eastAsia="es-ES"/>
              </w:rPr>
            </w:pPr>
          </w:p>
          <w:p w14:paraId="35FDF27F" w14:textId="77777777" w:rsidR="008B04BA" w:rsidRPr="00742540"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t xml:space="preserve">12.- Líder y coordinadores de evacuación que cuenten con Megáfono, Radios de comunicación, linternas, deberán contar con pilas de repuesto para asegurar su correcto funcionamiento. </w:t>
            </w:r>
          </w:p>
          <w:p w14:paraId="6A4CC47B" w14:textId="77777777" w:rsidR="008B04BA" w:rsidRPr="00742540" w:rsidRDefault="008B04BA" w:rsidP="006767FB">
            <w:pPr>
              <w:tabs>
                <w:tab w:val="center" w:pos="4419"/>
                <w:tab w:val="right" w:pos="8838"/>
              </w:tabs>
              <w:jc w:val="both"/>
              <w:rPr>
                <w:rFonts w:cs="Arial"/>
                <w:szCs w:val="20"/>
                <w:lang w:val="es-CL" w:eastAsia="es-ES"/>
              </w:rPr>
            </w:pPr>
          </w:p>
          <w:p w14:paraId="1E1A946D" w14:textId="77777777" w:rsidR="008B04BA" w:rsidRDefault="008B04BA" w:rsidP="006767FB">
            <w:pPr>
              <w:tabs>
                <w:tab w:val="center" w:pos="4419"/>
                <w:tab w:val="right" w:pos="8838"/>
              </w:tabs>
              <w:jc w:val="both"/>
              <w:rPr>
                <w:rFonts w:cs="Arial"/>
                <w:szCs w:val="20"/>
                <w:lang w:val="es-CL" w:eastAsia="es-ES"/>
              </w:rPr>
            </w:pPr>
            <w:r w:rsidRPr="00742540">
              <w:rPr>
                <w:rFonts w:cs="Arial"/>
                <w:szCs w:val="20"/>
                <w:lang w:val="es-CL" w:eastAsia="es-ES"/>
              </w:rPr>
              <w:t xml:space="preserve">13.- Todos los trabajadores al evacuar deberán utilizar 3 puntos de apoyo si es posible, no utilizar el celular y evitar distracciones en la evacuación. En el caso del ingreso de los equipos de emergencia, el personal deberá bajar por el costado izquierdo para permitir la subida por el sector derecho.  </w:t>
            </w:r>
          </w:p>
          <w:p w14:paraId="7CBCE918" w14:textId="77777777" w:rsidR="008B04BA" w:rsidRDefault="008B04BA" w:rsidP="006767FB">
            <w:pPr>
              <w:tabs>
                <w:tab w:val="center" w:pos="4419"/>
                <w:tab w:val="right" w:pos="8838"/>
              </w:tabs>
              <w:jc w:val="both"/>
              <w:rPr>
                <w:rFonts w:cs="Arial"/>
                <w:szCs w:val="20"/>
                <w:lang w:val="es-CL" w:eastAsia="es-ES"/>
              </w:rPr>
            </w:pPr>
          </w:p>
          <w:p w14:paraId="74907A9B" w14:textId="13C0DC61" w:rsidR="008B04BA" w:rsidRDefault="008B04BA" w:rsidP="006767FB">
            <w:pPr>
              <w:tabs>
                <w:tab w:val="center" w:pos="4419"/>
                <w:tab w:val="right" w:pos="8838"/>
              </w:tabs>
              <w:jc w:val="both"/>
              <w:rPr>
                <w:rFonts w:cs="Arial"/>
                <w:szCs w:val="20"/>
                <w:lang w:val="es-CL" w:eastAsia="es-ES"/>
              </w:rPr>
            </w:pPr>
            <w:r>
              <w:rPr>
                <w:rFonts w:cs="Arial"/>
                <w:szCs w:val="20"/>
                <w:lang w:val="es-CL" w:eastAsia="es-ES"/>
              </w:rPr>
              <w:t xml:space="preserve">14.- En caso de emergencias generales que impacten la normalidad de la ciudad, comuna, la organización </w:t>
            </w:r>
            <w:r w:rsidR="00F42338">
              <w:rPr>
                <w:rFonts w:cs="Arial"/>
                <w:szCs w:val="20"/>
                <w:lang w:val="es-CL" w:eastAsia="es-ES"/>
              </w:rPr>
              <w:t>ha</w:t>
            </w:r>
            <w:r>
              <w:rPr>
                <w:rFonts w:cs="Arial"/>
                <w:szCs w:val="20"/>
                <w:lang w:val="es-CL" w:eastAsia="es-ES"/>
              </w:rPr>
              <w:t xml:space="preserve"> definido que el lugar de resguardo / refugio del personal se realizará en la </w:t>
            </w:r>
            <w:r w:rsidR="00F42338">
              <w:rPr>
                <w:rFonts w:cs="Arial"/>
                <w:szCs w:val="20"/>
                <w:lang w:val="es-CL" w:eastAsia="es-ES"/>
              </w:rPr>
              <w:t xml:space="preserve">sala de reunión Patagonia </w:t>
            </w:r>
            <w:r>
              <w:rPr>
                <w:rFonts w:cs="Arial"/>
                <w:szCs w:val="20"/>
                <w:lang w:val="es-CL" w:eastAsia="es-ES"/>
              </w:rPr>
              <w:t>y/o en los lugares de la oficina que cuenten con mayo</w:t>
            </w:r>
            <w:r w:rsidR="00F42338">
              <w:rPr>
                <w:rFonts w:cs="Arial"/>
                <w:szCs w:val="20"/>
                <w:lang w:val="es-CL" w:eastAsia="es-ES"/>
              </w:rPr>
              <w:t>r</w:t>
            </w:r>
            <w:r>
              <w:rPr>
                <w:rFonts w:cs="Arial"/>
                <w:szCs w:val="20"/>
                <w:lang w:val="es-CL" w:eastAsia="es-ES"/>
              </w:rPr>
              <w:t xml:space="preserve"> </w:t>
            </w:r>
            <w:r w:rsidR="00F42338">
              <w:rPr>
                <w:rFonts w:cs="Arial"/>
                <w:szCs w:val="20"/>
                <w:lang w:val="es-CL" w:eastAsia="es-ES"/>
              </w:rPr>
              <w:t>número</w:t>
            </w:r>
            <w:r>
              <w:rPr>
                <w:rFonts w:cs="Arial"/>
                <w:szCs w:val="20"/>
                <w:lang w:val="es-CL" w:eastAsia="es-ES"/>
              </w:rPr>
              <w:t xml:space="preserve"> de especio libre disponible. </w:t>
            </w:r>
          </w:p>
          <w:p w14:paraId="09D53877" w14:textId="77777777" w:rsidR="00536B8D" w:rsidRDefault="00536B8D" w:rsidP="006767FB">
            <w:pPr>
              <w:tabs>
                <w:tab w:val="center" w:pos="4419"/>
                <w:tab w:val="right" w:pos="8838"/>
              </w:tabs>
              <w:jc w:val="both"/>
              <w:rPr>
                <w:rFonts w:cs="Arial"/>
                <w:szCs w:val="20"/>
                <w:lang w:val="es-CL" w:eastAsia="es-ES"/>
              </w:rPr>
            </w:pPr>
          </w:p>
          <w:p w14:paraId="35812C73" w14:textId="58791151" w:rsidR="00536B8D" w:rsidRDefault="00536B8D" w:rsidP="00536B8D">
            <w:pPr>
              <w:tabs>
                <w:tab w:val="center" w:pos="4419"/>
                <w:tab w:val="right" w:pos="8838"/>
              </w:tabs>
              <w:jc w:val="both"/>
              <w:rPr>
                <w:rFonts w:cs="Arial"/>
                <w:szCs w:val="20"/>
                <w:lang w:val="es-CL" w:eastAsia="es-ES"/>
              </w:rPr>
            </w:pPr>
            <w:r>
              <w:rPr>
                <w:rFonts w:cs="Arial"/>
                <w:szCs w:val="20"/>
                <w:lang w:val="es-CL" w:eastAsia="es-ES"/>
              </w:rPr>
              <w:t>15.- Según nuevas definiciones establecidas por la normativa legal vigente, se debe r</w:t>
            </w:r>
            <w:r w:rsidRPr="00536B8D">
              <w:rPr>
                <w:rFonts w:cs="Arial"/>
                <w:szCs w:val="20"/>
                <w:lang w:val="es-CL" w:eastAsia="es-ES"/>
              </w:rPr>
              <w:t xml:space="preserve">ealizar </w:t>
            </w:r>
            <w:r>
              <w:rPr>
                <w:rFonts w:cs="Arial"/>
                <w:szCs w:val="20"/>
                <w:lang w:val="es-CL" w:eastAsia="es-ES"/>
              </w:rPr>
              <w:t xml:space="preserve">la </w:t>
            </w:r>
            <w:r w:rsidRPr="00F42338">
              <w:rPr>
                <w:rFonts w:cs="Arial"/>
                <w:b/>
                <w:bCs/>
                <w:i/>
                <w:iCs/>
                <w:szCs w:val="20"/>
                <w:lang w:val="es-CL" w:eastAsia="es-ES"/>
              </w:rPr>
              <w:t>"Autoevaluación de aspectos legales asociados a la gestión del riesgo de</w:t>
            </w:r>
            <w:r w:rsidR="00F42338">
              <w:rPr>
                <w:rFonts w:cs="Arial"/>
                <w:b/>
                <w:bCs/>
                <w:i/>
                <w:iCs/>
                <w:szCs w:val="20"/>
                <w:lang w:val="es-CL" w:eastAsia="es-ES"/>
              </w:rPr>
              <w:t xml:space="preserve"> </w:t>
            </w:r>
            <w:r w:rsidRPr="00F42338">
              <w:rPr>
                <w:rFonts w:cs="Arial"/>
                <w:b/>
                <w:bCs/>
                <w:i/>
                <w:iCs/>
                <w:szCs w:val="20"/>
                <w:lang w:val="es-CL" w:eastAsia="es-ES"/>
              </w:rPr>
              <w:t>desastres en centros de trabajo",</w:t>
            </w:r>
            <w:r>
              <w:rPr>
                <w:rFonts w:cs="Arial"/>
                <w:szCs w:val="20"/>
                <w:lang w:val="es-CL" w:eastAsia="es-ES"/>
              </w:rPr>
              <w:t xml:space="preserve"> </w:t>
            </w:r>
            <w:r w:rsidRPr="00536B8D">
              <w:rPr>
                <w:rFonts w:cs="Arial"/>
                <w:szCs w:val="20"/>
                <w:lang w:val="es-CL" w:eastAsia="es-ES"/>
              </w:rPr>
              <w:t>confeccionada por la</w:t>
            </w:r>
            <w:r>
              <w:rPr>
                <w:rFonts w:cs="Arial"/>
                <w:szCs w:val="20"/>
                <w:lang w:val="es-CL" w:eastAsia="es-ES"/>
              </w:rPr>
              <w:t xml:space="preserve"> </w:t>
            </w:r>
            <w:r w:rsidRPr="00536B8D">
              <w:rPr>
                <w:rFonts w:cs="Arial"/>
                <w:szCs w:val="20"/>
                <w:lang w:val="es-CL" w:eastAsia="es-ES"/>
              </w:rPr>
              <w:t>Mesa Laboral de la Plataforma</w:t>
            </w:r>
            <w:r>
              <w:rPr>
                <w:rFonts w:cs="Arial"/>
                <w:szCs w:val="20"/>
                <w:lang w:val="es-CL" w:eastAsia="es-ES"/>
              </w:rPr>
              <w:t xml:space="preserve"> </w:t>
            </w:r>
            <w:r w:rsidRPr="00536B8D">
              <w:rPr>
                <w:rFonts w:cs="Arial"/>
                <w:szCs w:val="20"/>
                <w:lang w:val="es-CL" w:eastAsia="es-ES"/>
              </w:rPr>
              <w:t>Nacional para la Reducción del</w:t>
            </w:r>
            <w:r>
              <w:rPr>
                <w:rFonts w:cs="Arial"/>
                <w:szCs w:val="20"/>
                <w:lang w:val="es-CL" w:eastAsia="es-ES"/>
              </w:rPr>
              <w:t xml:space="preserve"> </w:t>
            </w:r>
            <w:r w:rsidRPr="00536B8D">
              <w:rPr>
                <w:rFonts w:cs="Arial"/>
                <w:szCs w:val="20"/>
                <w:lang w:val="es-CL" w:eastAsia="es-ES"/>
              </w:rPr>
              <w:t>Riesgo de Desastres de</w:t>
            </w:r>
            <w:r>
              <w:rPr>
                <w:rFonts w:cs="Arial"/>
                <w:szCs w:val="20"/>
                <w:lang w:val="es-CL" w:eastAsia="es-ES"/>
              </w:rPr>
              <w:t xml:space="preserve"> </w:t>
            </w:r>
            <w:r w:rsidRPr="00536B8D">
              <w:rPr>
                <w:rFonts w:cs="Arial"/>
                <w:szCs w:val="20"/>
                <w:lang w:val="es-CL" w:eastAsia="es-ES"/>
              </w:rPr>
              <w:t>Servicio de Prevención y</w:t>
            </w:r>
            <w:r>
              <w:rPr>
                <w:rFonts w:cs="Arial"/>
                <w:szCs w:val="20"/>
                <w:lang w:val="es-CL" w:eastAsia="es-ES"/>
              </w:rPr>
              <w:t xml:space="preserve"> </w:t>
            </w:r>
            <w:r w:rsidRPr="00536B8D">
              <w:rPr>
                <w:rFonts w:cs="Arial"/>
                <w:szCs w:val="20"/>
                <w:lang w:val="es-CL" w:eastAsia="es-ES"/>
              </w:rPr>
              <w:t>Respuesta ante Desastres</w:t>
            </w:r>
            <w:r>
              <w:rPr>
                <w:rFonts w:cs="Arial"/>
                <w:szCs w:val="20"/>
                <w:lang w:val="es-CL" w:eastAsia="es-ES"/>
              </w:rPr>
              <w:t xml:space="preserve"> </w:t>
            </w:r>
            <w:r w:rsidRPr="00536B8D">
              <w:rPr>
                <w:rFonts w:cs="Arial"/>
                <w:szCs w:val="20"/>
                <w:lang w:val="es-CL" w:eastAsia="es-ES"/>
              </w:rPr>
              <w:t>(SENAPRED, ex ONEMI).</w:t>
            </w:r>
          </w:p>
          <w:p w14:paraId="2000AD1B" w14:textId="77777777" w:rsidR="00A86751" w:rsidRDefault="00A86751" w:rsidP="00536B8D">
            <w:pPr>
              <w:tabs>
                <w:tab w:val="center" w:pos="4419"/>
                <w:tab w:val="right" w:pos="8838"/>
              </w:tabs>
              <w:jc w:val="both"/>
              <w:rPr>
                <w:rFonts w:cs="Arial"/>
                <w:szCs w:val="20"/>
                <w:lang w:val="es-CL" w:eastAsia="es-ES"/>
              </w:rPr>
            </w:pPr>
          </w:p>
          <w:p w14:paraId="3653B6D6" w14:textId="77777777" w:rsidR="00A86751" w:rsidRDefault="00A86751" w:rsidP="00DB01DD">
            <w:pPr>
              <w:tabs>
                <w:tab w:val="center" w:pos="4419"/>
                <w:tab w:val="right" w:pos="8838"/>
              </w:tabs>
              <w:jc w:val="both"/>
              <w:rPr>
                <w:rFonts w:cs="Arial"/>
                <w:szCs w:val="20"/>
                <w:lang w:val="es-CL" w:eastAsia="es-ES"/>
              </w:rPr>
            </w:pPr>
            <w:r>
              <w:rPr>
                <w:rFonts w:cs="Arial"/>
                <w:szCs w:val="20"/>
                <w:lang w:val="es-CL" w:eastAsia="es-ES"/>
              </w:rPr>
              <w:t xml:space="preserve">16.- </w:t>
            </w:r>
            <w:r w:rsidR="00DB01DD">
              <w:rPr>
                <w:rFonts w:cs="Arial"/>
                <w:szCs w:val="20"/>
                <w:lang w:val="es-CL" w:eastAsia="es-ES"/>
              </w:rPr>
              <w:t xml:space="preserve">Se deberá generar la </w:t>
            </w:r>
            <w:r w:rsidR="00DB01DD" w:rsidRPr="00DB01DD">
              <w:rPr>
                <w:rFonts w:cs="Arial"/>
                <w:szCs w:val="20"/>
                <w:lang w:val="es-CL" w:eastAsia="es-ES"/>
              </w:rPr>
              <w:t>Matriz GRD y Plan</w:t>
            </w:r>
            <w:r w:rsidR="00DB01DD">
              <w:rPr>
                <w:rFonts w:cs="Arial"/>
                <w:szCs w:val="20"/>
                <w:lang w:val="es-CL" w:eastAsia="es-ES"/>
              </w:rPr>
              <w:t xml:space="preserve"> </w:t>
            </w:r>
            <w:r w:rsidR="00DB01DD" w:rsidRPr="00DB01DD">
              <w:rPr>
                <w:rFonts w:cs="Arial"/>
                <w:szCs w:val="20"/>
                <w:lang w:val="es-CL" w:eastAsia="es-ES"/>
              </w:rPr>
              <w:t xml:space="preserve">de reducción de riesgo. </w:t>
            </w:r>
          </w:p>
          <w:p w14:paraId="76473334" w14:textId="74B7B83A" w:rsidR="00DB01DD" w:rsidRPr="00DB01DD" w:rsidRDefault="00DB01DD" w:rsidP="00DB01DD">
            <w:pPr>
              <w:tabs>
                <w:tab w:val="center" w:pos="4419"/>
                <w:tab w:val="right" w:pos="8838"/>
              </w:tabs>
              <w:jc w:val="both"/>
              <w:rPr>
                <w:rFonts w:cs="Arial"/>
                <w:b/>
                <w:szCs w:val="20"/>
                <w:lang w:val="es-CL" w:eastAsia="es-ES"/>
              </w:rPr>
            </w:pPr>
          </w:p>
        </w:tc>
      </w:tr>
    </w:tbl>
    <w:p w14:paraId="023A40E3" w14:textId="77777777" w:rsidR="008B04BA" w:rsidRPr="00742540" w:rsidRDefault="008B04BA" w:rsidP="008B04BA">
      <w:pPr>
        <w:pStyle w:val="Textodebloque"/>
        <w:ind w:left="0"/>
        <w:rPr>
          <w:lang w:val="es-CL"/>
        </w:rPr>
      </w:pPr>
    </w:p>
    <w:p w14:paraId="0FD7E416" w14:textId="77777777" w:rsidR="008B04BA" w:rsidRPr="00742540" w:rsidRDefault="008B04BA" w:rsidP="008B04BA">
      <w:pPr>
        <w:pStyle w:val="Ttulo2"/>
        <w:rPr>
          <w:lang w:val="es-CL"/>
        </w:rPr>
      </w:pPr>
      <w:r w:rsidRPr="00742540">
        <w:rPr>
          <w:lang w:val="es-CL"/>
        </w:rPr>
        <w:t>Visitas / Proveedores / Cursos / Trabajos Contratista</w:t>
      </w:r>
    </w:p>
    <w:p w14:paraId="6855EC7F" w14:textId="77777777" w:rsidR="008B04BA" w:rsidRPr="00742540" w:rsidRDefault="008B04BA" w:rsidP="008B04BA">
      <w:pPr>
        <w:pStyle w:val="Textodebloque"/>
        <w:rPr>
          <w:lang w:val="es-C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18"/>
        <w:gridCol w:w="7470"/>
      </w:tblGrid>
      <w:tr w:rsidR="008B04BA" w:rsidRPr="00742540" w14:paraId="5BD86729" w14:textId="77777777" w:rsidTr="006767FB">
        <w:trPr>
          <w:trHeight w:val="478"/>
          <w:tblHeader/>
        </w:trPr>
        <w:tc>
          <w:tcPr>
            <w:tcW w:w="637" w:type="dxa"/>
            <w:tcBorders>
              <w:top w:val="single" w:sz="4" w:space="0" w:color="auto"/>
              <w:left w:val="single" w:sz="4" w:space="0" w:color="auto"/>
              <w:bottom w:val="single" w:sz="4" w:space="0" w:color="auto"/>
              <w:right w:val="single" w:sz="4" w:space="0" w:color="auto"/>
            </w:tcBorders>
            <w:vAlign w:val="center"/>
          </w:tcPr>
          <w:p w14:paraId="435EA013"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tcBorders>
              <w:top w:val="single" w:sz="4" w:space="0" w:color="auto"/>
              <w:left w:val="single" w:sz="4" w:space="0" w:color="auto"/>
              <w:bottom w:val="single" w:sz="4" w:space="0" w:color="auto"/>
              <w:right w:val="single" w:sz="4" w:space="0" w:color="auto"/>
            </w:tcBorders>
            <w:vAlign w:val="center"/>
          </w:tcPr>
          <w:p w14:paraId="202FCDE0" w14:textId="77777777" w:rsidR="008B04BA" w:rsidRPr="00742540" w:rsidRDefault="008B04BA" w:rsidP="006767FB">
            <w:pPr>
              <w:numPr>
                <w:ilvl w:val="2"/>
                <w:numId w:val="0"/>
              </w:numPr>
              <w:tabs>
                <w:tab w:val="left" w:pos="-1123"/>
                <w:tab w:val="left" w:pos="-720"/>
                <w:tab w:val="left" w:pos="0"/>
                <w:tab w:val="num" w:pos="720"/>
              </w:tabs>
              <w:spacing w:line="328" w:lineRule="exact"/>
              <w:ind w:left="720" w:right="90" w:hanging="720"/>
              <w:jc w:val="center"/>
              <w:rPr>
                <w:rFonts w:cs="Arial"/>
                <w:b/>
                <w:szCs w:val="20"/>
                <w:lang w:val="es-CL" w:eastAsia="es-ES"/>
              </w:rPr>
            </w:pPr>
            <w:r w:rsidRPr="00742540">
              <w:rPr>
                <w:rFonts w:cs="Arial"/>
                <w:b/>
                <w:szCs w:val="20"/>
                <w:lang w:val="es-CL" w:eastAsia="es-ES"/>
              </w:rPr>
              <w:t>Responsable</w:t>
            </w:r>
          </w:p>
        </w:tc>
        <w:tc>
          <w:tcPr>
            <w:tcW w:w="7470" w:type="dxa"/>
            <w:tcBorders>
              <w:top w:val="single" w:sz="4" w:space="0" w:color="auto"/>
              <w:left w:val="single" w:sz="4" w:space="0" w:color="auto"/>
              <w:bottom w:val="single" w:sz="4" w:space="0" w:color="auto"/>
              <w:right w:val="single" w:sz="4" w:space="0" w:color="auto"/>
            </w:tcBorders>
            <w:vAlign w:val="center"/>
          </w:tcPr>
          <w:p w14:paraId="64F9BD19"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8B04BA" w:rsidRPr="00593B66" w14:paraId="4874A14E" w14:textId="77777777" w:rsidTr="006767FB">
        <w:trPr>
          <w:trHeight w:val="2035"/>
        </w:trPr>
        <w:tc>
          <w:tcPr>
            <w:tcW w:w="637" w:type="dxa"/>
            <w:vAlign w:val="center"/>
          </w:tcPr>
          <w:p w14:paraId="17FA6C22"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tc>
        <w:tc>
          <w:tcPr>
            <w:tcW w:w="1518" w:type="dxa"/>
            <w:vAlign w:val="center"/>
          </w:tcPr>
          <w:p w14:paraId="7D131ED4"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Asesor y coordinador SST</w:t>
            </w:r>
          </w:p>
        </w:tc>
        <w:tc>
          <w:tcPr>
            <w:tcW w:w="7470" w:type="dxa"/>
            <w:vAlign w:val="center"/>
          </w:tcPr>
          <w:p w14:paraId="619299FC" w14:textId="77777777" w:rsidR="008B04BA" w:rsidRPr="00742540" w:rsidRDefault="008B04BA" w:rsidP="006767FB">
            <w:pPr>
              <w:tabs>
                <w:tab w:val="left" w:pos="0"/>
                <w:tab w:val="left" w:pos="83"/>
              </w:tabs>
              <w:jc w:val="both"/>
              <w:rPr>
                <w:rFonts w:cs="Arial"/>
                <w:szCs w:val="20"/>
                <w:lang w:val="es-CL" w:eastAsia="es-ES"/>
              </w:rPr>
            </w:pPr>
            <w:r w:rsidRPr="00742540">
              <w:rPr>
                <w:rFonts w:cs="Arial"/>
                <w:szCs w:val="20"/>
                <w:lang w:val="es-CL" w:eastAsia="es-ES"/>
              </w:rPr>
              <w:t xml:space="preserve">El personal que planifique la presencia en las instalaciones de Visitas, Proveedores o realización de cursos y/o trabajos, deberá coordinar las siguientes actividades: </w:t>
            </w:r>
          </w:p>
          <w:p w14:paraId="502A32D6" w14:textId="77777777" w:rsidR="008B04BA" w:rsidRPr="00742540" w:rsidRDefault="008B04BA" w:rsidP="006767FB">
            <w:pPr>
              <w:tabs>
                <w:tab w:val="left" w:pos="0"/>
                <w:tab w:val="left" w:pos="83"/>
              </w:tabs>
              <w:jc w:val="both"/>
              <w:rPr>
                <w:rFonts w:cs="Arial"/>
                <w:szCs w:val="20"/>
                <w:lang w:val="es-CL" w:eastAsia="es-ES"/>
              </w:rPr>
            </w:pPr>
          </w:p>
          <w:p w14:paraId="69608124" w14:textId="4FB4EAED" w:rsidR="0036647B" w:rsidRPr="00742540" w:rsidRDefault="0036647B" w:rsidP="0036647B">
            <w:pPr>
              <w:numPr>
                <w:ilvl w:val="0"/>
                <w:numId w:val="27"/>
              </w:numPr>
              <w:tabs>
                <w:tab w:val="left" w:pos="0"/>
                <w:tab w:val="left" w:pos="83"/>
              </w:tabs>
              <w:jc w:val="both"/>
              <w:rPr>
                <w:rFonts w:cs="Arial"/>
                <w:szCs w:val="20"/>
                <w:lang w:val="es-CL" w:eastAsia="es-ES"/>
              </w:rPr>
            </w:pPr>
            <w:r>
              <w:rPr>
                <w:rFonts w:cs="Arial"/>
                <w:szCs w:val="20"/>
                <w:lang w:val="es-CL" w:eastAsia="es-ES"/>
              </w:rPr>
              <w:t>Toda visita, proveedor, clientes u otros, deberán registrar su acceso (</w:t>
            </w:r>
            <w:proofErr w:type="spellStart"/>
            <w:r>
              <w:rPr>
                <w:rFonts w:cs="Arial"/>
                <w:szCs w:val="20"/>
                <w:lang w:val="es-CL" w:eastAsia="es-ES"/>
              </w:rPr>
              <w:t>Check</w:t>
            </w:r>
            <w:proofErr w:type="spellEnd"/>
            <w:r>
              <w:rPr>
                <w:rFonts w:cs="Arial"/>
                <w:szCs w:val="20"/>
                <w:lang w:val="es-CL" w:eastAsia="es-ES"/>
              </w:rPr>
              <w:t xml:space="preserve"> in) y Salida (</w:t>
            </w:r>
            <w:proofErr w:type="spellStart"/>
            <w:r>
              <w:rPr>
                <w:rFonts w:cs="Arial"/>
                <w:szCs w:val="20"/>
                <w:lang w:val="es-CL" w:eastAsia="es-ES"/>
              </w:rPr>
              <w:t>Check</w:t>
            </w:r>
            <w:proofErr w:type="spellEnd"/>
            <w:r>
              <w:rPr>
                <w:rFonts w:cs="Arial"/>
                <w:szCs w:val="20"/>
                <w:lang w:val="es-CL" w:eastAsia="es-ES"/>
              </w:rPr>
              <w:t xml:space="preserve"> </w:t>
            </w:r>
            <w:proofErr w:type="spellStart"/>
            <w:r>
              <w:rPr>
                <w:rFonts w:cs="Arial"/>
                <w:szCs w:val="20"/>
                <w:lang w:val="es-CL" w:eastAsia="es-ES"/>
              </w:rPr>
              <w:t>out</w:t>
            </w:r>
            <w:proofErr w:type="spellEnd"/>
            <w:r>
              <w:rPr>
                <w:rFonts w:cs="Arial"/>
                <w:szCs w:val="20"/>
                <w:lang w:val="es-CL" w:eastAsia="es-ES"/>
              </w:rPr>
              <w:t xml:space="preserve">) en plataforma SINE ubicado en </w:t>
            </w:r>
            <w:proofErr w:type="gramStart"/>
            <w:r>
              <w:rPr>
                <w:rFonts w:cs="Arial"/>
                <w:szCs w:val="20"/>
                <w:lang w:val="es-CL" w:eastAsia="es-ES"/>
              </w:rPr>
              <w:t>recepción</w:t>
            </w:r>
            <w:proofErr w:type="gramEnd"/>
            <w:r>
              <w:rPr>
                <w:rFonts w:cs="Arial"/>
                <w:szCs w:val="20"/>
                <w:lang w:val="es-CL" w:eastAsia="es-ES"/>
              </w:rPr>
              <w:t xml:space="preserve"> principal (A través de IPAD). El sistema SINE una vez registrado el acceso, enviará adjunto vía mail el tríptico de evacuación, con toda la información requerida en caso de emergencia en la instalación. </w:t>
            </w:r>
          </w:p>
          <w:p w14:paraId="1DC070D4" w14:textId="4A01A570" w:rsidR="008B04BA" w:rsidRPr="00742540" w:rsidRDefault="0036647B" w:rsidP="006767FB">
            <w:pPr>
              <w:numPr>
                <w:ilvl w:val="0"/>
                <w:numId w:val="27"/>
              </w:numPr>
              <w:tabs>
                <w:tab w:val="left" w:pos="0"/>
                <w:tab w:val="left" w:pos="83"/>
              </w:tabs>
              <w:jc w:val="both"/>
              <w:rPr>
                <w:rFonts w:cs="Arial"/>
                <w:szCs w:val="20"/>
                <w:lang w:val="es-CL" w:eastAsia="es-ES"/>
              </w:rPr>
            </w:pPr>
            <w:r>
              <w:rPr>
                <w:rFonts w:cs="Arial"/>
                <w:szCs w:val="20"/>
                <w:lang w:val="es-CL" w:eastAsia="es-ES"/>
              </w:rPr>
              <w:t>Personal que se encuentre en capacitación y que permanezca por más de 1 día, deberá solicitar al área SST, c</w:t>
            </w:r>
            <w:r w:rsidR="008B04BA" w:rsidRPr="00742540">
              <w:rPr>
                <w:rFonts w:cs="Arial"/>
                <w:szCs w:val="20"/>
                <w:lang w:val="es-CL" w:eastAsia="es-ES"/>
              </w:rPr>
              <w:t xml:space="preserve">harla de </w:t>
            </w:r>
            <w:r>
              <w:rPr>
                <w:rFonts w:cs="Arial"/>
                <w:szCs w:val="20"/>
                <w:lang w:val="es-CL" w:eastAsia="es-ES"/>
              </w:rPr>
              <w:t>c</w:t>
            </w:r>
            <w:r w:rsidR="008B04BA" w:rsidRPr="00742540">
              <w:rPr>
                <w:rFonts w:cs="Arial"/>
                <w:szCs w:val="20"/>
                <w:lang w:val="es-CL" w:eastAsia="es-ES"/>
              </w:rPr>
              <w:t xml:space="preserve">apacitación </w:t>
            </w:r>
            <w:r>
              <w:rPr>
                <w:rFonts w:cs="Arial"/>
                <w:szCs w:val="20"/>
                <w:lang w:val="es-CL" w:eastAsia="es-ES"/>
              </w:rPr>
              <w:t xml:space="preserve">plan de emergencia. </w:t>
            </w:r>
          </w:p>
          <w:p w14:paraId="7AB5329A" w14:textId="77777777" w:rsidR="008B04BA" w:rsidRDefault="008B04BA" w:rsidP="006767FB">
            <w:pPr>
              <w:numPr>
                <w:ilvl w:val="0"/>
                <w:numId w:val="27"/>
              </w:numPr>
              <w:tabs>
                <w:tab w:val="left" w:pos="0"/>
                <w:tab w:val="left" w:pos="83"/>
              </w:tabs>
              <w:jc w:val="both"/>
              <w:rPr>
                <w:rFonts w:cs="Arial"/>
                <w:szCs w:val="20"/>
                <w:lang w:val="es-CL" w:eastAsia="es-ES"/>
              </w:rPr>
            </w:pPr>
            <w:r w:rsidRPr="00742540">
              <w:rPr>
                <w:rFonts w:cs="Arial"/>
                <w:szCs w:val="20"/>
                <w:lang w:val="es-CL" w:eastAsia="es-ES"/>
              </w:rPr>
              <w:lastRenderedPageBreak/>
              <w:t xml:space="preserve">En caso de Curso, Visitas y/o trabajos en sector Kairos (Data Center, CSC, Sala de Capacitación, Sala de Reuniones, Sala de Entrenamiento, etc.), deberá informar al Coordinadores de Evacuación (Sector Verde) la presencia del personal. (Informar; Actividad a realizar, cantidad de trabajadores, lugar exacto de ubicación, etc.). </w:t>
            </w:r>
          </w:p>
          <w:p w14:paraId="146349FD" w14:textId="77777777" w:rsidR="008B04BA" w:rsidRPr="00742540" w:rsidRDefault="008B04BA" w:rsidP="006767FB">
            <w:pPr>
              <w:tabs>
                <w:tab w:val="left" w:pos="0"/>
                <w:tab w:val="left" w:pos="83"/>
              </w:tabs>
              <w:ind w:left="720"/>
              <w:jc w:val="both"/>
              <w:rPr>
                <w:rFonts w:cs="Arial"/>
                <w:szCs w:val="20"/>
                <w:lang w:val="es-CL" w:eastAsia="es-ES"/>
              </w:rPr>
            </w:pPr>
          </w:p>
          <w:p w14:paraId="401A351E" w14:textId="77777777" w:rsidR="008B04BA" w:rsidRPr="00742540" w:rsidRDefault="008B04BA" w:rsidP="006767FB">
            <w:pPr>
              <w:tabs>
                <w:tab w:val="left" w:pos="0"/>
                <w:tab w:val="left" w:pos="83"/>
              </w:tabs>
              <w:jc w:val="both"/>
              <w:rPr>
                <w:rFonts w:cs="Arial"/>
                <w:szCs w:val="20"/>
                <w:lang w:val="es-CL" w:eastAsia="es-ES"/>
              </w:rPr>
            </w:pPr>
            <w:r w:rsidRPr="00742540">
              <w:rPr>
                <w:rFonts w:cs="Arial"/>
                <w:szCs w:val="20"/>
                <w:lang w:val="es-CL" w:eastAsia="es-ES"/>
              </w:rPr>
              <w:t>Siempre actuar según la indicación del Líder y Coordinadores de Evacuación.</w:t>
            </w:r>
          </w:p>
        </w:tc>
      </w:tr>
    </w:tbl>
    <w:p w14:paraId="3D5D0C45" w14:textId="77777777" w:rsidR="008B04BA" w:rsidRDefault="008B04BA" w:rsidP="008B04BA">
      <w:pPr>
        <w:pStyle w:val="Ttulo2"/>
        <w:tabs>
          <w:tab w:val="clear" w:pos="720"/>
          <w:tab w:val="clear" w:pos="792"/>
        </w:tabs>
        <w:spacing w:before="240" w:after="120"/>
        <w:ind w:left="634"/>
        <w:rPr>
          <w:lang w:val="es-CL"/>
        </w:rPr>
      </w:pPr>
      <w:r>
        <w:rPr>
          <w:lang w:val="es-CL"/>
        </w:rPr>
        <w:lastRenderedPageBreak/>
        <w:t xml:space="preserve">Evacuación Personal con Discapacidad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18"/>
        <w:gridCol w:w="7470"/>
      </w:tblGrid>
      <w:tr w:rsidR="008B04BA" w:rsidRPr="00742540" w14:paraId="1E037A88" w14:textId="77777777" w:rsidTr="006767FB">
        <w:trPr>
          <w:trHeight w:val="478"/>
          <w:tblHeader/>
        </w:trPr>
        <w:tc>
          <w:tcPr>
            <w:tcW w:w="637" w:type="dxa"/>
            <w:tcBorders>
              <w:top w:val="single" w:sz="4" w:space="0" w:color="auto"/>
              <w:left w:val="single" w:sz="4" w:space="0" w:color="auto"/>
              <w:bottom w:val="single" w:sz="4" w:space="0" w:color="auto"/>
              <w:right w:val="single" w:sz="4" w:space="0" w:color="auto"/>
            </w:tcBorders>
            <w:vAlign w:val="center"/>
          </w:tcPr>
          <w:p w14:paraId="35AC923A"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tcBorders>
              <w:top w:val="single" w:sz="4" w:space="0" w:color="auto"/>
              <w:left w:val="single" w:sz="4" w:space="0" w:color="auto"/>
              <w:bottom w:val="single" w:sz="4" w:space="0" w:color="auto"/>
              <w:right w:val="single" w:sz="4" w:space="0" w:color="auto"/>
            </w:tcBorders>
            <w:vAlign w:val="center"/>
          </w:tcPr>
          <w:p w14:paraId="387288C6" w14:textId="77777777" w:rsidR="008B04BA" w:rsidRPr="00742540" w:rsidRDefault="008B04BA" w:rsidP="006767FB">
            <w:pPr>
              <w:numPr>
                <w:ilvl w:val="2"/>
                <w:numId w:val="0"/>
              </w:numPr>
              <w:tabs>
                <w:tab w:val="left" w:pos="-1123"/>
                <w:tab w:val="left" w:pos="-720"/>
                <w:tab w:val="left" w:pos="0"/>
                <w:tab w:val="num" w:pos="720"/>
              </w:tabs>
              <w:spacing w:line="328" w:lineRule="exact"/>
              <w:ind w:left="720" w:right="90" w:hanging="720"/>
              <w:jc w:val="center"/>
              <w:rPr>
                <w:rFonts w:cs="Arial"/>
                <w:b/>
                <w:szCs w:val="20"/>
                <w:lang w:val="es-CL" w:eastAsia="es-ES"/>
              </w:rPr>
            </w:pPr>
            <w:r w:rsidRPr="00742540">
              <w:rPr>
                <w:rFonts w:cs="Arial"/>
                <w:b/>
                <w:szCs w:val="20"/>
                <w:lang w:val="es-CL" w:eastAsia="es-ES"/>
              </w:rPr>
              <w:t>Responsable</w:t>
            </w:r>
          </w:p>
        </w:tc>
        <w:tc>
          <w:tcPr>
            <w:tcW w:w="7470" w:type="dxa"/>
            <w:tcBorders>
              <w:top w:val="single" w:sz="4" w:space="0" w:color="auto"/>
              <w:left w:val="single" w:sz="4" w:space="0" w:color="auto"/>
              <w:bottom w:val="single" w:sz="4" w:space="0" w:color="auto"/>
              <w:right w:val="single" w:sz="4" w:space="0" w:color="auto"/>
            </w:tcBorders>
            <w:vAlign w:val="center"/>
          </w:tcPr>
          <w:p w14:paraId="1CF5D545"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8B04BA" w:rsidRPr="00593B66" w14:paraId="18557696" w14:textId="77777777" w:rsidTr="006767FB">
        <w:trPr>
          <w:trHeight w:val="652"/>
        </w:trPr>
        <w:tc>
          <w:tcPr>
            <w:tcW w:w="637" w:type="dxa"/>
            <w:vAlign w:val="center"/>
          </w:tcPr>
          <w:p w14:paraId="06806B4E"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tc>
        <w:tc>
          <w:tcPr>
            <w:tcW w:w="1518" w:type="dxa"/>
            <w:vAlign w:val="center"/>
          </w:tcPr>
          <w:p w14:paraId="07A15626"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Asesor y coordinador SST</w:t>
            </w:r>
          </w:p>
        </w:tc>
        <w:tc>
          <w:tcPr>
            <w:tcW w:w="7470" w:type="dxa"/>
            <w:vAlign w:val="center"/>
          </w:tcPr>
          <w:p w14:paraId="537295DE" w14:textId="77777777" w:rsidR="008B04BA" w:rsidRDefault="008B04BA" w:rsidP="006767FB">
            <w:pPr>
              <w:autoSpaceDE w:val="0"/>
              <w:autoSpaceDN w:val="0"/>
              <w:adjustRightInd w:val="0"/>
              <w:jc w:val="both"/>
              <w:rPr>
                <w:lang w:val="es-CL"/>
              </w:rPr>
            </w:pPr>
            <w:r>
              <w:rPr>
                <w:rFonts w:cs="Arial"/>
                <w:szCs w:val="20"/>
                <w:lang w:val="es-CL" w:eastAsia="es-ES"/>
              </w:rPr>
              <w:t xml:space="preserve">Se definen </w:t>
            </w:r>
            <w:r w:rsidRPr="008F60C4">
              <w:rPr>
                <w:lang w:val="es-CL"/>
              </w:rPr>
              <w:t>las acciones generales que deben considerarse para realizar una evacuación rápida y segura en caso de una emergencia</w:t>
            </w:r>
            <w:r>
              <w:rPr>
                <w:lang w:val="es-CL"/>
              </w:rPr>
              <w:t xml:space="preserve">, cuando </w:t>
            </w:r>
            <w:proofErr w:type="gramStart"/>
            <w:r>
              <w:rPr>
                <w:lang w:val="es-CL"/>
              </w:rPr>
              <w:t>la organización en sus dependencias cuenten</w:t>
            </w:r>
            <w:proofErr w:type="gramEnd"/>
            <w:r>
              <w:rPr>
                <w:lang w:val="es-CL"/>
              </w:rPr>
              <w:t xml:space="preserve"> </w:t>
            </w:r>
            <w:r w:rsidRPr="008F60C4">
              <w:rPr>
                <w:lang w:val="es-CL"/>
              </w:rPr>
              <w:t>con personas con discapacidad, ya sean temporales o permanentes, moderadas o severas</w:t>
            </w:r>
            <w:r>
              <w:rPr>
                <w:lang w:val="es-CL"/>
              </w:rPr>
              <w:t xml:space="preserve"> y que sean permanentes en la instalación y/o visitas.</w:t>
            </w:r>
          </w:p>
          <w:p w14:paraId="6DEC49FA" w14:textId="77777777" w:rsidR="008B04BA" w:rsidRDefault="008B04BA" w:rsidP="006767FB">
            <w:pPr>
              <w:autoSpaceDE w:val="0"/>
              <w:autoSpaceDN w:val="0"/>
              <w:adjustRightInd w:val="0"/>
              <w:jc w:val="both"/>
              <w:rPr>
                <w:lang w:val="es-CL"/>
              </w:rPr>
            </w:pPr>
          </w:p>
          <w:p w14:paraId="1CDEDDFB" w14:textId="77777777" w:rsidR="008B04BA" w:rsidRDefault="008B04BA" w:rsidP="006767FB">
            <w:pPr>
              <w:autoSpaceDE w:val="0"/>
              <w:autoSpaceDN w:val="0"/>
              <w:adjustRightInd w:val="0"/>
              <w:ind w:left="460" w:hanging="284"/>
              <w:jc w:val="both"/>
              <w:rPr>
                <w:lang w:val="es-CL"/>
              </w:rPr>
            </w:pPr>
            <w:r>
              <w:rPr>
                <w:lang w:val="es-CL"/>
              </w:rPr>
              <w:t>1.- Se</w:t>
            </w:r>
            <w:r w:rsidRPr="008F60C4">
              <w:rPr>
                <w:lang w:val="es-CL"/>
              </w:rPr>
              <w:t xml:space="preserve"> contemplar</w:t>
            </w:r>
            <w:r>
              <w:rPr>
                <w:lang w:val="es-CL"/>
              </w:rPr>
              <w:t>án</w:t>
            </w:r>
            <w:r w:rsidRPr="008F60C4">
              <w:rPr>
                <w:lang w:val="es-CL"/>
              </w:rPr>
              <w:t xml:space="preserve"> dispositivos de notificación en caso de una emergencia, los que deben estar acorde al tipo de discapacidad, tal como una campana, bocina, luz parpadeante, altavoz y/o pantallas de texto que proporcionen salidas audibles, táctiles o visibles, o cualquier combinación de </w:t>
            </w:r>
            <w:proofErr w:type="gramStart"/>
            <w:r w:rsidRPr="008F60C4">
              <w:rPr>
                <w:lang w:val="es-CL"/>
              </w:rPr>
              <w:t>las mismas</w:t>
            </w:r>
            <w:proofErr w:type="gramEnd"/>
            <w:r w:rsidRPr="008F60C4">
              <w:rPr>
                <w:lang w:val="es-CL"/>
              </w:rPr>
              <w:t>.</w:t>
            </w:r>
            <w:r>
              <w:rPr>
                <w:lang w:val="es-CL"/>
              </w:rPr>
              <w:t xml:space="preserve"> En caso de ausencia de alguna de estas, se definirá un trabajador responsable que ayudará en su notificación y evacuación segura.</w:t>
            </w:r>
          </w:p>
          <w:p w14:paraId="2CF697DD" w14:textId="77777777" w:rsidR="008B04BA" w:rsidRDefault="008B04BA" w:rsidP="006767FB">
            <w:pPr>
              <w:autoSpaceDE w:val="0"/>
              <w:autoSpaceDN w:val="0"/>
              <w:adjustRightInd w:val="0"/>
              <w:ind w:left="460" w:hanging="284"/>
              <w:jc w:val="both"/>
              <w:rPr>
                <w:lang w:val="es-CL"/>
              </w:rPr>
            </w:pPr>
            <w:r>
              <w:rPr>
                <w:lang w:val="es-CL"/>
              </w:rPr>
              <w:t>2.- En caso de contar con personal con discapacidad se le dará a conocer el medios o sistema de notificación que la organización establezca. (</w:t>
            </w:r>
            <w:r w:rsidRPr="008F60C4">
              <w:rPr>
                <w:lang w:val="es-CL"/>
              </w:rPr>
              <w:t>Las personas con deficiencia auditiva deben saber qué sistemas de notificación visual existen, ya que no pueden escuchar alarmas y anuncios de voz que advierten del peligro y la necesidad de evacuar, por lo que en estos casos se debe contar con luces parpadeantes (estroboscópicas) como parte del sistema de alarma</w:t>
            </w:r>
            <w:r>
              <w:rPr>
                <w:lang w:val="es-CL"/>
              </w:rPr>
              <w:t>).</w:t>
            </w:r>
          </w:p>
          <w:p w14:paraId="0B2CBD2C" w14:textId="77777777" w:rsidR="008B04BA" w:rsidRDefault="008B04BA" w:rsidP="006767FB">
            <w:pPr>
              <w:autoSpaceDE w:val="0"/>
              <w:autoSpaceDN w:val="0"/>
              <w:adjustRightInd w:val="0"/>
              <w:ind w:left="460" w:hanging="284"/>
              <w:jc w:val="both"/>
              <w:rPr>
                <w:lang w:val="es-CL"/>
              </w:rPr>
            </w:pPr>
            <w:r>
              <w:rPr>
                <w:lang w:val="es-CL"/>
              </w:rPr>
              <w:t xml:space="preserve">3.- </w:t>
            </w:r>
            <w:r w:rsidRPr="008F60C4">
              <w:rPr>
                <w:lang w:val="es-CL"/>
              </w:rPr>
              <w:t>Es necesario desarrollar planes de asistencia personal para notificar y asistir a las personas con discapacidad que lo requieran, como por ejemplo las personas con impedimentos cognitivos, ya que pudieran no reconocer y comprender una alarma de emergencia.</w:t>
            </w:r>
          </w:p>
          <w:p w14:paraId="4E620A30" w14:textId="77777777" w:rsidR="008B04BA" w:rsidRDefault="008B04BA" w:rsidP="006767FB">
            <w:pPr>
              <w:autoSpaceDE w:val="0"/>
              <w:autoSpaceDN w:val="0"/>
              <w:adjustRightInd w:val="0"/>
              <w:ind w:left="460" w:hanging="284"/>
              <w:jc w:val="both"/>
              <w:rPr>
                <w:lang w:val="es-CL"/>
              </w:rPr>
            </w:pPr>
          </w:p>
          <w:p w14:paraId="222DBF09" w14:textId="77777777" w:rsidR="008B04BA" w:rsidRDefault="008B04BA" w:rsidP="006767FB">
            <w:pPr>
              <w:autoSpaceDE w:val="0"/>
              <w:autoSpaceDN w:val="0"/>
              <w:adjustRightInd w:val="0"/>
              <w:ind w:left="34"/>
              <w:jc w:val="both"/>
              <w:rPr>
                <w:b/>
                <w:bCs/>
                <w:lang w:val="es-CL"/>
              </w:rPr>
            </w:pPr>
            <w:r w:rsidRPr="00F61773">
              <w:rPr>
                <w:b/>
                <w:bCs/>
                <w:lang w:val="es-CL"/>
              </w:rPr>
              <w:t xml:space="preserve">Identificación y uso de las vías de evacuación: </w:t>
            </w:r>
          </w:p>
          <w:p w14:paraId="50068FD0" w14:textId="77777777" w:rsidR="008B04BA" w:rsidRDefault="008B04BA" w:rsidP="006767FB">
            <w:pPr>
              <w:autoSpaceDE w:val="0"/>
              <w:autoSpaceDN w:val="0"/>
              <w:adjustRightInd w:val="0"/>
              <w:ind w:left="34"/>
              <w:jc w:val="both"/>
              <w:rPr>
                <w:b/>
                <w:bCs/>
                <w:lang w:val="es-CL"/>
              </w:rPr>
            </w:pPr>
          </w:p>
          <w:p w14:paraId="26C80CB5" w14:textId="77777777" w:rsidR="008B04BA" w:rsidRDefault="008B04BA" w:rsidP="006767FB">
            <w:pPr>
              <w:autoSpaceDE w:val="0"/>
              <w:autoSpaceDN w:val="0"/>
              <w:adjustRightInd w:val="0"/>
              <w:ind w:left="460" w:hanging="284"/>
              <w:jc w:val="both"/>
              <w:rPr>
                <w:lang w:val="es-CL"/>
              </w:rPr>
            </w:pPr>
            <w:r w:rsidRPr="00F61773">
              <w:rPr>
                <w:lang w:val="es-CL"/>
              </w:rPr>
              <w:t>1.-</w:t>
            </w:r>
            <w:r>
              <w:rPr>
                <w:b/>
                <w:bCs/>
                <w:lang w:val="es-CL"/>
              </w:rPr>
              <w:t xml:space="preserve"> </w:t>
            </w:r>
            <w:r w:rsidRPr="00F61773">
              <w:rPr>
                <w:lang w:val="es-CL"/>
              </w:rPr>
              <w:t>Todas las vías de evacuación</w:t>
            </w:r>
            <w:r>
              <w:rPr>
                <w:lang w:val="es-CL"/>
              </w:rPr>
              <w:t xml:space="preserve"> </w:t>
            </w:r>
            <w:r w:rsidRPr="00F61773">
              <w:rPr>
                <w:lang w:val="es-CL"/>
              </w:rPr>
              <w:t>dentro de la</w:t>
            </w:r>
            <w:r>
              <w:rPr>
                <w:lang w:val="es-CL"/>
              </w:rPr>
              <w:t xml:space="preserve"> instalación</w:t>
            </w:r>
            <w:r w:rsidRPr="00F61773">
              <w:rPr>
                <w:lang w:val="es-CL"/>
              </w:rPr>
              <w:t xml:space="preserve"> deben estar plenamente identificadas, mantenerse sin obstrucciones y permitir el desplazamiento de las personas con discapacida</w:t>
            </w:r>
            <w:r>
              <w:rPr>
                <w:lang w:val="es-CL"/>
              </w:rPr>
              <w:t>d.</w:t>
            </w:r>
          </w:p>
          <w:p w14:paraId="639C560A" w14:textId="77777777" w:rsidR="008B04BA" w:rsidRDefault="008B04BA" w:rsidP="006767FB">
            <w:pPr>
              <w:autoSpaceDE w:val="0"/>
              <w:autoSpaceDN w:val="0"/>
              <w:adjustRightInd w:val="0"/>
              <w:ind w:left="460" w:hanging="284"/>
              <w:jc w:val="both"/>
              <w:rPr>
                <w:lang w:val="es-CL"/>
              </w:rPr>
            </w:pPr>
            <w:r>
              <w:rPr>
                <w:lang w:val="es-CL"/>
              </w:rPr>
              <w:t xml:space="preserve">2.- </w:t>
            </w:r>
            <w:r w:rsidRPr="00F61773">
              <w:rPr>
                <w:lang w:val="es-CL"/>
              </w:rPr>
              <w:t>Las vías de evacuación deben contar con señalización fácilmente visible desde cualquier dirección de aproximación y que contrasten con el entorno, así como también se debe contar con planos que muestren las vías de evacuación.</w:t>
            </w:r>
          </w:p>
          <w:p w14:paraId="7F9DB91C" w14:textId="77777777" w:rsidR="008B04BA" w:rsidRDefault="008B04BA" w:rsidP="006767FB">
            <w:pPr>
              <w:autoSpaceDE w:val="0"/>
              <w:autoSpaceDN w:val="0"/>
              <w:adjustRightInd w:val="0"/>
              <w:ind w:left="460" w:hanging="284"/>
              <w:jc w:val="both"/>
              <w:rPr>
                <w:lang w:val="es-CL"/>
              </w:rPr>
            </w:pPr>
            <w:r>
              <w:rPr>
                <w:lang w:val="es-CL"/>
              </w:rPr>
              <w:t xml:space="preserve">3.- Cuando aplique; </w:t>
            </w:r>
            <w:r w:rsidRPr="00F61773">
              <w:rPr>
                <w:lang w:val="es-CL"/>
              </w:rPr>
              <w:t>Para las personas con discapacidad visual, las salidas deben estar marcadas por señales táctiles que puedan ser encontradas fácilmente.</w:t>
            </w:r>
          </w:p>
          <w:p w14:paraId="60D3748F" w14:textId="77777777" w:rsidR="008B04BA" w:rsidRDefault="008B04BA" w:rsidP="006767FB">
            <w:pPr>
              <w:autoSpaceDE w:val="0"/>
              <w:autoSpaceDN w:val="0"/>
              <w:adjustRightInd w:val="0"/>
              <w:ind w:left="460" w:hanging="284"/>
              <w:jc w:val="both"/>
              <w:rPr>
                <w:lang w:val="es-CL"/>
              </w:rPr>
            </w:pPr>
            <w:r>
              <w:rPr>
                <w:lang w:val="es-CL"/>
              </w:rPr>
              <w:lastRenderedPageBreak/>
              <w:t xml:space="preserve">4.- Cuando aplique; </w:t>
            </w:r>
            <w:r w:rsidRPr="00F61773">
              <w:rPr>
                <w:lang w:val="es-CL"/>
              </w:rPr>
              <w:t>Las personas con impedimentos del habla pueden leer y seguir las señales de salida, sin embargo, algunas personas pueden necesitar ayuda con dispositivos de comunicación de voz</w:t>
            </w:r>
            <w:r>
              <w:rPr>
                <w:lang w:val="es-CL"/>
              </w:rPr>
              <w:t>.</w:t>
            </w:r>
          </w:p>
          <w:p w14:paraId="2B2B88DD" w14:textId="77777777" w:rsidR="008B04BA" w:rsidRDefault="008B04BA" w:rsidP="006767FB">
            <w:pPr>
              <w:autoSpaceDE w:val="0"/>
              <w:autoSpaceDN w:val="0"/>
              <w:adjustRightInd w:val="0"/>
              <w:ind w:left="460" w:hanging="284"/>
              <w:jc w:val="both"/>
              <w:rPr>
                <w:lang w:val="es-CL"/>
              </w:rPr>
            </w:pPr>
            <w:r>
              <w:rPr>
                <w:lang w:val="es-CL"/>
              </w:rPr>
              <w:t xml:space="preserve">5.- Cuando aplique: </w:t>
            </w:r>
            <w:r w:rsidRPr="00F61773">
              <w:rPr>
                <w:lang w:val="es-CL"/>
              </w:rPr>
              <w:t>Para las personas con impedimentos cognitivos es necesario desarrollar planes de asistencia personal, de manera que puedan ser guiados hasta un lugar seguro.</w:t>
            </w:r>
          </w:p>
          <w:p w14:paraId="402E43E0" w14:textId="77777777" w:rsidR="008B04BA" w:rsidRDefault="008B04BA" w:rsidP="006767FB">
            <w:pPr>
              <w:autoSpaceDE w:val="0"/>
              <w:autoSpaceDN w:val="0"/>
              <w:adjustRightInd w:val="0"/>
              <w:ind w:left="460" w:hanging="284"/>
              <w:jc w:val="both"/>
              <w:rPr>
                <w:lang w:val="es-CL"/>
              </w:rPr>
            </w:pPr>
            <w:r>
              <w:rPr>
                <w:lang w:val="es-CL"/>
              </w:rPr>
              <w:t>6.- T</w:t>
            </w:r>
            <w:r w:rsidRPr="00F61773">
              <w:rPr>
                <w:lang w:val="es-CL"/>
              </w:rPr>
              <w:t>odas las vías de evacuación deben estar cubiertas por un sistema de iluminación de emergencia en caso de que la luz natural no sea suficiente. Este sistema puede ser en base a lámparas conectadas a un grupo electrógeno o lámparas a batería.</w:t>
            </w:r>
          </w:p>
          <w:p w14:paraId="49EECE0D" w14:textId="77777777" w:rsidR="008B04BA" w:rsidRDefault="008B04BA" w:rsidP="006767FB">
            <w:pPr>
              <w:autoSpaceDE w:val="0"/>
              <w:autoSpaceDN w:val="0"/>
              <w:adjustRightInd w:val="0"/>
              <w:ind w:left="460" w:hanging="284"/>
              <w:jc w:val="both"/>
              <w:rPr>
                <w:lang w:val="es-CL"/>
              </w:rPr>
            </w:pPr>
          </w:p>
          <w:p w14:paraId="6963B537" w14:textId="77777777" w:rsidR="008B04BA" w:rsidRDefault="008B04BA" w:rsidP="006767FB">
            <w:pPr>
              <w:autoSpaceDE w:val="0"/>
              <w:autoSpaceDN w:val="0"/>
              <w:adjustRightInd w:val="0"/>
              <w:ind w:left="460" w:hanging="284"/>
              <w:jc w:val="both"/>
              <w:rPr>
                <w:lang w:val="es-CL"/>
              </w:rPr>
            </w:pPr>
          </w:p>
          <w:p w14:paraId="312BFFC9" w14:textId="77777777" w:rsidR="008B04BA" w:rsidRPr="00F61773" w:rsidRDefault="008B04BA" w:rsidP="006767FB">
            <w:pPr>
              <w:autoSpaceDE w:val="0"/>
              <w:autoSpaceDN w:val="0"/>
              <w:adjustRightInd w:val="0"/>
              <w:jc w:val="both"/>
              <w:rPr>
                <w:b/>
                <w:bCs/>
                <w:lang w:val="es-CL"/>
              </w:rPr>
            </w:pPr>
            <w:r w:rsidRPr="00F61773">
              <w:rPr>
                <w:b/>
                <w:bCs/>
                <w:lang w:val="es-CL"/>
              </w:rPr>
              <w:t xml:space="preserve">Asignación de Responsabilidades: </w:t>
            </w:r>
          </w:p>
          <w:p w14:paraId="00007EB7" w14:textId="77777777" w:rsidR="008B04BA" w:rsidRDefault="008B04BA" w:rsidP="006767FB">
            <w:pPr>
              <w:autoSpaceDE w:val="0"/>
              <w:autoSpaceDN w:val="0"/>
              <w:adjustRightInd w:val="0"/>
              <w:ind w:left="460" w:hanging="284"/>
              <w:jc w:val="both"/>
              <w:rPr>
                <w:lang w:val="es-CL"/>
              </w:rPr>
            </w:pPr>
          </w:p>
          <w:p w14:paraId="2E09EAE7" w14:textId="77777777" w:rsidR="008B04BA" w:rsidRDefault="008B04BA" w:rsidP="006767FB">
            <w:pPr>
              <w:autoSpaceDE w:val="0"/>
              <w:autoSpaceDN w:val="0"/>
              <w:adjustRightInd w:val="0"/>
              <w:jc w:val="both"/>
              <w:rPr>
                <w:lang w:val="es-CL"/>
              </w:rPr>
            </w:pPr>
            <w:r w:rsidRPr="00F61773">
              <w:rPr>
                <w:lang w:val="es-CL"/>
              </w:rPr>
              <w:t>La asignación del personal encargado de poner en práctica las medidas que contemple el “Plan de evacuación para personas con discapacidad” es de vital importancia para lograr rapidez y eficacia en caso de evacuación, por ello, es necesario que las responsabilidades sean comprobadas periódicamente para asegurar que se mantengan en el tiempo.</w:t>
            </w:r>
          </w:p>
          <w:p w14:paraId="4D857124" w14:textId="77777777" w:rsidR="008B04BA" w:rsidRDefault="008B04BA" w:rsidP="006767FB">
            <w:pPr>
              <w:autoSpaceDE w:val="0"/>
              <w:autoSpaceDN w:val="0"/>
              <w:adjustRightInd w:val="0"/>
              <w:jc w:val="both"/>
              <w:rPr>
                <w:lang w:val="es-CL"/>
              </w:rPr>
            </w:pPr>
          </w:p>
          <w:p w14:paraId="135255D0" w14:textId="77777777" w:rsidR="008B04BA" w:rsidRDefault="008B04BA" w:rsidP="006767FB">
            <w:pPr>
              <w:autoSpaceDE w:val="0"/>
              <w:autoSpaceDN w:val="0"/>
              <w:adjustRightInd w:val="0"/>
              <w:jc w:val="both"/>
              <w:rPr>
                <w:lang w:val="es-CL"/>
              </w:rPr>
            </w:pPr>
            <w:r>
              <w:rPr>
                <w:lang w:val="es-CL"/>
              </w:rPr>
              <w:t xml:space="preserve">Líder de Evacuación deberá asegurar que las personas con discapacidad hayan evacuado el sitio de manera segura, a través de sus propios medios si es posible y/o con ayuda de un Coordinador de Evacuación asignado. </w:t>
            </w:r>
          </w:p>
          <w:p w14:paraId="58B2B6F9" w14:textId="77777777" w:rsidR="008B04BA" w:rsidRDefault="008B04BA" w:rsidP="006767FB">
            <w:pPr>
              <w:autoSpaceDE w:val="0"/>
              <w:autoSpaceDN w:val="0"/>
              <w:adjustRightInd w:val="0"/>
              <w:jc w:val="both"/>
              <w:rPr>
                <w:lang w:val="es-CL"/>
              </w:rPr>
            </w:pPr>
          </w:p>
          <w:p w14:paraId="5B2240F4" w14:textId="77777777" w:rsidR="008B04BA" w:rsidRDefault="008B04BA" w:rsidP="006767FB">
            <w:pPr>
              <w:autoSpaceDE w:val="0"/>
              <w:autoSpaceDN w:val="0"/>
              <w:adjustRightInd w:val="0"/>
              <w:jc w:val="both"/>
              <w:rPr>
                <w:lang w:val="es-CL"/>
              </w:rPr>
            </w:pPr>
            <w:r>
              <w:rPr>
                <w:lang w:val="es-CL"/>
              </w:rPr>
              <w:t xml:space="preserve">Coordinador de Evacuación: Se definirá un coordinador de evacuación responsable para dar apoyo al personal con discapacidad si así lo requiere. </w:t>
            </w:r>
            <w:r w:rsidRPr="00533373">
              <w:rPr>
                <w:lang w:val="es-CL"/>
              </w:rPr>
              <w:t>Se deben asignar tantos responsables como sean necesarios para efectuar una evacuación segura, considerando también el apoyo al personal que tenga dificultades para evacuar por sí mimos (responsables de comunicación, logística, seguridad de las instalaciones, etc.).</w:t>
            </w:r>
          </w:p>
          <w:p w14:paraId="4C22A9F4" w14:textId="77777777" w:rsidR="008B04BA" w:rsidRDefault="008B04BA" w:rsidP="006767FB">
            <w:pPr>
              <w:autoSpaceDE w:val="0"/>
              <w:autoSpaceDN w:val="0"/>
              <w:adjustRightInd w:val="0"/>
              <w:jc w:val="both"/>
              <w:rPr>
                <w:lang w:val="es-CL"/>
              </w:rPr>
            </w:pPr>
          </w:p>
          <w:p w14:paraId="68DEE342" w14:textId="77777777" w:rsidR="008B04BA" w:rsidRPr="008F60C4" w:rsidRDefault="008B04BA" w:rsidP="006767FB">
            <w:pPr>
              <w:autoSpaceDE w:val="0"/>
              <w:autoSpaceDN w:val="0"/>
              <w:adjustRightInd w:val="0"/>
              <w:jc w:val="both"/>
              <w:rPr>
                <w:lang w:val="es-CL"/>
              </w:rPr>
            </w:pPr>
            <w:r>
              <w:rPr>
                <w:lang w:val="es-CL"/>
              </w:rPr>
              <w:t xml:space="preserve">Importante </w:t>
            </w:r>
            <w:proofErr w:type="gramStart"/>
            <w:r>
              <w:rPr>
                <w:lang w:val="es-CL"/>
              </w:rPr>
              <w:t>asegurar</w:t>
            </w:r>
            <w:proofErr w:type="gramEnd"/>
            <w:r>
              <w:rPr>
                <w:lang w:val="es-CL"/>
              </w:rPr>
              <w:t xml:space="preserve"> que el trabajador, visita u otro que se encuentre en la instalación y deba evacuar, lo realice de forma expedita y segura hasta la </w:t>
            </w:r>
            <w:r w:rsidRPr="00531DA7">
              <w:rPr>
                <w:b/>
                <w:bCs/>
                <w:lang w:val="es-CL"/>
              </w:rPr>
              <w:t>Zona de Seguridad.</w:t>
            </w:r>
            <w:r>
              <w:rPr>
                <w:lang w:val="es-CL"/>
              </w:rPr>
              <w:t xml:space="preserve"> </w:t>
            </w:r>
          </w:p>
          <w:p w14:paraId="49C15137" w14:textId="77777777" w:rsidR="008B04BA" w:rsidRPr="00742540" w:rsidRDefault="008B04BA" w:rsidP="006767FB">
            <w:pPr>
              <w:autoSpaceDE w:val="0"/>
              <w:autoSpaceDN w:val="0"/>
              <w:adjustRightInd w:val="0"/>
              <w:ind w:left="460" w:hanging="284"/>
              <w:jc w:val="both"/>
              <w:rPr>
                <w:rFonts w:cs="Arial"/>
                <w:szCs w:val="20"/>
                <w:lang w:val="es-CL" w:eastAsia="es-ES"/>
              </w:rPr>
            </w:pPr>
            <w:r w:rsidRPr="00742540">
              <w:rPr>
                <w:rFonts w:cs="Arial"/>
                <w:szCs w:val="20"/>
                <w:lang w:val="es-CL" w:eastAsia="es-ES"/>
              </w:rPr>
              <w:t xml:space="preserve"> </w:t>
            </w:r>
          </w:p>
        </w:tc>
      </w:tr>
    </w:tbl>
    <w:p w14:paraId="6E744887" w14:textId="77777777" w:rsidR="008B04BA" w:rsidRPr="00742540" w:rsidRDefault="008B04BA" w:rsidP="008B04BA">
      <w:pPr>
        <w:pStyle w:val="Ttulo2"/>
        <w:tabs>
          <w:tab w:val="clear" w:pos="720"/>
          <w:tab w:val="clear" w:pos="792"/>
        </w:tabs>
        <w:spacing w:before="240" w:after="120"/>
        <w:ind w:left="634"/>
        <w:rPr>
          <w:lang w:val="es-CL"/>
        </w:rPr>
      </w:pPr>
      <w:r w:rsidRPr="00742540">
        <w:rPr>
          <w:lang w:val="es-CL"/>
        </w:rPr>
        <w:lastRenderedPageBreak/>
        <w:t>RIIC KAIROS / HONEYWELL</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18"/>
        <w:gridCol w:w="7470"/>
      </w:tblGrid>
      <w:tr w:rsidR="008B04BA" w:rsidRPr="00742540" w14:paraId="645AB70E" w14:textId="77777777" w:rsidTr="006767FB">
        <w:trPr>
          <w:trHeight w:val="478"/>
          <w:tblHeader/>
        </w:trPr>
        <w:tc>
          <w:tcPr>
            <w:tcW w:w="637" w:type="dxa"/>
            <w:tcBorders>
              <w:top w:val="single" w:sz="4" w:space="0" w:color="auto"/>
              <w:left w:val="single" w:sz="4" w:space="0" w:color="auto"/>
              <w:bottom w:val="single" w:sz="4" w:space="0" w:color="auto"/>
              <w:right w:val="single" w:sz="4" w:space="0" w:color="auto"/>
            </w:tcBorders>
            <w:vAlign w:val="center"/>
          </w:tcPr>
          <w:p w14:paraId="7E0F5D2C"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518" w:type="dxa"/>
            <w:tcBorders>
              <w:top w:val="single" w:sz="4" w:space="0" w:color="auto"/>
              <w:left w:val="single" w:sz="4" w:space="0" w:color="auto"/>
              <w:bottom w:val="single" w:sz="4" w:space="0" w:color="auto"/>
              <w:right w:val="single" w:sz="4" w:space="0" w:color="auto"/>
            </w:tcBorders>
            <w:vAlign w:val="center"/>
          </w:tcPr>
          <w:p w14:paraId="2E76642F" w14:textId="77777777" w:rsidR="008B04BA" w:rsidRPr="00742540" w:rsidRDefault="008B04BA" w:rsidP="006767FB">
            <w:pPr>
              <w:numPr>
                <w:ilvl w:val="2"/>
                <w:numId w:val="0"/>
              </w:numPr>
              <w:tabs>
                <w:tab w:val="left" w:pos="-1123"/>
                <w:tab w:val="left" w:pos="-720"/>
                <w:tab w:val="left" w:pos="0"/>
                <w:tab w:val="num" w:pos="720"/>
              </w:tabs>
              <w:spacing w:line="328" w:lineRule="exact"/>
              <w:ind w:left="720" w:right="90" w:hanging="720"/>
              <w:jc w:val="center"/>
              <w:rPr>
                <w:rFonts w:cs="Arial"/>
                <w:b/>
                <w:szCs w:val="20"/>
                <w:lang w:val="es-CL" w:eastAsia="es-ES"/>
              </w:rPr>
            </w:pPr>
            <w:r w:rsidRPr="00742540">
              <w:rPr>
                <w:rFonts w:cs="Arial"/>
                <w:b/>
                <w:szCs w:val="20"/>
                <w:lang w:val="es-CL" w:eastAsia="es-ES"/>
              </w:rPr>
              <w:t>Responsable</w:t>
            </w:r>
          </w:p>
        </w:tc>
        <w:tc>
          <w:tcPr>
            <w:tcW w:w="7470" w:type="dxa"/>
            <w:tcBorders>
              <w:top w:val="single" w:sz="4" w:space="0" w:color="auto"/>
              <w:left w:val="single" w:sz="4" w:space="0" w:color="auto"/>
              <w:bottom w:val="single" w:sz="4" w:space="0" w:color="auto"/>
              <w:right w:val="single" w:sz="4" w:space="0" w:color="auto"/>
            </w:tcBorders>
            <w:vAlign w:val="center"/>
          </w:tcPr>
          <w:p w14:paraId="0EEE3B04"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8B04BA" w:rsidRPr="00593B66" w14:paraId="2F44D449" w14:textId="77777777" w:rsidTr="006767FB">
        <w:trPr>
          <w:trHeight w:val="652"/>
        </w:trPr>
        <w:tc>
          <w:tcPr>
            <w:tcW w:w="637" w:type="dxa"/>
            <w:vAlign w:val="center"/>
          </w:tcPr>
          <w:p w14:paraId="072D938B"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tc>
        <w:tc>
          <w:tcPr>
            <w:tcW w:w="1518" w:type="dxa"/>
            <w:vAlign w:val="center"/>
          </w:tcPr>
          <w:p w14:paraId="7A81EDD8"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Asesor y coordinador SST</w:t>
            </w:r>
          </w:p>
        </w:tc>
        <w:tc>
          <w:tcPr>
            <w:tcW w:w="7470" w:type="dxa"/>
            <w:vAlign w:val="center"/>
          </w:tcPr>
          <w:p w14:paraId="658E7A11" w14:textId="77777777" w:rsidR="008B04BA" w:rsidRPr="00742540" w:rsidRDefault="008B04BA" w:rsidP="006767FB">
            <w:pPr>
              <w:autoSpaceDE w:val="0"/>
              <w:autoSpaceDN w:val="0"/>
              <w:adjustRightInd w:val="0"/>
              <w:jc w:val="both"/>
              <w:rPr>
                <w:rFonts w:cs="Arial"/>
                <w:szCs w:val="20"/>
                <w:lang w:val="es-CL" w:eastAsia="es-ES"/>
              </w:rPr>
            </w:pPr>
            <w:r w:rsidRPr="00742540">
              <w:rPr>
                <w:rFonts w:cs="Arial"/>
                <w:szCs w:val="20"/>
                <w:lang w:val="es-CL" w:eastAsia="es-ES"/>
              </w:rPr>
              <w:t xml:space="preserve">Ante la ocurrencia de un incidente crítico (grave o fatal) donde trabajadores de la organización sean testigos o cuando el personal sufra asaltos, secuestros u otros, se debe dar inicio al RIIC “Respuesta Inmediata ante Incidentes Críticos” de la organización, la activación será a través del Coordinador SST, quien recibe la información del trabajador afectado. </w:t>
            </w:r>
          </w:p>
          <w:p w14:paraId="25EDCF18" w14:textId="77777777" w:rsidR="008B04BA" w:rsidRPr="00742540" w:rsidRDefault="008B04BA" w:rsidP="006767FB">
            <w:pPr>
              <w:autoSpaceDE w:val="0"/>
              <w:autoSpaceDN w:val="0"/>
              <w:adjustRightInd w:val="0"/>
              <w:jc w:val="both"/>
              <w:rPr>
                <w:rFonts w:cs="Arial"/>
                <w:b/>
                <w:bCs/>
                <w:i/>
                <w:iCs/>
                <w:szCs w:val="20"/>
                <w:lang w:val="es-CL" w:eastAsia="es-ES"/>
              </w:rPr>
            </w:pPr>
            <w:r w:rsidRPr="00742540">
              <w:rPr>
                <w:rFonts w:cs="Arial"/>
                <w:b/>
                <w:bCs/>
                <w:i/>
                <w:iCs/>
                <w:szCs w:val="20"/>
                <w:lang w:val="es-CL" w:eastAsia="es-ES"/>
              </w:rPr>
              <w:t>Las intervenciones pueden ser tipo individual o grupal, dependiendo de las características del incidente, el volumen de trabajadores afectados, y el sistema de trabajo de la empresa</w:t>
            </w:r>
          </w:p>
          <w:p w14:paraId="2F2E9B4B" w14:textId="77777777" w:rsidR="008B04BA" w:rsidRPr="00742540" w:rsidRDefault="008B04BA" w:rsidP="006767FB">
            <w:pPr>
              <w:tabs>
                <w:tab w:val="center" w:pos="4419"/>
                <w:tab w:val="right" w:pos="8838"/>
              </w:tabs>
              <w:rPr>
                <w:rFonts w:cs="Arial"/>
                <w:szCs w:val="20"/>
                <w:lang w:val="es-CL" w:eastAsia="es-ES"/>
              </w:rPr>
            </w:pPr>
          </w:p>
          <w:p w14:paraId="2A086257" w14:textId="77777777" w:rsidR="008B04BA" w:rsidRPr="00742540" w:rsidRDefault="008B04BA" w:rsidP="006767FB">
            <w:pPr>
              <w:autoSpaceDE w:val="0"/>
              <w:autoSpaceDN w:val="0"/>
              <w:adjustRightInd w:val="0"/>
              <w:ind w:left="460" w:hanging="284"/>
              <w:jc w:val="both"/>
              <w:rPr>
                <w:rFonts w:cs="Arial"/>
                <w:szCs w:val="20"/>
                <w:lang w:val="es-CL" w:eastAsia="es-ES"/>
              </w:rPr>
            </w:pPr>
            <w:r w:rsidRPr="00742540">
              <w:rPr>
                <w:rFonts w:cs="Arial"/>
                <w:szCs w:val="20"/>
                <w:lang w:val="es-CL" w:eastAsia="es-ES"/>
              </w:rPr>
              <w:lastRenderedPageBreak/>
              <w:t>1. En forma paralela, el Coordinador SST deberá enviar al trabajador afectado A Mutual de Seguridad para recibir los Primeros Auxilios Psicológicos (PAP).</w:t>
            </w:r>
          </w:p>
          <w:p w14:paraId="1EB17222" w14:textId="77777777" w:rsidR="008B04BA" w:rsidRPr="00742540" w:rsidRDefault="008B04BA" w:rsidP="006767FB">
            <w:pPr>
              <w:autoSpaceDE w:val="0"/>
              <w:autoSpaceDN w:val="0"/>
              <w:adjustRightInd w:val="0"/>
              <w:ind w:left="460" w:hanging="284"/>
              <w:jc w:val="both"/>
              <w:rPr>
                <w:rFonts w:cs="Arial"/>
                <w:szCs w:val="20"/>
                <w:lang w:val="es-CL" w:eastAsia="es-ES"/>
              </w:rPr>
            </w:pPr>
          </w:p>
          <w:p w14:paraId="1874439E" w14:textId="77777777" w:rsidR="008B04BA" w:rsidRPr="00742540" w:rsidRDefault="008B04BA" w:rsidP="006767FB">
            <w:pPr>
              <w:autoSpaceDE w:val="0"/>
              <w:autoSpaceDN w:val="0"/>
              <w:adjustRightInd w:val="0"/>
              <w:ind w:left="460" w:hanging="284"/>
              <w:jc w:val="both"/>
              <w:rPr>
                <w:rFonts w:cs="Arial"/>
                <w:szCs w:val="20"/>
                <w:lang w:val="es-CL" w:eastAsia="es-ES"/>
              </w:rPr>
            </w:pPr>
            <w:r w:rsidRPr="00742540">
              <w:rPr>
                <w:rFonts w:cs="Arial"/>
                <w:szCs w:val="20"/>
                <w:lang w:val="es-CL" w:eastAsia="es-ES"/>
              </w:rPr>
              <w:t xml:space="preserve">2. Con la información obtenida, se deberá notificar el incidente al experto asesor de Mutual de Seguridad CCHC, solicitando activación inmediata del </w:t>
            </w:r>
            <w:r w:rsidRPr="00742540">
              <w:rPr>
                <w:rFonts w:cs="Arial"/>
                <w:b/>
                <w:bCs/>
                <w:szCs w:val="20"/>
                <w:lang w:val="es-CL" w:eastAsia="es-ES"/>
              </w:rPr>
              <w:t>programa ERIC</w:t>
            </w:r>
            <w:r w:rsidRPr="00742540">
              <w:rPr>
                <w:rFonts w:cs="Arial"/>
                <w:szCs w:val="20"/>
                <w:lang w:val="es-CL" w:eastAsia="es-ES"/>
              </w:rPr>
              <w:t xml:space="preserve"> “Equipo de Respuesta Inmediata frente a un Incidente Crítico”.</w:t>
            </w:r>
          </w:p>
          <w:p w14:paraId="3F52BFE4" w14:textId="77777777" w:rsidR="008B04BA" w:rsidRPr="00742540" w:rsidRDefault="008B04BA" w:rsidP="006767FB">
            <w:pPr>
              <w:autoSpaceDE w:val="0"/>
              <w:autoSpaceDN w:val="0"/>
              <w:adjustRightInd w:val="0"/>
              <w:ind w:left="460" w:hanging="284"/>
              <w:jc w:val="both"/>
              <w:rPr>
                <w:rFonts w:cs="Arial"/>
                <w:szCs w:val="20"/>
                <w:lang w:val="es-CL" w:eastAsia="es-ES"/>
              </w:rPr>
            </w:pPr>
          </w:p>
          <w:p w14:paraId="64987035" w14:textId="77777777" w:rsidR="008B04BA" w:rsidRPr="00742540" w:rsidRDefault="008B04BA" w:rsidP="006767FB">
            <w:pPr>
              <w:autoSpaceDE w:val="0"/>
              <w:autoSpaceDN w:val="0"/>
              <w:adjustRightInd w:val="0"/>
              <w:ind w:left="460" w:hanging="284"/>
              <w:jc w:val="both"/>
              <w:rPr>
                <w:rFonts w:cs="Arial"/>
                <w:szCs w:val="20"/>
                <w:lang w:val="es-CL" w:eastAsia="es-ES"/>
              </w:rPr>
            </w:pPr>
            <w:r w:rsidRPr="00742540">
              <w:rPr>
                <w:rFonts w:cs="Arial"/>
                <w:szCs w:val="20"/>
                <w:lang w:val="es-CL" w:eastAsia="es-ES"/>
              </w:rPr>
              <w:t>3. Mutual de Seguridad, a través de su coordinadora del programa ERIC para la Región Metropolitana, deberá notificar a organización sobre la fecha, hora y lugar de la primera intervención del trabajador a través del psicólogo de Mutual de Seguridad CCHC (posterior a los PAP).</w:t>
            </w:r>
          </w:p>
          <w:p w14:paraId="47158E0D" w14:textId="77777777" w:rsidR="008B04BA" w:rsidRPr="00742540" w:rsidRDefault="008B04BA" w:rsidP="006767FB">
            <w:pPr>
              <w:autoSpaceDE w:val="0"/>
              <w:autoSpaceDN w:val="0"/>
              <w:adjustRightInd w:val="0"/>
              <w:ind w:left="460" w:hanging="284"/>
              <w:jc w:val="both"/>
              <w:rPr>
                <w:rFonts w:cs="Arial"/>
                <w:szCs w:val="20"/>
                <w:lang w:val="es-CL" w:eastAsia="es-ES"/>
              </w:rPr>
            </w:pPr>
            <w:r w:rsidRPr="00742540">
              <w:rPr>
                <w:rFonts w:cs="Arial"/>
                <w:szCs w:val="20"/>
                <w:lang w:val="es-CL" w:eastAsia="es-ES"/>
              </w:rPr>
              <w:t xml:space="preserve">     La primera intervención del trabajador afectado se deberá realizar en un plazo   no superior a 72 horas de haber presenciado el incidente crítico. </w:t>
            </w:r>
          </w:p>
          <w:p w14:paraId="20F758AC" w14:textId="77777777" w:rsidR="008B04BA" w:rsidRPr="00742540" w:rsidRDefault="008B04BA" w:rsidP="006767FB">
            <w:pPr>
              <w:tabs>
                <w:tab w:val="center" w:pos="4419"/>
                <w:tab w:val="right" w:pos="8838"/>
              </w:tabs>
              <w:ind w:left="460" w:hanging="284"/>
              <w:jc w:val="both"/>
              <w:rPr>
                <w:rFonts w:cs="Arial"/>
                <w:b/>
                <w:bCs/>
                <w:i/>
                <w:iCs/>
                <w:szCs w:val="20"/>
                <w:lang w:val="es-CL" w:eastAsia="es-ES"/>
              </w:rPr>
            </w:pPr>
            <w:r w:rsidRPr="00742540">
              <w:rPr>
                <w:rFonts w:cs="Arial"/>
                <w:b/>
                <w:bCs/>
                <w:i/>
                <w:iCs/>
                <w:szCs w:val="20"/>
                <w:lang w:val="es-CL" w:eastAsia="es-ES"/>
              </w:rPr>
              <w:t xml:space="preserve">    Mutual de Seguridad posterior a cada intervención, deberá enviar informe a la empresa, indicando el diagnóstico.</w:t>
            </w:r>
          </w:p>
          <w:p w14:paraId="4C11910E" w14:textId="77777777" w:rsidR="008B04BA" w:rsidRPr="00742540" w:rsidRDefault="008B04BA" w:rsidP="006767FB">
            <w:pPr>
              <w:tabs>
                <w:tab w:val="center" w:pos="4419"/>
                <w:tab w:val="right" w:pos="8838"/>
              </w:tabs>
              <w:ind w:left="460" w:hanging="284"/>
              <w:jc w:val="both"/>
              <w:rPr>
                <w:rFonts w:cs="Arial"/>
                <w:b/>
                <w:bCs/>
                <w:i/>
                <w:iCs/>
                <w:szCs w:val="20"/>
                <w:lang w:val="es-CL" w:eastAsia="es-ES"/>
              </w:rPr>
            </w:pPr>
          </w:p>
          <w:p w14:paraId="58F6A65E" w14:textId="77777777" w:rsidR="008B04BA" w:rsidRPr="00742540" w:rsidRDefault="008B04BA" w:rsidP="006767FB">
            <w:pPr>
              <w:autoSpaceDE w:val="0"/>
              <w:autoSpaceDN w:val="0"/>
              <w:adjustRightInd w:val="0"/>
              <w:ind w:left="460" w:hanging="284"/>
              <w:jc w:val="both"/>
              <w:rPr>
                <w:rFonts w:cs="Arial"/>
                <w:szCs w:val="20"/>
                <w:lang w:val="es-CL" w:eastAsia="es-ES"/>
              </w:rPr>
            </w:pPr>
            <w:r w:rsidRPr="00742540">
              <w:rPr>
                <w:rFonts w:cs="Arial"/>
                <w:szCs w:val="20"/>
                <w:lang w:val="es-CL" w:eastAsia="es-ES"/>
              </w:rPr>
              <w:t xml:space="preserve">4. Trabajador afectado deberá asistir a Mutual de Seguridad CCHC para recibir la </w:t>
            </w:r>
            <w:r w:rsidRPr="00742540">
              <w:rPr>
                <w:rFonts w:cs="Arial"/>
                <w:b/>
                <w:bCs/>
                <w:szCs w:val="20"/>
                <w:lang w:val="es-CL" w:eastAsia="es-ES"/>
              </w:rPr>
              <w:t>primera intervención</w:t>
            </w:r>
            <w:r w:rsidRPr="00742540">
              <w:rPr>
                <w:rFonts w:cs="Arial"/>
                <w:szCs w:val="20"/>
                <w:lang w:val="es-CL" w:eastAsia="es-ES"/>
              </w:rPr>
              <w:t xml:space="preserve">, donde el psicólogo realizará diagnostico psicológico preliminar, definiendo si el trabajador según su condición deberá asistir o no al programa de intervención. </w:t>
            </w:r>
          </w:p>
          <w:p w14:paraId="09594DA7" w14:textId="77777777" w:rsidR="008B04BA" w:rsidRPr="00742540" w:rsidRDefault="008B04BA" w:rsidP="006767FB">
            <w:pPr>
              <w:tabs>
                <w:tab w:val="center" w:pos="4419"/>
                <w:tab w:val="right" w:pos="8838"/>
              </w:tabs>
              <w:ind w:left="460" w:hanging="284"/>
              <w:jc w:val="both"/>
              <w:rPr>
                <w:rFonts w:cs="Arial"/>
                <w:szCs w:val="20"/>
                <w:lang w:val="es-CL" w:eastAsia="es-ES"/>
              </w:rPr>
            </w:pPr>
            <w:r w:rsidRPr="00742540">
              <w:rPr>
                <w:rFonts w:cs="Arial"/>
                <w:szCs w:val="20"/>
                <w:lang w:val="es-CL" w:eastAsia="es-ES"/>
              </w:rPr>
              <w:t xml:space="preserve">     Si el diagnostico indica que el trabajador no debe asistir, este deberá volver a sus labores habituales (Alta Laboral</w:t>
            </w:r>
          </w:p>
          <w:p w14:paraId="4204A98E" w14:textId="77777777" w:rsidR="008B04BA" w:rsidRPr="00742540" w:rsidRDefault="008B04BA" w:rsidP="006767FB">
            <w:pPr>
              <w:tabs>
                <w:tab w:val="center" w:pos="4419"/>
                <w:tab w:val="right" w:pos="8838"/>
              </w:tabs>
              <w:rPr>
                <w:rFonts w:cs="Arial"/>
                <w:szCs w:val="20"/>
                <w:lang w:val="es-CL" w:eastAsia="es-ES"/>
              </w:rPr>
            </w:pPr>
          </w:p>
          <w:p w14:paraId="47E974AB" w14:textId="77777777" w:rsidR="008B04BA" w:rsidRPr="00742540" w:rsidRDefault="008B04BA" w:rsidP="006767FB">
            <w:pPr>
              <w:autoSpaceDE w:val="0"/>
              <w:autoSpaceDN w:val="0"/>
              <w:adjustRightInd w:val="0"/>
              <w:ind w:left="460" w:hanging="284"/>
              <w:jc w:val="both"/>
              <w:rPr>
                <w:rFonts w:cs="Arial"/>
                <w:szCs w:val="20"/>
                <w:lang w:val="es-CL" w:eastAsia="es-ES"/>
              </w:rPr>
            </w:pPr>
            <w:r w:rsidRPr="00742540">
              <w:rPr>
                <w:rFonts w:cs="Arial"/>
                <w:szCs w:val="20"/>
                <w:lang w:val="es-CL" w:eastAsia="es-ES"/>
              </w:rPr>
              <w:t xml:space="preserve">5. El trabajador que debe asistir al Programa de intervención será atendido por los profesionales de Mutual Seguridad quienes realizarán la atención clínica   especializada. Esta atención se denomina </w:t>
            </w:r>
            <w:r w:rsidRPr="00742540">
              <w:rPr>
                <w:rFonts w:cs="Arial"/>
                <w:b/>
                <w:bCs/>
                <w:szCs w:val="20"/>
                <w:lang w:val="es-CL" w:eastAsia="es-ES"/>
              </w:rPr>
              <w:t>intervención secundaria.</w:t>
            </w:r>
            <w:r w:rsidRPr="00742540">
              <w:rPr>
                <w:rFonts w:cs="Arial"/>
                <w:szCs w:val="20"/>
                <w:lang w:val="es-CL" w:eastAsia="es-ES"/>
              </w:rPr>
              <w:t xml:space="preserve"> </w:t>
            </w:r>
          </w:p>
          <w:p w14:paraId="622D93EB" w14:textId="77777777" w:rsidR="008B04BA" w:rsidRPr="00742540" w:rsidRDefault="008B04BA" w:rsidP="006767FB">
            <w:pPr>
              <w:tabs>
                <w:tab w:val="center" w:pos="4419"/>
                <w:tab w:val="right" w:pos="8838"/>
              </w:tabs>
              <w:ind w:left="460" w:hanging="284"/>
              <w:jc w:val="both"/>
              <w:rPr>
                <w:rFonts w:cs="Arial"/>
                <w:szCs w:val="20"/>
                <w:lang w:val="es-CL" w:eastAsia="es-ES"/>
              </w:rPr>
            </w:pPr>
            <w:r w:rsidRPr="00742540">
              <w:rPr>
                <w:rFonts w:cs="Arial"/>
                <w:szCs w:val="20"/>
                <w:lang w:val="es-CL" w:eastAsia="es-ES"/>
              </w:rPr>
              <w:t xml:space="preserve">     Para recibir esta atención, el trabajador afectado deberá firmar un consentimiento que quedará a resguardo de Mutual de Seguridad para realizar la intervención.</w:t>
            </w:r>
          </w:p>
          <w:p w14:paraId="0990895F" w14:textId="77777777" w:rsidR="008B04BA" w:rsidRPr="00742540" w:rsidRDefault="008B04BA" w:rsidP="006767FB">
            <w:pPr>
              <w:tabs>
                <w:tab w:val="center" w:pos="4419"/>
                <w:tab w:val="right" w:pos="8838"/>
              </w:tabs>
              <w:ind w:left="460" w:hanging="284"/>
              <w:jc w:val="both"/>
              <w:rPr>
                <w:rFonts w:cs="Arial"/>
                <w:szCs w:val="20"/>
                <w:lang w:val="es-CL" w:eastAsia="es-ES"/>
              </w:rPr>
            </w:pPr>
          </w:p>
          <w:p w14:paraId="08F2C3AD" w14:textId="77777777" w:rsidR="008B04BA" w:rsidRPr="00742540" w:rsidRDefault="008B04BA" w:rsidP="006767FB">
            <w:pPr>
              <w:autoSpaceDE w:val="0"/>
              <w:autoSpaceDN w:val="0"/>
              <w:adjustRightInd w:val="0"/>
              <w:ind w:left="460" w:hanging="284"/>
              <w:jc w:val="both"/>
              <w:rPr>
                <w:rFonts w:cs="Arial"/>
                <w:szCs w:val="20"/>
                <w:lang w:val="es-CL" w:eastAsia="es-ES"/>
              </w:rPr>
            </w:pPr>
            <w:r w:rsidRPr="00742540">
              <w:rPr>
                <w:rFonts w:cs="Arial"/>
                <w:szCs w:val="20"/>
                <w:lang w:val="es-CL" w:eastAsia="es-ES"/>
              </w:rPr>
              <w:t xml:space="preserve">6. Realizada la intervención secundaria, los especialistas psicólogos de Mutual de Seguridad, deberán definir si el trabajador afectado recupero su condición emocional compatible con sus funciones laborales o no. </w:t>
            </w:r>
          </w:p>
          <w:p w14:paraId="6449863B" w14:textId="77777777" w:rsidR="008B04BA" w:rsidRPr="00742540" w:rsidRDefault="008B04BA" w:rsidP="006767FB">
            <w:pPr>
              <w:autoSpaceDE w:val="0"/>
              <w:autoSpaceDN w:val="0"/>
              <w:adjustRightInd w:val="0"/>
              <w:ind w:left="460" w:hanging="284"/>
              <w:jc w:val="both"/>
              <w:rPr>
                <w:rFonts w:cs="Arial"/>
                <w:szCs w:val="20"/>
                <w:lang w:val="es-CL" w:eastAsia="es-ES"/>
              </w:rPr>
            </w:pPr>
          </w:p>
          <w:p w14:paraId="73AF8316" w14:textId="77777777" w:rsidR="008B04BA" w:rsidRPr="00742540" w:rsidRDefault="008B04BA" w:rsidP="006767FB">
            <w:pPr>
              <w:autoSpaceDE w:val="0"/>
              <w:autoSpaceDN w:val="0"/>
              <w:adjustRightInd w:val="0"/>
              <w:ind w:left="460" w:hanging="284"/>
              <w:jc w:val="both"/>
              <w:rPr>
                <w:rFonts w:cs="Arial"/>
                <w:szCs w:val="20"/>
                <w:lang w:val="es-CL" w:eastAsia="es-ES"/>
              </w:rPr>
            </w:pPr>
            <w:r w:rsidRPr="00742540">
              <w:rPr>
                <w:rFonts w:cs="Arial"/>
                <w:szCs w:val="20"/>
                <w:lang w:val="es-CL" w:eastAsia="es-ES"/>
              </w:rPr>
              <w:t xml:space="preserve">7.  En caso de que no recupere su condición emocional, el trabajador deberá    realizar nuevamente la intervención secundaria. </w:t>
            </w:r>
          </w:p>
        </w:tc>
      </w:tr>
    </w:tbl>
    <w:p w14:paraId="7E90C091" w14:textId="77777777" w:rsidR="008B04BA" w:rsidRPr="00742540" w:rsidRDefault="008B04BA" w:rsidP="008B04BA">
      <w:pPr>
        <w:pStyle w:val="Ttulo2"/>
        <w:tabs>
          <w:tab w:val="clear" w:pos="720"/>
          <w:tab w:val="clear" w:pos="792"/>
        </w:tabs>
        <w:spacing w:before="240" w:after="120"/>
        <w:ind w:left="634"/>
        <w:rPr>
          <w:lang w:val="es-CL"/>
        </w:rPr>
      </w:pPr>
      <w:r w:rsidRPr="00742540">
        <w:rPr>
          <w:lang w:val="es-CL"/>
        </w:rPr>
        <w:lastRenderedPageBreak/>
        <w:t>Capacitación sobre Planes de Emergencia</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
        <w:gridCol w:w="1440"/>
        <w:gridCol w:w="7470"/>
      </w:tblGrid>
      <w:tr w:rsidR="008B04BA" w:rsidRPr="00742540" w14:paraId="6A05D3B1" w14:textId="77777777" w:rsidTr="006767FB">
        <w:trPr>
          <w:trHeight w:val="388"/>
        </w:trPr>
        <w:tc>
          <w:tcPr>
            <w:tcW w:w="715" w:type="dxa"/>
            <w:tcBorders>
              <w:top w:val="single" w:sz="4" w:space="0" w:color="auto"/>
              <w:left w:val="single" w:sz="4" w:space="0" w:color="auto"/>
              <w:bottom w:val="single" w:sz="4" w:space="0" w:color="auto"/>
              <w:right w:val="single" w:sz="4" w:space="0" w:color="auto"/>
            </w:tcBorders>
            <w:vAlign w:val="center"/>
          </w:tcPr>
          <w:p w14:paraId="123888E5"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440" w:type="dxa"/>
            <w:tcBorders>
              <w:top w:val="single" w:sz="4" w:space="0" w:color="auto"/>
              <w:left w:val="single" w:sz="4" w:space="0" w:color="auto"/>
              <w:bottom w:val="single" w:sz="4" w:space="0" w:color="auto"/>
              <w:right w:val="single" w:sz="4" w:space="0" w:color="auto"/>
            </w:tcBorders>
            <w:vAlign w:val="center"/>
          </w:tcPr>
          <w:p w14:paraId="1DE86361"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Responsable</w:t>
            </w:r>
          </w:p>
        </w:tc>
        <w:tc>
          <w:tcPr>
            <w:tcW w:w="7470" w:type="dxa"/>
            <w:tcBorders>
              <w:top w:val="single" w:sz="4" w:space="0" w:color="auto"/>
              <w:left w:val="single" w:sz="4" w:space="0" w:color="auto"/>
              <w:bottom w:val="single" w:sz="4" w:space="0" w:color="auto"/>
              <w:right w:val="single" w:sz="4" w:space="0" w:color="auto"/>
            </w:tcBorders>
            <w:vAlign w:val="center"/>
          </w:tcPr>
          <w:p w14:paraId="77393DD4"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8B04BA" w:rsidRPr="00593B66" w14:paraId="50C157F1" w14:textId="77777777" w:rsidTr="006767FB">
        <w:trPr>
          <w:trHeight w:val="561"/>
        </w:trPr>
        <w:tc>
          <w:tcPr>
            <w:tcW w:w="715" w:type="dxa"/>
            <w:vAlign w:val="center"/>
          </w:tcPr>
          <w:p w14:paraId="7C9719DE" w14:textId="77777777" w:rsidR="008B04BA" w:rsidRPr="00742540" w:rsidRDefault="008B04BA" w:rsidP="006767FB">
            <w:pPr>
              <w:tabs>
                <w:tab w:val="center" w:pos="4419"/>
                <w:tab w:val="right" w:pos="8838"/>
              </w:tabs>
              <w:jc w:val="both"/>
              <w:rPr>
                <w:rFonts w:cs="Arial"/>
                <w:bCs/>
                <w:szCs w:val="20"/>
                <w:lang w:val="es-CL" w:eastAsia="es-ES"/>
              </w:rPr>
            </w:pPr>
            <w:r w:rsidRPr="00742540">
              <w:rPr>
                <w:rFonts w:cs="Arial"/>
                <w:bCs/>
                <w:szCs w:val="20"/>
                <w:lang w:val="es-CL" w:eastAsia="es-ES"/>
              </w:rPr>
              <w:t>1</w:t>
            </w:r>
          </w:p>
        </w:tc>
        <w:tc>
          <w:tcPr>
            <w:tcW w:w="1440" w:type="dxa"/>
            <w:vAlign w:val="center"/>
          </w:tcPr>
          <w:p w14:paraId="4BC8616B" w14:textId="77777777" w:rsidR="008B04BA" w:rsidRPr="00742540" w:rsidRDefault="008B04BA" w:rsidP="006767FB">
            <w:pPr>
              <w:tabs>
                <w:tab w:val="center" w:pos="4419"/>
                <w:tab w:val="right" w:pos="8838"/>
              </w:tabs>
              <w:jc w:val="both"/>
              <w:rPr>
                <w:rFonts w:cs="Arial"/>
                <w:bCs/>
                <w:szCs w:val="20"/>
                <w:lang w:val="es-CL" w:eastAsia="es-ES"/>
              </w:rPr>
            </w:pPr>
            <w:r w:rsidRPr="00742540">
              <w:rPr>
                <w:rFonts w:cs="Arial"/>
                <w:bCs/>
                <w:szCs w:val="20"/>
                <w:lang w:val="es-CL" w:eastAsia="es-ES"/>
              </w:rPr>
              <w:t>Coordinador y Asesor SST</w:t>
            </w:r>
          </w:p>
        </w:tc>
        <w:tc>
          <w:tcPr>
            <w:tcW w:w="7470" w:type="dxa"/>
            <w:vAlign w:val="center"/>
          </w:tcPr>
          <w:p w14:paraId="614E24CE" w14:textId="77777777" w:rsidR="008B04BA" w:rsidRPr="00742540" w:rsidRDefault="008B04BA" w:rsidP="006767FB">
            <w:pPr>
              <w:tabs>
                <w:tab w:val="center" w:pos="4419"/>
                <w:tab w:val="right" w:pos="8838"/>
              </w:tabs>
              <w:spacing w:before="120" w:after="120"/>
              <w:jc w:val="both"/>
              <w:rPr>
                <w:rFonts w:cs="Arial"/>
                <w:szCs w:val="20"/>
                <w:lang w:val="es-CL" w:eastAsia="es-ES"/>
              </w:rPr>
            </w:pPr>
            <w:r w:rsidRPr="00742540">
              <w:rPr>
                <w:rFonts w:cs="Arial"/>
                <w:szCs w:val="20"/>
                <w:lang w:val="es-CL" w:eastAsia="es-ES"/>
              </w:rPr>
              <w:t>Los planes de emergencia deben ser comunicados a todo el personal que potencialmente se pueda ver afectado en una situación de emergencia como son; trabajadores propios,</w:t>
            </w:r>
            <w:r>
              <w:rPr>
                <w:rFonts w:cs="Arial"/>
                <w:szCs w:val="20"/>
                <w:lang w:val="es-CL" w:eastAsia="es-ES"/>
              </w:rPr>
              <w:t xml:space="preserve"> personal con discapacidad,</w:t>
            </w:r>
            <w:r w:rsidRPr="00742540">
              <w:rPr>
                <w:rFonts w:cs="Arial"/>
                <w:szCs w:val="20"/>
                <w:lang w:val="es-CL" w:eastAsia="es-ES"/>
              </w:rPr>
              <w:t xml:space="preserve"> contratistas, subcontratistas, visitas, proveedores, etc. Estos deben ser debidamente capacitadas con la finalidad de estar preparados para actuar, antes, durante y después de la ocurrencia de emergencia identificadas.</w:t>
            </w:r>
          </w:p>
          <w:p w14:paraId="0DE6D200" w14:textId="77777777" w:rsidR="008B04BA" w:rsidRPr="00742540" w:rsidRDefault="008B04BA" w:rsidP="006767FB">
            <w:pPr>
              <w:tabs>
                <w:tab w:val="center" w:pos="4419"/>
                <w:tab w:val="right" w:pos="8838"/>
              </w:tabs>
              <w:spacing w:before="120" w:after="120"/>
              <w:jc w:val="both"/>
              <w:rPr>
                <w:rFonts w:cs="Arial"/>
                <w:szCs w:val="20"/>
                <w:lang w:val="es-CL" w:eastAsia="es-ES"/>
              </w:rPr>
            </w:pPr>
          </w:p>
          <w:p w14:paraId="6B12F156" w14:textId="77777777" w:rsidR="008B04BA" w:rsidRPr="00742540" w:rsidRDefault="008B04BA" w:rsidP="006767FB">
            <w:pPr>
              <w:tabs>
                <w:tab w:val="center" w:pos="4419"/>
                <w:tab w:val="right" w:pos="8838"/>
              </w:tabs>
              <w:spacing w:before="120" w:after="120"/>
              <w:jc w:val="both"/>
              <w:rPr>
                <w:rFonts w:cs="Arial"/>
                <w:b/>
                <w:szCs w:val="20"/>
                <w:lang w:val="es-CL" w:eastAsia="es-ES"/>
              </w:rPr>
            </w:pPr>
            <w:r w:rsidRPr="00742540">
              <w:rPr>
                <w:rFonts w:cs="Arial"/>
                <w:szCs w:val="20"/>
                <w:lang w:val="es-CL" w:eastAsia="es-ES"/>
              </w:rPr>
              <w:lastRenderedPageBreak/>
              <w:t xml:space="preserve">Se podrán difundir vía mail, capacitación vía remota / presencial, a través de entrenamientos en línea u otros. </w:t>
            </w:r>
          </w:p>
        </w:tc>
      </w:tr>
      <w:tr w:rsidR="008B04BA" w:rsidRPr="00593B66" w14:paraId="13E15024" w14:textId="77777777" w:rsidTr="006767FB">
        <w:trPr>
          <w:trHeight w:val="883"/>
        </w:trPr>
        <w:tc>
          <w:tcPr>
            <w:tcW w:w="715" w:type="dxa"/>
            <w:vAlign w:val="center"/>
          </w:tcPr>
          <w:p w14:paraId="2457A161" w14:textId="77777777" w:rsidR="008B04BA" w:rsidRPr="00742540" w:rsidRDefault="008B04BA" w:rsidP="006767FB">
            <w:pPr>
              <w:tabs>
                <w:tab w:val="center" w:pos="4419"/>
                <w:tab w:val="right" w:pos="8838"/>
              </w:tabs>
              <w:jc w:val="both"/>
              <w:rPr>
                <w:rFonts w:cs="Arial"/>
                <w:bCs/>
                <w:szCs w:val="20"/>
                <w:lang w:val="es-CL" w:eastAsia="es-ES"/>
              </w:rPr>
            </w:pPr>
            <w:r w:rsidRPr="00742540">
              <w:rPr>
                <w:rFonts w:cs="Arial"/>
                <w:bCs/>
                <w:szCs w:val="20"/>
                <w:lang w:val="es-CL" w:eastAsia="es-ES"/>
              </w:rPr>
              <w:lastRenderedPageBreak/>
              <w:t>2</w:t>
            </w:r>
          </w:p>
        </w:tc>
        <w:tc>
          <w:tcPr>
            <w:tcW w:w="1440" w:type="dxa"/>
            <w:vAlign w:val="center"/>
          </w:tcPr>
          <w:p w14:paraId="50D6BE22" w14:textId="77777777" w:rsidR="008B04BA" w:rsidRPr="00742540" w:rsidRDefault="008B04BA" w:rsidP="006767FB">
            <w:pPr>
              <w:tabs>
                <w:tab w:val="center" w:pos="4419"/>
                <w:tab w:val="right" w:pos="8838"/>
              </w:tabs>
              <w:jc w:val="both"/>
              <w:rPr>
                <w:rFonts w:cs="Arial"/>
                <w:bCs/>
                <w:szCs w:val="20"/>
                <w:lang w:val="es-CL" w:eastAsia="es-ES"/>
              </w:rPr>
            </w:pPr>
            <w:r w:rsidRPr="00742540">
              <w:rPr>
                <w:rFonts w:cs="Arial"/>
                <w:bCs/>
                <w:szCs w:val="20"/>
                <w:lang w:val="es-CL" w:eastAsia="es-ES"/>
              </w:rPr>
              <w:t>Asesor SST</w:t>
            </w:r>
          </w:p>
        </w:tc>
        <w:tc>
          <w:tcPr>
            <w:tcW w:w="7470" w:type="dxa"/>
            <w:vAlign w:val="center"/>
          </w:tcPr>
          <w:p w14:paraId="59490B85" w14:textId="77777777" w:rsidR="008B04BA" w:rsidRPr="00742540" w:rsidRDefault="008B04BA" w:rsidP="006767FB">
            <w:pPr>
              <w:tabs>
                <w:tab w:val="center" w:pos="4419"/>
                <w:tab w:val="right" w:pos="8838"/>
              </w:tabs>
              <w:jc w:val="both"/>
              <w:rPr>
                <w:rFonts w:cs="Arial"/>
                <w:color w:val="000000" w:themeColor="text1"/>
                <w:szCs w:val="20"/>
                <w:lang w:val="es-CL" w:eastAsia="es-ES"/>
              </w:rPr>
            </w:pPr>
            <w:r w:rsidRPr="00742540">
              <w:rPr>
                <w:rFonts w:cs="Arial"/>
                <w:szCs w:val="20"/>
                <w:lang w:val="es-CL" w:eastAsia="es-ES"/>
              </w:rPr>
              <w:t xml:space="preserve">Aquellos trabajadores que cuenten con un rol dentro de los planes de emergencia, se les deberá capacitar informando claramente cuáles son sus responsabilidades en una </w:t>
            </w:r>
            <w:r w:rsidRPr="00742540">
              <w:rPr>
                <w:rFonts w:cs="Arial"/>
                <w:color w:val="000000" w:themeColor="text1"/>
                <w:szCs w:val="20"/>
                <w:lang w:val="es-CL" w:eastAsia="es-ES"/>
              </w:rPr>
              <w:t>situación de emergencia., formas de actuar, etc.</w:t>
            </w:r>
          </w:p>
          <w:p w14:paraId="624BE01B" w14:textId="77777777" w:rsidR="008B04BA" w:rsidRPr="00742540" w:rsidRDefault="008B04BA" w:rsidP="006767FB">
            <w:pPr>
              <w:tabs>
                <w:tab w:val="center" w:pos="4419"/>
                <w:tab w:val="right" w:pos="8838"/>
              </w:tabs>
              <w:jc w:val="both"/>
              <w:rPr>
                <w:rFonts w:cs="Arial"/>
                <w:b/>
                <w:szCs w:val="20"/>
                <w:lang w:val="es-CL" w:eastAsia="es-ES"/>
              </w:rPr>
            </w:pPr>
            <w:r w:rsidRPr="00742540">
              <w:rPr>
                <w:rFonts w:cs="Arial"/>
                <w:color w:val="000000" w:themeColor="text1"/>
                <w:szCs w:val="20"/>
                <w:lang w:val="es-CL" w:eastAsia="es-ES"/>
              </w:rPr>
              <w:t xml:space="preserve"> Las capacitaciones se deberán registrar en formulario de capacitación interno.</w:t>
            </w:r>
          </w:p>
        </w:tc>
      </w:tr>
      <w:tr w:rsidR="00536B8D" w:rsidRPr="00593B66" w14:paraId="4931CAFF" w14:textId="77777777" w:rsidTr="006767FB">
        <w:trPr>
          <w:trHeight w:val="883"/>
        </w:trPr>
        <w:tc>
          <w:tcPr>
            <w:tcW w:w="715" w:type="dxa"/>
            <w:vAlign w:val="center"/>
          </w:tcPr>
          <w:p w14:paraId="2210C261" w14:textId="16456511" w:rsidR="00536B8D" w:rsidRPr="00742540" w:rsidRDefault="00536B8D" w:rsidP="006767FB">
            <w:pPr>
              <w:tabs>
                <w:tab w:val="center" w:pos="4419"/>
                <w:tab w:val="right" w:pos="8838"/>
              </w:tabs>
              <w:jc w:val="both"/>
              <w:rPr>
                <w:rFonts w:cs="Arial"/>
                <w:bCs/>
                <w:szCs w:val="20"/>
                <w:lang w:val="es-CL" w:eastAsia="es-ES"/>
              </w:rPr>
            </w:pPr>
            <w:r>
              <w:rPr>
                <w:rFonts w:cs="Arial"/>
                <w:bCs/>
                <w:szCs w:val="20"/>
                <w:lang w:val="es-CL" w:eastAsia="es-ES"/>
              </w:rPr>
              <w:t>3</w:t>
            </w:r>
          </w:p>
        </w:tc>
        <w:tc>
          <w:tcPr>
            <w:tcW w:w="1440" w:type="dxa"/>
            <w:vAlign w:val="center"/>
          </w:tcPr>
          <w:p w14:paraId="77FDBCA1" w14:textId="6296F848" w:rsidR="00536B8D" w:rsidRPr="00742540" w:rsidRDefault="00536B8D" w:rsidP="006767FB">
            <w:pPr>
              <w:tabs>
                <w:tab w:val="center" w:pos="4419"/>
                <w:tab w:val="right" w:pos="8838"/>
              </w:tabs>
              <w:jc w:val="both"/>
              <w:rPr>
                <w:rFonts w:cs="Arial"/>
                <w:bCs/>
                <w:szCs w:val="20"/>
                <w:lang w:val="es-CL" w:eastAsia="es-ES"/>
              </w:rPr>
            </w:pPr>
            <w:r>
              <w:rPr>
                <w:rFonts w:cs="Arial"/>
                <w:bCs/>
                <w:szCs w:val="20"/>
                <w:lang w:val="es-CL" w:eastAsia="es-ES"/>
              </w:rPr>
              <w:t xml:space="preserve">Coordinador SST </w:t>
            </w:r>
          </w:p>
        </w:tc>
        <w:tc>
          <w:tcPr>
            <w:tcW w:w="7470" w:type="dxa"/>
            <w:vAlign w:val="center"/>
          </w:tcPr>
          <w:p w14:paraId="79BD06F5" w14:textId="07B19B94" w:rsidR="00536B8D" w:rsidRDefault="00536B8D" w:rsidP="006767FB">
            <w:pPr>
              <w:tabs>
                <w:tab w:val="center" w:pos="4419"/>
                <w:tab w:val="right" w:pos="8838"/>
              </w:tabs>
              <w:jc w:val="both"/>
              <w:rPr>
                <w:rFonts w:cs="Arial"/>
                <w:szCs w:val="20"/>
                <w:lang w:val="es-CL" w:eastAsia="es-ES"/>
              </w:rPr>
            </w:pPr>
            <w:r>
              <w:rPr>
                <w:rFonts w:cs="Arial"/>
                <w:szCs w:val="20"/>
                <w:lang w:val="es-CL" w:eastAsia="es-ES"/>
              </w:rPr>
              <w:t xml:space="preserve">Coordinador SST deberá desarrollar los entrenamientos en línea definidos por el organismo administrador, relacionados con </w:t>
            </w:r>
            <w:r w:rsidRPr="00536B8D">
              <w:rPr>
                <w:rFonts w:cs="Arial"/>
                <w:b/>
                <w:bCs/>
                <w:szCs w:val="20"/>
                <w:lang w:val="es-CL" w:eastAsia="es-ES"/>
              </w:rPr>
              <w:t>“Planes de Reducción del Riesgo de Desastres y Emergencias”.</w:t>
            </w:r>
          </w:p>
          <w:p w14:paraId="5C3A71EF" w14:textId="557356C9" w:rsidR="00536B8D" w:rsidRPr="00742540" w:rsidRDefault="00536B8D" w:rsidP="006767FB">
            <w:pPr>
              <w:tabs>
                <w:tab w:val="center" w:pos="4419"/>
                <w:tab w:val="right" w:pos="8838"/>
              </w:tabs>
              <w:jc w:val="both"/>
              <w:rPr>
                <w:rFonts w:cs="Arial"/>
                <w:szCs w:val="20"/>
                <w:lang w:val="es-CL" w:eastAsia="es-ES"/>
              </w:rPr>
            </w:pPr>
          </w:p>
        </w:tc>
      </w:tr>
    </w:tbl>
    <w:p w14:paraId="757BAF41" w14:textId="60873435" w:rsidR="008B04BA" w:rsidRPr="00742540" w:rsidRDefault="008B04BA" w:rsidP="008B04BA">
      <w:pPr>
        <w:pStyle w:val="Ttulo2"/>
        <w:tabs>
          <w:tab w:val="clear" w:pos="720"/>
          <w:tab w:val="clear" w:pos="792"/>
        </w:tabs>
        <w:spacing w:before="240" w:after="120"/>
        <w:ind w:left="633" w:hanging="446"/>
        <w:rPr>
          <w:lang w:val="es-CL"/>
        </w:rPr>
      </w:pPr>
      <w:r w:rsidRPr="00742540">
        <w:rPr>
          <w:lang w:val="es-CL"/>
        </w:rPr>
        <w:t>Simulacros</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
        <w:gridCol w:w="1440"/>
        <w:gridCol w:w="7470"/>
      </w:tblGrid>
      <w:tr w:rsidR="008B04BA" w:rsidRPr="00742540" w14:paraId="4BB8B8CD" w14:textId="77777777" w:rsidTr="006767FB">
        <w:trPr>
          <w:trHeight w:val="478"/>
          <w:tblHeader/>
        </w:trPr>
        <w:tc>
          <w:tcPr>
            <w:tcW w:w="715" w:type="dxa"/>
            <w:tcBorders>
              <w:top w:val="single" w:sz="4" w:space="0" w:color="auto"/>
              <w:left w:val="single" w:sz="4" w:space="0" w:color="auto"/>
              <w:bottom w:val="single" w:sz="4" w:space="0" w:color="auto"/>
              <w:right w:val="single" w:sz="4" w:space="0" w:color="auto"/>
            </w:tcBorders>
            <w:vAlign w:val="center"/>
          </w:tcPr>
          <w:p w14:paraId="24FF4D85"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440" w:type="dxa"/>
            <w:tcBorders>
              <w:top w:val="single" w:sz="4" w:space="0" w:color="auto"/>
              <w:left w:val="single" w:sz="4" w:space="0" w:color="auto"/>
              <w:bottom w:val="single" w:sz="4" w:space="0" w:color="auto"/>
              <w:right w:val="single" w:sz="4" w:space="0" w:color="auto"/>
            </w:tcBorders>
            <w:vAlign w:val="center"/>
          </w:tcPr>
          <w:p w14:paraId="714DB95C"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Responsable</w:t>
            </w:r>
          </w:p>
        </w:tc>
        <w:tc>
          <w:tcPr>
            <w:tcW w:w="7470" w:type="dxa"/>
            <w:tcBorders>
              <w:top w:val="single" w:sz="4" w:space="0" w:color="auto"/>
              <w:left w:val="single" w:sz="4" w:space="0" w:color="auto"/>
              <w:bottom w:val="single" w:sz="4" w:space="0" w:color="auto"/>
              <w:right w:val="single" w:sz="4" w:space="0" w:color="auto"/>
            </w:tcBorders>
            <w:vAlign w:val="center"/>
          </w:tcPr>
          <w:p w14:paraId="4DCCFAA7"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8B04BA" w:rsidRPr="00593B66" w14:paraId="04DF1CAD" w14:textId="77777777" w:rsidTr="00500A2D">
        <w:trPr>
          <w:trHeight w:val="1511"/>
        </w:trPr>
        <w:tc>
          <w:tcPr>
            <w:tcW w:w="715" w:type="dxa"/>
            <w:vAlign w:val="center"/>
          </w:tcPr>
          <w:p w14:paraId="08966C0A"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1</w:t>
            </w:r>
          </w:p>
        </w:tc>
        <w:tc>
          <w:tcPr>
            <w:tcW w:w="1440" w:type="dxa"/>
            <w:vAlign w:val="center"/>
          </w:tcPr>
          <w:p w14:paraId="0DBB6DC3"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Área SST / Coordinador Emergencia / Subcontratos / jefe de Proyecto</w:t>
            </w:r>
          </w:p>
        </w:tc>
        <w:tc>
          <w:tcPr>
            <w:tcW w:w="7470" w:type="dxa"/>
            <w:vAlign w:val="center"/>
          </w:tcPr>
          <w:p w14:paraId="6A6E992B" w14:textId="77777777" w:rsidR="008B04BA" w:rsidRPr="00742540" w:rsidRDefault="008B04BA" w:rsidP="006767FB">
            <w:pPr>
              <w:tabs>
                <w:tab w:val="left" w:pos="0"/>
                <w:tab w:val="left" w:pos="83"/>
              </w:tabs>
              <w:jc w:val="both"/>
              <w:rPr>
                <w:rFonts w:cs="Arial"/>
                <w:szCs w:val="20"/>
                <w:lang w:val="es-CL" w:eastAsia="es-ES"/>
              </w:rPr>
            </w:pPr>
            <w:r w:rsidRPr="00742540">
              <w:rPr>
                <w:rFonts w:cs="Arial"/>
                <w:szCs w:val="20"/>
                <w:lang w:val="es-CL" w:eastAsia="es-ES"/>
              </w:rPr>
              <w:t>Se realizarán simulacros de evacuación lideradas por el Líder de Emergencia y con la participación de todos los Coordinadores de Emergencia de la Organización, en plena coordinación con el jefe de Seguridad del Edificio el Bosque Norte 500.</w:t>
            </w:r>
          </w:p>
          <w:p w14:paraId="2FF703D4" w14:textId="77777777" w:rsidR="008B04BA" w:rsidRPr="00742540" w:rsidRDefault="008B04BA" w:rsidP="006767FB">
            <w:pPr>
              <w:tabs>
                <w:tab w:val="left" w:pos="0"/>
                <w:tab w:val="left" w:pos="83"/>
              </w:tabs>
              <w:jc w:val="both"/>
              <w:rPr>
                <w:rFonts w:cs="Arial"/>
                <w:szCs w:val="20"/>
                <w:lang w:val="es-CL" w:eastAsia="es-ES"/>
              </w:rPr>
            </w:pPr>
          </w:p>
          <w:p w14:paraId="325AA380" w14:textId="77777777" w:rsidR="008B04BA" w:rsidRPr="00742540" w:rsidRDefault="008B04BA" w:rsidP="006767FB">
            <w:pPr>
              <w:tabs>
                <w:tab w:val="left" w:pos="0"/>
                <w:tab w:val="left" w:pos="83"/>
              </w:tabs>
              <w:jc w:val="both"/>
              <w:rPr>
                <w:rFonts w:cs="Arial"/>
                <w:b/>
                <w:bCs/>
                <w:color w:val="FF0000"/>
                <w:szCs w:val="20"/>
                <w:lang w:val="es-CL" w:eastAsia="es-ES"/>
              </w:rPr>
            </w:pPr>
            <w:r w:rsidRPr="00742540">
              <w:rPr>
                <w:rFonts w:cs="Arial"/>
                <w:szCs w:val="20"/>
                <w:lang w:val="es-CL" w:eastAsia="es-ES"/>
              </w:rPr>
              <w:t xml:space="preserve">La periodicidad de la actividad será de por lo menos una (1) vez al año y/o según defina la Administración del Edificio el Bosque Norte. La Planificación de los simulacros quedará establecida en el formulario </w:t>
            </w:r>
            <w:r w:rsidRPr="00742540">
              <w:rPr>
                <w:rFonts w:cs="Arial"/>
                <w:b/>
                <w:bCs/>
                <w:szCs w:val="20"/>
                <w:lang w:val="es-CL" w:eastAsia="es-ES"/>
              </w:rPr>
              <w:t>HK-SST-PR06-FO01 “Programa de Simulacros”.</w:t>
            </w:r>
          </w:p>
          <w:p w14:paraId="5A3F23EA" w14:textId="77777777" w:rsidR="008B04BA" w:rsidRPr="00742540" w:rsidRDefault="008B04BA" w:rsidP="006767FB">
            <w:pPr>
              <w:tabs>
                <w:tab w:val="left" w:pos="0"/>
                <w:tab w:val="left" w:pos="83"/>
              </w:tabs>
              <w:jc w:val="both"/>
              <w:rPr>
                <w:rFonts w:cs="Arial"/>
                <w:szCs w:val="20"/>
                <w:lang w:val="es-CL" w:eastAsia="es-ES"/>
              </w:rPr>
            </w:pPr>
          </w:p>
          <w:p w14:paraId="4351AD9C" w14:textId="77777777" w:rsidR="008B04BA" w:rsidRPr="00742540" w:rsidRDefault="008B04BA" w:rsidP="006767FB">
            <w:pPr>
              <w:tabs>
                <w:tab w:val="left" w:pos="0"/>
                <w:tab w:val="left" w:pos="83"/>
              </w:tabs>
              <w:jc w:val="both"/>
              <w:rPr>
                <w:rFonts w:cs="Arial"/>
                <w:szCs w:val="20"/>
                <w:lang w:val="es-CL" w:eastAsia="es-ES"/>
              </w:rPr>
            </w:pPr>
            <w:r w:rsidRPr="00742540">
              <w:rPr>
                <w:rFonts w:cs="Arial"/>
                <w:szCs w:val="20"/>
                <w:lang w:val="es-CL" w:eastAsia="es-ES"/>
              </w:rPr>
              <w:t xml:space="preserve">Una vez realizado el simulacro, se deberán reunir líder y coordinadores de emergencia con el fin de analizar fortalezas y debilidades presentadas durante el simulacro, además de las mejores a dicha actividad. Se podrá también solicitar las observaciones vía mail. Todo esto quedará reflejado en el </w:t>
            </w:r>
            <w:r w:rsidRPr="00742540">
              <w:rPr>
                <w:rFonts w:cs="Arial"/>
                <w:b/>
                <w:bCs/>
                <w:color w:val="000000" w:themeColor="text1"/>
                <w:szCs w:val="20"/>
                <w:lang w:val="es-CL" w:eastAsia="es-ES"/>
              </w:rPr>
              <w:t>HK-SST-PR06-FO02 Informe de Simulacro de Emergencia.</w:t>
            </w:r>
          </w:p>
          <w:p w14:paraId="2F7E1F33" w14:textId="77777777" w:rsidR="008B04BA" w:rsidRPr="00742540" w:rsidRDefault="008B04BA" w:rsidP="006767FB">
            <w:pPr>
              <w:tabs>
                <w:tab w:val="left" w:pos="0"/>
                <w:tab w:val="left" w:pos="83"/>
              </w:tabs>
              <w:jc w:val="both"/>
              <w:rPr>
                <w:rFonts w:cs="Arial"/>
                <w:szCs w:val="20"/>
                <w:lang w:val="es-CL" w:eastAsia="es-ES"/>
              </w:rPr>
            </w:pPr>
          </w:p>
          <w:p w14:paraId="147FC617" w14:textId="77777777" w:rsidR="008B04BA" w:rsidRPr="00742540" w:rsidRDefault="008B04BA" w:rsidP="006767FB">
            <w:pPr>
              <w:tabs>
                <w:tab w:val="left" w:pos="0"/>
                <w:tab w:val="left" w:pos="83"/>
              </w:tabs>
              <w:jc w:val="both"/>
              <w:rPr>
                <w:rFonts w:cs="Arial"/>
                <w:bCs/>
                <w:szCs w:val="20"/>
                <w:lang w:val="es-CL" w:eastAsia="es-ES"/>
              </w:rPr>
            </w:pPr>
            <w:r w:rsidRPr="00742540">
              <w:rPr>
                <w:rFonts w:cs="Arial"/>
                <w:szCs w:val="20"/>
                <w:lang w:val="es-CL" w:eastAsia="es-ES"/>
              </w:rPr>
              <w:t xml:space="preserve">El </w:t>
            </w:r>
            <w:r w:rsidRPr="00742540">
              <w:rPr>
                <w:rFonts w:cs="Arial"/>
                <w:b/>
                <w:bCs/>
                <w:color w:val="000000" w:themeColor="text1"/>
                <w:szCs w:val="20"/>
                <w:lang w:val="es-CL" w:eastAsia="es-ES"/>
              </w:rPr>
              <w:t>HK-SST-PR06-FO02 Informe de Simulacro de Emergencia</w:t>
            </w:r>
            <w:r w:rsidRPr="00742540">
              <w:rPr>
                <w:rFonts w:cs="Arial"/>
                <w:szCs w:val="20"/>
                <w:lang w:val="es-CL" w:eastAsia="es-ES"/>
              </w:rPr>
              <w:t>, debe ser elaborado en un máximo de 2 semanas de ocurrido el simulacro, ingresando el informe al SGI.</w:t>
            </w:r>
          </w:p>
        </w:tc>
      </w:tr>
    </w:tbl>
    <w:p w14:paraId="7E5BD4C9" w14:textId="77777777" w:rsidR="008B04BA" w:rsidRPr="00640400" w:rsidRDefault="008B04BA" w:rsidP="008B04BA">
      <w:pPr>
        <w:pStyle w:val="Ttulo2"/>
        <w:tabs>
          <w:tab w:val="clear" w:pos="720"/>
          <w:tab w:val="clear" w:pos="792"/>
        </w:tabs>
        <w:spacing w:before="240" w:after="120"/>
        <w:ind w:left="630"/>
        <w:rPr>
          <w:lang w:val="es-CL" w:eastAsia="es-ES"/>
        </w:rPr>
      </w:pPr>
      <w:r w:rsidRPr="00640400">
        <w:rPr>
          <w:lang w:val="es-CL" w:eastAsia="es-ES"/>
        </w:rPr>
        <w:t xml:space="preserve">Reingreso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
        <w:gridCol w:w="1440"/>
        <w:gridCol w:w="7470"/>
      </w:tblGrid>
      <w:tr w:rsidR="008B04BA" w:rsidRPr="00742540" w14:paraId="0FA0FE0D" w14:textId="77777777" w:rsidTr="006767FB">
        <w:trPr>
          <w:tblHeader/>
        </w:trPr>
        <w:tc>
          <w:tcPr>
            <w:tcW w:w="715" w:type="dxa"/>
            <w:tcBorders>
              <w:top w:val="single" w:sz="4" w:space="0" w:color="auto"/>
              <w:left w:val="single" w:sz="4" w:space="0" w:color="auto"/>
              <w:bottom w:val="single" w:sz="4" w:space="0" w:color="auto"/>
              <w:right w:val="single" w:sz="4" w:space="0" w:color="auto"/>
            </w:tcBorders>
            <w:vAlign w:val="center"/>
          </w:tcPr>
          <w:p w14:paraId="23FF2F36"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440" w:type="dxa"/>
            <w:tcBorders>
              <w:top w:val="single" w:sz="4" w:space="0" w:color="auto"/>
              <w:left w:val="single" w:sz="4" w:space="0" w:color="auto"/>
              <w:bottom w:val="single" w:sz="4" w:space="0" w:color="auto"/>
              <w:right w:val="single" w:sz="4" w:space="0" w:color="auto"/>
            </w:tcBorders>
            <w:vAlign w:val="center"/>
          </w:tcPr>
          <w:p w14:paraId="0FC2FEC4"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Responsable</w:t>
            </w:r>
          </w:p>
        </w:tc>
        <w:tc>
          <w:tcPr>
            <w:tcW w:w="7470" w:type="dxa"/>
            <w:tcBorders>
              <w:top w:val="single" w:sz="4" w:space="0" w:color="auto"/>
              <w:left w:val="single" w:sz="4" w:space="0" w:color="auto"/>
              <w:bottom w:val="single" w:sz="4" w:space="0" w:color="auto"/>
              <w:right w:val="single" w:sz="4" w:space="0" w:color="auto"/>
            </w:tcBorders>
            <w:vAlign w:val="center"/>
          </w:tcPr>
          <w:p w14:paraId="46B45801" w14:textId="77777777" w:rsidR="008B04BA" w:rsidRPr="00742540" w:rsidRDefault="008B04BA" w:rsidP="006767FB">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8B04BA" w:rsidRPr="00593B66" w14:paraId="02284FDA" w14:textId="77777777" w:rsidTr="006767FB">
        <w:trPr>
          <w:trHeight w:val="2458"/>
        </w:trPr>
        <w:tc>
          <w:tcPr>
            <w:tcW w:w="715" w:type="dxa"/>
            <w:vAlign w:val="center"/>
          </w:tcPr>
          <w:p w14:paraId="2E3EEA7A" w14:textId="77777777" w:rsidR="008B04BA" w:rsidRPr="00742540" w:rsidRDefault="008B04BA" w:rsidP="006767FB">
            <w:pPr>
              <w:tabs>
                <w:tab w:val="center" w:pos="4419"/>
                <w:tab w:val="right" w:pos="8838"/>
              </w:tabs>
              <w:ind w:right="-10"/>
              <w:jc w:val="center"/>
              <w:rPr>
                <w:rFonts w:cs="Arial"/>
                <w:bCs/>
                <w:szCs w:val="20"/>
                <w:lang w:val="es-CL" w:eastAsia="es-ES"/>
              </w:rPr>
            </w:pPr>
            <w:r w:rsidRPr="00742540">
              <w:rPr>
                <w:rFonts w:cs="Arial"/>
                <w:bCs/>
                <w:szCs w:val="20"/>
                <w:lang w:val="es-CL" w:eastAsia="es-ES"/>
              </w:rPr>
              <w:t>1</w:t>
            </w:r>
          </w:p>
        </w:tc>
        <w:tc>
          <w:tcPr>
            <w:tcW w:w="1440" w:type="dxa"/>
            <w:vAlign w:val="center"/>
          </w:tcPr>
          <w:p w14:paraId="3EB6152D" w14:textId="77777777" w:rsidR="008B04BA" w:rsidRPr="00742540" w:rsidRDefault="008B04BA" w:rsidP="006767FB">
            <w:pPr>
              <w:tabs>
                <w:tab w:val="center" w:pos="4419"/>
                <w:tab w:val="right" w:pos="8838"/>
              </w:tabs>
              <w:jc w:val="center"/>
              <w:rPr>
                <w:rFonts w:cs="Arial"/>
                <w:bCs/>
                <w:szCs w:val="20"/>
                <w:lang w:val="es-CL" w:eastAsia="es-ES"/>
              </w:rPr>
            </w:pPr>
            <w:r w:rsidRPr="00742540">
              <w:rPr>
                <w:rFonts w:cs="Arial"/>
                <w:bCs/>
                <w:szCs w:val="20"/>
                <w:lang w:val="es-CL" w:eastAsia="es-ES"/>
              </w:rPr>
              <w:t>Coordinador Emergencia / Asesor SST</w:t>
            </w:r>
          </w:p>
        </w:tc>
        <w:tc>
          <w:tcPr>
            <w:tcW w:w="7470" w:type="dxa"/>
          </w:tcPr>
          <w:p w14:paraId="6A57246E" w14:textId="77777777" w:rsidR="008B04BA" w:rsidRPr="00742540" w:rsidRDefault="008B04BA" w:rsidP="006767FB">
            <w:pPr>
              <w:tabs>
                <w:tab w:val="center" w:pos="4419"/>
                <w:tab w:val="right" w:pos="8838"/>
              </w:tabs>
              <w:spacing w:after="120"/>
              <w:jc w:val="both"/>
              <w:rPr>
                <w:rFonts w:cs="Arial"/>
                <w:szCs w:val="20"/>
                <w:lang w:val="es-CL" w:eastAsia="es-CL"/>
              </w:rPr>
            </w:pPr>
            <w:r w:rsidRPr="00742540">
              <w:rPr>
                <w:rFonts w:cs="Arial"/>
                <w:szCs w:val="20"/>
                <w:lang w:val="es-CL" w:eastAsia="es-CL"/>
              </w:rPr>
              <w:t>El Reingreso al edificio se encuentra a cargo del jefe de Seguridad del Edificio El Bosque Norte N° 500. Vía telefónica se informará al Líder de evacuación de Honeywell / Kairos de la finalización del simulacro o emergencia (según aplique).</w:t>
            </w:r>
          </w:p>
          <w:p w14:paraId="2C1D7BEF" w14:textId="77777777" w:rsidR="008B04BA" w:rsidRPr="00742540" w:rsidRDefault="008B04BA" w:rsidP="006767FB">
            <w:pPr>
              <w:tabs>
                <w:tab w:val="center" w:pos="4419"/>
                <w:tab w:val="right" w:pos="8838"/>
              </w:tabs>
              <w:jc w:val="both"/>
              <w:rPr>
                <w:rFonts w:cs="Arial"/>
                <w:b/>
                <w:szCs w:val="20"/>
                <w:lang w:val="es-CL" w:eastAsia="es-ES"/>
              </w:rPr>
            </w:pPr>
            <w:r w:rsidRPr="00742540">
              <w:rPr>
                <w:rFonts w:cs="Arial"/>
                <w:szCs w:val="20"/>
                <w:lang w:val="es-CL" w:eastAsia="es-CL"/>
              </w:rPr>
              <w:t>En el caso que existan problemas con la comunicación vía telefónica, Líder de Evacuación de Honeywell / Kairos se comunicará con los guardias de seguridad que se encuentran ubicados en el sector acceso de vehículos (sector Helvecia – a un costado del P.E.E). Solo se reingresará a la instalación, una vez se cuente con la certeza que la emergencia se encuentra finalizada y previa información del jefe de Seguridad EBN y/o Guardias de Seguridad (según proceda).</w:t>
            </w:r>
          </w:p>
        </w:tc>
      </w:tr>
      <w:tr w:rsidR="008B04BA" w:rsidRPr="00742540" w14:paraId="72453D19" w14:textId="77777777" w:rsidTr="006767FB">
        <w:trPr>
          <w:trHeight w:val="289"/>
        </w:trPr>
        <w:tc>
          <w:tcPr>
            <w:tcW w:w="715" w:type="dxa"/>
            <w:vAlign w:val="center"/>
          </w:tcPr>
          <w:p w14:paraId="5F8C115F" w14:textId="77777777" w:rsidR="008B04BA" w:rsidRPr="00742540" w:rsidRDefault="008B04BA" w:rsidP="006767FB">
            <w:pPr>
              <w:tabs>
                <w:tab w:val="center" w:pos="4419"/>
                <w:tab w:val="right" w:pos="8838"/>
              </w:tabs>
              <w:ind w:right="-10"/>
              <w:jc w:val="center"/>
              <w:rPr>
                <w:rFonts w:cs="Arial"/>
                <w:bCs/>
                <w:szCs w:val="20"/>
                <w:lang w:val="es-CL" w:eastAsia="es-ES"/>
              </w:rPr>
            </w:pPr>
            <w:bookmarkStart w:id="4" w:name="_Toc200597855"/>
            <w:r w:rsidRPr="00742540">
              <w:rPr>
                <w:szCs w:val="20"/>
                <w:lang w:val="es-CL"/>
              </w:rPr>
              <w:t>O</w:t>
            </w:r>
          </w:p>
        </w:tc>
        <w:tc>
          <w:tcPr>
            <w:tcW w:w="1440" w:type="dxa"/>
            <w:vAlign w:val="center"/>
          </w:tcPr>
          <w:p w14:paraId="1B8345AE" w14:textId="77777777" w:rsidR="008B04BA" w:rsidRPr="00742540" w:rsidRDefault="008B04BA" w:rsidP="006767FB">
            <w:pPr>
              <w:tabs>
                <w:tab w:val="center" w:pos="4419"/>
                <w:tab w:val="right" w:pos="8838"/>
              </w:tabs>
              <w:jc w:val="center"/>
              <w:rPr>
                <w:rFonts w:cs="Arial"/>
                <w:bCs/>
                <w:szCs w:val="20"/>
                <w:lang w:val="es-CL" w:eastAsia="es-ES"/>
              </w:rPr>
            </w:pPr>
            <w:r w:rsidRPr="00742540">
              <w:rPr>
                <w:szCs w:val="20"/>
                <w:lang w:val="es-CL"/>
              </w:rPr>
              <w:t>N/A</w:t>
            </w:r>
          </w:p>
        </w:tc>
        <w:tc>
          <w:tcPr>
            <w:tcW w:w="7470" w:type="dxa"/>
            <w:vAlign w:val="center"/>
          </w:tcPr>
          <w:p w14:paraId="1614D85D" w14:textId="77777777" w:rsidR="008B04BA" w:rsidRPr="00742540" w:rsidRDefault="008B04BA" w:rsidP="00500A2D">
            <w:pPr>
              <w:tabs>
                <w:tab w:val="left" w:pos="10080"/>
              </w:tabs>
              <w:spacing w:after="120"/>
              <w:jc w:val="both"/>
              <w:rPr>
                <w:rFonts w:cs="Arial"/>
                <w:b/>
                <w:bCs/>
                <w:szCs w:val="22"/>
                <w:u w:val="single"/>
                <w:lang w:val="es-CL"/>
              </w:rPr>
            </w:pPr>
            <w:r w:rsidRPr="00742540">
              <w:rPr>
                <w:rFonts w:cs="Arial"/>
                <w:b/>
                <w:bCs/>
                <w:szCs w:val="22"/>
                <w:u w:val="single"/>
                <w:lang w:val="es-CL"/>
              </w:rPr>
              <w:t>Salida (s):</w:t>
            </w:r>
          </w:p>
          <w:p w14:paraId="38BD2B72" w14:textId="77777777" w:rsidR="008B04BA" w:rsidRPr="00742540" w:rsidRDefault="008B04BA" w:rsidP="00500A2D">
            <w:pPr>
              <w:numPr>
                <w:ilvl w:val="0"/>
                <w:numId w:val="20"/>
              </w:numPr>
              <w:shd w:val="clear" w:color="auto" w:fill="FFFFFF"/>
              <w:spacing w:before="120" w:after="120"/>
              <w:ind w:left="0"/>
              <w:rPr>
                <w:rFonts w:cs="Arial"/>
                <w:szCs w:val="20"/>
                <w:lang w:val="es-CL" w:eastAsia="es-CL"/>
              </w:rPr>
            </w:pPr>
            <w:r w:rsidRPr="00742540">
              <w:rPr>
                <w:rFonts w:cs="Arial"/>
                <w:szCs w:val="20"/>
                <w:lang w:val="es-CL" w:eastAsia="es-CL"/>
              </w:rPr>
              <w:t>Salvar vidas</w:t>
            </w:r>
          </w:p>
          <w:p w14:paraId="4C388F14" w14:textId="77777777" w:rsidR="008B04BA" w:rsidRPr="00742540" w:rsidRDefault="008B04BA" w:rsidP="00500A2D">
            <w:pPr>
              <w:numPr>
                <w:ilvl w:val="0"/>
                <w:numId w:val="20"/>
              </w:numPr>
              <w:shd w:val="clear" w:color="auto" w:fill="FFFFFF"/>
              <w:spacing w:before="120" w:after="120"/>
              <w:ind w:left="0"/>
              <w:rPr>
                <w:rFonts w:cs="Arial"/>
                <w:szCs w:val="20"/>
                <w:lang w:val="es-CL" w:eastAsia="es-CL"/>
              </w:rPr>
            </w:pPr>
            <w:r w:rsidRPr="00742540">
              <w:rPr>
                <w:rFonts w:cs="Arial"/>
                <w:szCs w:val="20"/>
                <w:lang w:val="es-CL" w:eastAsia="es-CL"/>
              </w:rPr>
              <w:lastRenderedPageBreak/>
              <w:t>Protección del medio ambiente y propiedad</w:t>
            </w:r>
          </w:p>
          <w:p w14:paraId="30D5C3DD" w14:textId="77777777" w:rsidR="008B04BA" w:rsidRPr="00742540" w:rsidRDefault="008B04BA" w:rsidP="00500A2D">
            <w:pPr>
              <w:numPr>
                <w:ilvl w:val="0"/>
                <w:numId w:val="20"/>
              </w:numPr>
              <w:shd w:val="clear" w:color="auto" w:fill="FFFFFF"/>
              <w:spacing w:before="120" w:after="120"/>
              <w:ind w:left="0"/>
              <w:rPr>
                <w:rFonts w:cs="Arial"/>
                <w:szCs w:val="20"/>
                <w:lang w:val="es-CL" w:eastAsia="es-CL"/>
              </w:rPr>
            </w:pPr>
            <w:r w:rsidRPr="00742540">
              <w:rPr>
                <w:rFonts w:cs="Arial"/>
                <w:szCs w:val="20"/>
                <w:lang w:val="es-CL" w:eastAsia="es-CL"/>
              </w:rPr>
              <w:t>Seguridad del equipo</w:t>
            </w:r>
          </w:p>
          <w:p w14:paraId="13C7C7B6" w14:textId="77777777" w:rsidR="008B04BA" w:rsidRPr="00742540" w:rsidRDefault="008B04BA" w:rsidP="00500A2D">
            <w:pPr>
              <w:numPr>
                <w:ilvl w:val="0"/>
                <w:numId w:val="20"/>
              </w:numPr>
              <w:shd w:val="clear" w:color="auto" w:fill="FFFFFF"/>
              <w:spacing w:before="120" w:after="120"/>
              <w:ind w:left="0"/>
              <w:rPr>
                <w:rFonts w:ascii="Open Sans" w:hAnsi="Open Sans"/>
                <w:color w:val="666666"/>
                <w:sz w:val="21"/>
                <w:szCs w:val="21"/>
                <w:lang w:val="es-CL" w:eastAsia="es-CL"/>
              </w:rPr>
            </w:pPr>
            <w:r w:rsidRPr="00742540">
              <w:rPr>
                <w:rFonts w:cs="Arial"/>
                <w:szCs w:val="20"/>
                <w:lang w:val="es-CL" w:eastAsia="es-CL"/>
              </w:rPr>
              <w:t>Restablecer las operaciones</w:t>
            </w:r>
          </w:p>
        </w:tc>
      </w:tr>
    </w:tbl>
    <w:p w14:paraId="23F28509" w14:textId="04DE69A3" w:rsidR="00500A2D" w:rsidRPr="00640400" w:rsidRDefault="00500A2D" w:rsidP="00500A2D">
      <w:pPr>
        <w:pStyle w:val="Ttulo2"/>
        <w:tabs>
          <w:tab w:val="clear" w:pos="720"/>
          <w:tab w:val="clear" w:pos="792"/>
        </w:tabs>
        <w:spacing w:before="240" w:after="120"/>
        <w:ind w:left="630"/>
        <w:rPr>
          <w:lang w:val="es-CL" w:eastAsia="es-ES"/>
        </w:rPr>
      </w:pPr>
      <w:r>
        <w:rPr>
          <w:lang w:val="es-CL" w:eastAsia="es-ES"/>
        </w:rPr>
        <w:lastRenderedPageBreak/>
        <w:t>Actualización</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
        <w:gridCol w:w="1440"/>
        <w:gridCol w:w="7470"/>
      </w:tblGrid>
      <w:tr w:rsidR="00500A2D" w:rsidRPr="00742540" w14:paraId="79FBF907" w14:textId="77777777" w:rsidTr="00CF7F35">
        <w:trPr>
          <w:tblHeader/>
        </w:trPr>
        <w:tc>
          <w:tcPr>
            <w:tcW w:w="715" w:type="dxa"/>
            <w:tcBorders>
              <w:top w:val="single" w:sz="4" w:space="0" w:color="auto"/>
              <w:left w:val="single" w:sz="4" w:space="0" w:color="auto"/>
              <w:bottom w:val="single" w:sz="4" w:space="0" w:color="auto"/>
              <w:right w:val="single" w:sz="4" w:space="0" w:color="auto"/>
            </w:tcBorders>
            <w:vAlign w:val="center"/>
          </w:tcPr>
          <w:p w14:paraId="29E67B92" w14:textId="77777777" w:rsidR="00500A2D" w:rsidRPr="00742540" w:rsidRDefault="00500A2D" w:rsidP="00CF7F35">
            <w:pPr>
              <w:tabs>
                <w:tab w:val="center" w:pos="4419"/>
                <w:tab w:val="right" w:pos="8838"/>
              </w:tabs>
              <w:jc w:val="center"/>
              <w:rPr>
                <w:rFonts w:cs="Arial"/>
                <w:b/>
                <w:szCs w:val="20"/>
                <w:lang w:val="es-CL" w:eastAsia="es-ES"/>
              </w:rPr>
            </w:pPr>
            <w:r w:rsidRPr="00742540">
              <w:rPr>
                <w:rFonts w:cs="Arial"/>
                <w:b/>
                <w:szCs w:val="20"/>
                <w:lang w:val="es-CL" w:eastAsia="es-ES"/>
              </w:rPr>
              <w:t>Paso</w:t>
            </w:r>
          </w:p>
        </w:tc>
        <w:tc>
          <w:tcPr>
            <w:tcW w:w="1440" w:type="dxa"/>
            <w:tcBorders>
              <w:top w:val="single" w:sz="4" w:space="0" w:color="auto"/>
              <w:left w:val="single" w:sz="4" w:space="0" w:color="auto"/>
              <w:bottom w:val="single" w:sz="4" w:space="0" w:color="auto"/>
              <w:right w:val="single" w:sz="4" w:space="0" w:color="auto"/>
            </w:tcBorders>
            <w:vAlign w:val="center"/>
          </w:tcPr>
          <w:p w14:paraId="0A1F4697" w14:textId="77777777" w:rsidR="00500A2D" w:rsidRPr="00742540" w:rsidRDefault="00500A2D" w:rsidP="00CF7F35">
            <w:pPr>
              <w:tabs>
                <w:tab w:val="center" w:pos="4419"/>
                <w:tab w:val="right" w:pos="8838"/>
              </w:tabs>
              <w:jc w:val="center"/>
              <w:rPr>
                <w:rFonts w:cs="Arial"/>
                <w:b/>
                <w:szCs w:val="20"/>
                <w:lang w:val="es-CL" w:eastAsia="es-ES"/>
              </w:rPr>
            </w:pPr>
            <w:r w:rsidRPr="00742540">
              <w:rPr>
                <w:rFonts w:cs="Arial"/>
                <w:b/>
                <w:szCs w:val="20"/>
                <w:lang w:val="es-CL" w:eastAsia="es-ES"/>
              </w:rPr>
              <w:t>Responsable</w:t>
            </w:r>
          </w:p>
        </w:tc>
        <w:tc>
          <w:tcPr>
            <w:tcW w:w="7470" w:type="dxa"/>
            <w:tcBorders>
              <w:top w:val="single" w:sz="4" w:space="0" w:color="auto"/>
              <w:left w:val="single" w:sz="4" w:space="0" w:color="auto"/>
              <w:bottom w:val="single" w:sz="4" w:space="0" w:color="auto"/>
              <w:right w:val="single" w:sz="4" w:space="0" w:color="auto"/>
            </w:tcBorders>
            <w:vAlign w:val="center"/>
          </w:tcPr>
          <w:p w14:paraId="6CE3CB52" w14:textId="77777777" w:rsidR="00500A2D" w:rsidRPr="00742540" w:rsidRDefault="00500A2D" w:rsidP="00CF7F35">
            <w:pPr>
              <w:tabs>
                <w:tab w:val="center" w:pos="4419"/>
                <w:tab w:val="right" w:pos="8838"/>
              </w:tabs>
              <w:jc w:val="center"/>
              <w:rPr>
                <w:rFonts w:cs="Arial"/>
                <w:b/>
                <w:szCs w:val="20"/>
                <w:lang w:val="es-CL" w:eastAsia="es-ES"/>
              </w:rPr>
            </w:pPr>
            <w:r w:rsidRPr="00742540">
              <w:rPr>
                <w:rFonts w:cs="Arial"/>
                <w:b/>
                <w:szCs w:val="20"/>
                <w:lang w:val="es-CL" w:eastAsia="es-ES"/>
              </w:rPr>
              <w:t>Actividades</w:t>
            </w:r>
          </w:p>
        </w:tc>
      </w:tr>
      <w:tr w:rsidR="00500A2D" w:rsidRPr="00593B66" w14:paraId="50672405" w14:textId="77777777" w:rsidTr="00500A2D">
        <w:trPr>
          <w:trHeight w:val="487"/>
        </w:trPr>
        <w:tc>
          <w:tcPr>
            <w:tcW w:w="715" w:type="dxa"/>
            <w:vAlign w:val="center"/>
          </w:tcPr>
          <w:p w14:paraId="528D85A4" w14:textId="77777777" w:rsidR="00500A2D" w:rsidRPr="00742540" w:rsidRDefault="00500A2D" w:rsidP="00CF7F35">
            <w:pPr>
              <w:tabs>
                <w:tab w:val="center" w:pos="4419"/>
                <w:tab w:val="right" w:pos="8838"/>
              </w:tabs>
              <w:ind w:right="-10"/>
              <w:jc w:val="center"/>
              <w:rPr>
                <w:rFonts w:cs="Arial"/>
                <w:bCs/>
                <w:szCs w:val="20"/>
                <w:lang w:val="es-CL" w:eastAsia="es-ES"/>
              </w:rPr>
            </w:pPr>
            <w:r w:rsidRPr="00742540">
              <w:rPr>
                <w:rFonts w:cs="Arial"/>
                <w:bCs/>
                <w:szCs w:val="20"/>
                <w:lang w:val="es-CL" w:eastAsia="es-ES"/>
              </w:rPr>
              <w:t>1</w:t>
            </w:r>
          </w:p>
        </w:tc>
        <w:tc>
          <w:tcPr>
            <w:tcW w:w="1440" w:type="dxa"/>
            <w:vAlign w:val="center"/>
          </w:tcPr>
          <w:p w14:paraId="1A4CC769" w14:textId="482001DD" w:rsidR="00500A2D" w:rsidRPr="00742540" w:rsidRDefault="00500A2D" w:rsidP="00CF7F35">
            <w:pPr>
              <w:tabs>
                <w:tab w:val="center" w:pos="4419"/>
                <w:tab w:val="right" w:pos="8838"/>
              </w:tabs>
              <w:jc w:val="center"/>
              <w:rPr>
                <w:rFonts w:cs="Arial"/>
                <w:bCs/>
                <w:szCs w:val="20"/>
                <w:lang w:val="es-CL" w:eastAsia="es-ES"/>
              </w:rPr>
            </w:pPr>
            <w:r>
              <w:rPr>
                <w:rFonts w:cs="Arial"/>
                <w:bCs/>
                <w:szCs w:val="20"/>
                <w:lang w:val="es-CL" w:eastAsia="es-ES"/>
              </w:rPr>
              <w:t>SST</w:t>
            </w:r>
          </w:p>
        </w:tc>
        <w:tc>
          <w:tcPr>
            <w:tcW w:w="7470" w:type="dxa"/>
          </w:tcPr>
          <w:p w14:paraId="134C1DE6" w14:textId="1CC42494" w:rsidR="00500A2D" w:rsidRDefault="00500A2D" w:rsidP="00CF7F35">
            <w:pPr>
              <w:tabs>
                <w:tab w:val="center" w:pos="4419"/>
                <w:tab w:val="right" w:pos="8838"/>
              </w:tabs>
              <w:jc w:val="both"/>
              <w:rPr>
                <w:rFonts w:cs="Arial"/>
                <w:szCs w:val="20"/>
                <w:lang w:val="es-CL" w:eastAsia="es-CL"/>
              </w:rPr>
            </w:pPr>
            <w:r>
              <w:rPr>
                <w:rFonts w:cs="Arial"/>
                <w:szCs w:val="20"/>
                <w:lang w:val="es-CL" w:eastAsia="es-CL"/>
              </w:rPr>
              <w:t>El presente plan deberá ser actualizado como mínimo cada 6 meses (incluir acción en MST) considerando los siguientes puntos:</w:t>
            </w:r>
          </w:p>
          <w:p w14:paraId="7936CC20" w14:textId="77777777" w:rsidR="00500A2D" w:rsidRDefault="00500A2D" w:rsidP="00CF7F35">
            <w:pPr>
              <w:tabs>
                <w:tab w:val="center" w:pos="4419"/>
                <w:tab w:val="right" w:pos="8838"/>
              </w:tabs>
              <w:jc w:val="both"/>
              <w:rPr>
                <w:rFonts w:cs="Arial"/>
                <w:szCs w:val="20"/>
                <w:lang w:val="es-CL" w:eastAsia="es-CL"/>
              </w:rPr>
            </w:pPr>
          </w:p>
          <w:p w14:paraId="2B64E53F" w14:textId="77777777" w:rsidR="00500A2D" w:rsidRPr="00500A2D" w:rsidRDefault="00500A2D" w:rsidP="00500A2D">
            <w:pPr>
              <w:pStyle w:val="Prrafodelista"/>
              <w:numPr>
                <w:ilvl w:val="0"/>
                <w:numId w:val="27"/>
              </w:numPr>
              <w:tabs>
                <w:tab w:val="center" w:pos="4419"/>
                <w:tab w:val="right" w:pos="8838"/>
              </w:tabs>
              <w:jc w:val="both"/>
              <w:rPr>
                <w:rFonts w:cs="Arial"/>
                <w:szCs w:val="20"/>
                <w:lang w:val="es-CL" w:eastAsia="es-ES"/>
              </w:rPr>
            </w:pPr>
            <w:r w:rsidRPr="00500A2D">
              <w:rPr>
                <w:rFonts w:cs="Arial"/>
                <w:szCs w:val="20"/>
                <w:lang w:val="es-CL" w:eastAsia="es-CL"/>
              </w:rPr>
              <w:t>Estructura de los miembros del IMT.</w:t>
            </w:r>
          </w:p>
          <w:p w14:paraId="77D3EE89" w14:textId="187307B7" w:rsidR="00500A2D" w:rsidRPr="00500A2D" w:rsidRDefault="00500A2D" w:rsidP="00500A2D">
            <w:pPr>
              <w:pStyle w:val="Prrafodelista"/>
              <w:numPr>
                <w:ilvl w:val="0"/>
                <w:numId w:val="27"/>
              </w:numPr>
              <w:tabs>
                <w:tab w:val="center" w:pos="4419"/>
                <w:tab w:val="right" w:pos="8838"/>
              </w:tabs>
              <w:jc w:val="both"/>
              <w:rPr>
                <w:rFonts w:cs="Arial"/>
                <w:szCs w:val="20"/>
                <w:lang w:val="es-CL" w:eastAsia="es-ES"/>
              </w:rPr>
            </w:pPr>
            <w:r w:rsidRPr="00500A2D">
              <w:rPr>
                <w:rFonts w:cs="Arial"/>
                <w:szCs w:val="20"/>
                <w:lang w:val="es-CL" w:eastAsia="es-CL"/>
              </w:rPr>
              <w:t>Lista de contactos, funciones y responsabilidades.</w:t>
            </w:r>
          </w:p>
          <w:p w14:paraId="4218DDB7" w14:textId="77777777" w:rsidR="00500A2D" w:rsidRPr="00500A2D" w:rsidRDefault="00500A2D" w:rsidP="00500A2D">
            <w:pPr>
              <w:pStyle w:val="Prrafodelista"/>
              <w:numPr>
                <w:ilvl w:val="0"/>
                <w:numId w:val="27"/>
              </w:numPr>
              <w:tabs>
                <w:tab w:val="center" w:pos="4419"/>
                <w:tab w:val="right" w:pos="8838"/>
              </w:tabs>
              <w:jc w:val="both"/>
              <w:rPr>
                <w:rFonts w:cs="Arial"/>
                <w:szCs w:val="20"/>
                <w:lang w:val="es-CL" w:eastAsia="es-ES"/>
              </w:rPr>
            </w:pPr>
            <w:r w:rsidRPr="00500A2D">
              <w:rPr>
                <w:rFonts w:cs="Arial"/>
                <w:szCs w:val="20"/>
                <w:lang w:val="es-CL" w:eastAsia="es-CL"/>
              </w:rPr>
              <w:t>Contactos locales de respuesta a emergencias, incluidas agencias gubernamentales y proveedores locales de servicios públicos.</w:t>
            </w:r>
          </w:p>
          <w:p w14:paraId="66C6C102" w14:textId="77777777" w:rsidR="00500A2D" w:rsidRPr="00500A2D" w:rsidRDefault="00500A2D" w:rsidP="00500A2D">
            <w:pPr>
              <w:pStyle w:val="Prrafodelista"/>
              <w:numPr>
                <w:ilvl w:val="0"/>
                <w:numId w:val="27"/>
              </w:numPr>
              <w:tabs>
                <w:tab w:val="center" w:pos="4419"/>
                <w:tab w:val="right" w:pos="8838"/>
              </w:tabs>
              <w:jc w:val="both"/>
              <w:rPr>
                <w:rFonts w:cs="Arial"/>
                <w:szCs w:val="20"/>
                <w:lang w:val="es-CL" w:eastAsia="es-ES"/>
              </w:rPr>
            </w:pPr>
            <w:r w:rsidRPr="00500A2D">
              <w:rPr>
                <w:rFonts w:cs="Arial"/>
                <w:szCs w:val="20"/>
                <w:lang w:val="es-CL" w:eastAsia="es-CL"/>
              </w:rPr>
              <w:t>Cambios en los procedimientos de respuesta actuales, incluidos los planes de comunicación.</w:t>
            </w:r>
          </w:p>
          <w:p w14:paraId="34C3E338" w14:textId="62AE98E0" w:rsidR="00500A2D" w:rsidRPr="00500A2D" w:rsidRDefault="00500A2D" w:rsidP="00500A2D">
            <w:pPr>
              <w:pStyle w:val="Prrafodelista"/>
              <w:numPr>
                <w:ilvl w:val="0"/>
                <w:numId w:val="27"/>
              </w:numPr>
              <w:tabs>
                <w:tab w:val="center" w:pos="4419"/>
                <w:tab w:val="right" w:pos="8838"/>
              </w:tabs>
              <w:jc w:val="both"/>
              <w:rPr>
                <w:rFonts w:cs="Arial"/>
                <w:szCs w:val="20"/>
                <w:lang w:val="es-CL" w:eastAsia="es-ES"/>
              </w:rPr>
            </w:pPr>
            <w:r w:rsidRPr="00500A2D">
              <w:rPr>
                <w:rFonts w:cs="Arial"/>
                <w:szCs w:val="20"/>
                <w:lang w:val="es-CL" w:eastAsia="es-CL"/>
              </w:rPr>
              <w:t>Cambios en la evaluación de riesgos actual que pueden afectar los planes de acción de emergencia.</w:t>
            </w:r>
          </w:p>
          <w:p w14:paraId="14C825C9" w14:textId="77777777" w:rsidR="00500A2D" w:rsidRPr="00500A2D" w:rsidRDefault="00500A2D" w:rsidP="00500A2D">
            <w:pPr>
              <w:pStyle w:val="Prrafodelista"/>
              <w:numPr>
                <w:ilvl w:val="0"/>
                <w:numId w:val="27"/>
              </w:numPr>
              <w:tabs>
                <w:tab w:val="center" w:pos="4419"/>
                <w:tab w:val="right" w:pos="8838"/>
              </w:tabs>
              <w:jc w:val="both"/>
              <w:rPr>
                <w:rFonts w:cs="Arial"/>
                <w:szCs w:val="20"/>
                <w:lang w:val="es-CL" w:eastAsia="es-ES"/>
              </w:rPr>
            </w:pPr>
            <w:r w:rsidRPr="00500A2D">
              <w:rPr>
                <w:rFonts w:cs="Arial"/>
                <w:szCs w:val="20"/>
                <w:lang w:val="es-CL" w:eastAsia="es-CL"/>
              </w:rPr>
              <w:t>Nuevos riesgos o cambios en las regulaciones locales que pueden afectar el Plan.</w:t>
            </w:r>
          </w:p>
          <w:p w14:paraId="29E57346" w14:textId="77777777" w:rsidR="00500A2D" w:rsidRPr="00500A2D" w:rsidRDefault="00500A2D" w:rsidP="00500A2D">
            <w:pPr>
              <w:pStyle w:val="Prrafodelista"/>
              <w:numPr>
                <w:ilvl w:val="0"/>
                <w:numId w:val="27"/>
              </w:numPr>
              <w:tabs>
                <w:tab w:val="center" w:pos="4419"/>
                <w:tab w:val="right" w:pos="8838"/>
              </w:tabs>
              <w:jc w:val="both"/>
              <w:rPr>
                <w:rFonts w:cs="Arial"/>
                <w:szCs w:val="20"/>
                <w:lang w:val="es-CL" w:eastAsia="es-ES"/>
              </w:rPr>
            </w:pPr>
            <w:r w:rsidRPr="00500A2D">
              <w:rPr>
                <w:rFonts w:cs="Arial"/>
                <w:szCs w:val="20"/>
                <w:lang w:val="es-CL" w:eastAsia="es-CL"/>
              </w:rPr>
              <w:t>Cambios en cualquier acuerdo de ayuda mutua con agencias externas.</w:t>
            </w:r>
          </w:p>
          <w:p w14:paraId="5AC3FAAD" w14:textId="77777777" w:rsidR="00500A2D" w:rsidRPr="00500A2D" w:rsidRDefault="00500A2D" w:rsidP="00500A2D">
            <w:pPr>
              <w:tabs>
                <w:tab w:val="center" w:pos="4419"/>
                <w:tab w:val="right" w:pos="8838"/>
              </w:tabs>
              <w:jc w:val="both"/>
              <w:rPr>
                <w:rFonts w:cs="Arial"/>
                <w:szCs w:val="20"/>
                <w:lang w:val="es-CL" w:eastAsia="es-ES"/>
              </w:rPr>
            </w:pPr>
          </w:p>
          <w:p w14:paraId="7E81B0C3" w14:textId="5A8484C6" w:rsidR="00500A2D" w:rsidRPr="00500A2D" w:rsidRDefault="00500A2D" w:rsidP="00500A2D">
            <w:pPr>
              <w:tabs>
                <w:tab w:val="center" w:pos="4419"/>
                <w:tab w:val="right" w:pos="8838"/>
              </w:tabs>
              <w:jc w:val="both"/>
              <w:rPr>
                <w:rFonts w:cs="Arial"/>
                <w:b/>
                <w:szCs w:val="20"/>
                <w:lang w:val="es-CL" w:eastAsia="es-ES"/>
              </w:rPr>
            </w:pPr>
            <w:r w:rsidRPr="00500A2D">
              <w:rPr>
                <w:rFonts w:cs="Arial"/>
                <w:szCs w:val="20"/>
                <w:lang w:val="es-CL" w:eastAsia="es-ES"/>
              </w:rPr>
              <w:t>El resto de los puntos del presente Plan deben ser actualizados al menos 1 vez al año.</w:t>
            </w:r>
            <w:r>
              <w:rPr>
                <w:rFonts w:cs="Arial"/>
                <w:b/>
                <w:szCs w:val="20"/>
                <w:lang w:val="es-CL" w:eastAsia="es-ES"/>
              </w:rPr>
              <w:t xml:space="preserve"> </w:t>
            </w:r>
          </w:p>
        </w:tc>
      </w:tr>
    </w:tbl>
    <w:p w14:paraId="3CD36B0E" w14:textId="77777777" w:rsidR="006559AA" w:rsidRDefault="006559AA" w:rsidP="008B04BA">
      <w:pPr>
        <w:rPr>
          <w:lang w:val="es-CL"/>
        </w:rPr>
      </w:pPr>
    </w:p>
    <w:p w14:paraId="7C76AF73" w14:textId="77777777" w:rsidR="008B04BA" w:rsidRPr="00742540" w:rsidRDefault="008B04BA" w:rsidP="008B04BA">
      <w:pPr>
        <w:pStyle w:val="Ttulo1"/>
        <w:spacing w:before="240" w:after="120"/>
        <w:rPr>
          <w:lang w:val="es-CL"/>
        </w:rPr>
      </w:pPr>
      <w:r w:rsidRPr="00742540">
        <w:rPr>
          <w:lang w:val="es-CL"/>
        </w:rPr>
        <w:t xml:space="preserve">Documentos y Herramientas </w:t>
      </w:r>
    </w:p>
    <w:p w14:paraId="7035C46A" w14:textId="77777777" w:rsidR="008B04BA" w:rsidRPr="00742540" w:rsidRDefault="008B04BA" w:rsidP="008B04BA">
      <w:pPr>
        <w:pStyle w:val="Ttulo2"/>
        <w:spacing w:after="120"/>
        <w:jc w:val="both"/>
        <w:rPr>
          <w:lang w:val="es-CL"/>
        </w:rPr>
      </w:pPr>
      <w:r w:rsidRPr="00742540">
        <w:rPr>
          <w:lang w:val="es-CL"/>
        </w:rPr>
        <w:t xml:space="preserve">Documentos Relacionados </w:t>
      </w:r>
    </w:p>
    <w:p w14:paraId="59BCF73D" w14:textId="77777777" w:rsidR="008B04BA" w:rsidRPr="00742540" w:rsidRDefault="008B04BA" w:rsidP="008B04BA">
      <w:pPr>
        <w:pStyle w:val="Textodebloque"/>
        <w:numPr>
          <w:ilvl w:val="0"/>
          <w:numId w:val="3"/>
        </w:numPr>
        <w:spacing w:after="60"/>
        <w:ind w:left="1080" w:right="-29"/>
        <w:jc w:val="both"/>
        <w:rPr>
          <w:lang w:val="es-CL"/>
        </w:rPr>
      </w:pPr>
      <w:r w:rsidRPr="00742540">
        <w:rPr>
          <w:lang w:val="es-CL"/>
        </w:rPr>
        <w:t>Plan de Emergencia y Evacuación Edificio el Bosque 500.</w:t>
      </w:r>
    </w:p>
    <w:p w14:paraId="4165CC2E" w14:textId="77777777" w:rsidR="008B04BA" w:rsidRPr="00742540" w:rsidRDefault="008B04BA" w:rsidP="008B04BA">
      <w:pPr>
        <w:pStyle w:val="Textodebloque"/>
        <w:numPr>
          <w:ilvl w:val="0"/>
          <w:numId w:val="3"/>
        </w:numPr>
        <w:spacing w:after="60"/>
        <w:ind w:left="1080" w:right="-29"/>
        <w:jc w:val="both"/>
        <w:rPr>
          <w:lang w:val="es-CL"/>
        </w:rPr>
      </w:pPr>
      <w:r w:rsidRPr="00742540">
        <w:rPr>
          <w:lang w:val="es-CL"/>
        </w:rPr>
        <w:t>HK-SST-PR07 Gestión de Incidentes.</w:t>
      </w:r>
    </w:p>
    <w:p w14:paraId="7956E590" w14:textId="77777777" w:rsidR="008B04BA" w:rsidRPr="00742540" w:rsidRDefault="008B04BA" w:rsidP="008B04BA">
      <w:pPr>
        <w:pStyle w:val="Textodebloque"/>
        <w:numPr>
          <w:ilvl w:val="0"/>
          <w:numId w:val="3"/>
        </w:numPr>
        <w:spacing w:after="60"/>
        <w:ind w:left="1080" w:right="-29"/>
        <w:jc w:val="both"/>
        <w:rPr>
          <w:lang w:val="es-CL"/>
        </w:rPr>
      </w:pPr>
      <w:r w:rsidRPr="00742540">
        <w:rPr>
          <w:lang w:val="es-CL"/>
        </w:rPr>
        <w:t>HK-SST-PR06 Procedimiento de Preparación y Respuesta ante Emergencias.</w:t>
      </w:r>
    </w:p>
    <w:p w14:paraId="15B1B1E3" w14:textId="77777777" w:rsidR="008B04BA" w:rsidRDefault="008B04BA" w:rsidP="008B04BA">
      <w:pPr>
        <w:pStyle w:val="Textodebloque"/>
        <w:numPr>
          <w:ilvl w:val="0"/>
          <w:numId w:val="3"/>
        </w:numPr>
        <w:spacing w:after="60"/>
        <w:ind w:left="1080" w:right="-29"/>
        <w:jc w:val="both"/>
        <w:rPr>
          <w:lang w:val="es-CL"/>
        </w:rPr>
      </w:pPr>
      <w:r w:rsidRPr="00742540">
        <w:rPr>
          <w:lang w:val="es-CL"/>
        </w:rPr>
        <w:t xml:space="preserve">HK-SST-PR06-PL01-FO01-EBN Plano de Evacuación Edificio El Bosque Norte N° 500 Piso 8 (Tríptico). </w:t>
      </w:r>
    </w:p>
    <w:p w14:paraId="004AEAA8" w14:textId="66D78489" w:rsidR="00480BC8" w:rsidRPr="00480BC8" w:rsidRDefault="00480BC8" w:rsidP="008B04BA">
      <w:pPr>
        <w:pStyle w:val="Textodebloque"/>
        <w:numPr>
          <w:ilvl w:val="0"/>
          <w:numId w:val="3"/>
        </w:numPr>
        <w:spacing w:after="60"/>
        <w:ind w:left="1080" w:right="-29"/>
        <w:jc w:val="both"/>
        <w:rPr>
          <w:lang w:val="en-US"/>
        </w:rPr>
      </w:pPr>
      <w:r w:rsidRPr="00480BC8">
        <w:rPr>
          <w:lang w:val="en-US"/>
        </w:rPr>
        <w:t xml:space="preserve">Procedure level 1 / </w:t>
      </w:r>
      <w:proofErr w:type="spellStart"/>
      <w:r w:rsidRPr="00480BC8">
        <w:rPr>
          <w:lang w:val="en-US"/>
        </w:rPr>
        <w:t>Estandar</w:t>
      </w:r>
      <w:proofErr w:type="spellEnd"/>
      <w:r w:rsidRPr="00480BC8">
        <w:rPr>
          <w:lang w:val="en-US"/>
        </w:rPr>
        <w:t xml:space="preserve"> 1-105-X Em</w:t>
      </w:r>
      <w:r>
        <w:rPr>
          <w:lang w:val="en-US"/>
        </w:rPr>
        <w:t>erging Issues</w:t>
      </w:r>
    </w:p>
    <w:p w14:paraId="5D020C95" w14:textId="77777777" w:rsidR="008B04BA" w:rsidRPr="00742540" w:rsidRDefault="008B04BA" w:rsidP="008B04BA">
      <w:pPr>
        <w:pStyle w:val="Ttulo2"/>
        <w:spacing w:before="120" w:after="120"/>
        <w:jc w:val="both"/>
        <w:rPr>
          <w:lang w:val="es-CL"/>
        </w:rPr>
      </w:pPr>
      <w:r w:rsidRPr="00742540">
        <w:rPr>
          <w:lang w:val="es-CL"/>
        </w:rPr>
        <w:t>Herramientas</w:t>
      </w:r>
      <w:bookmarkStart w:id="5" w:name="OLE_LINK1"/>
      <w:bookmarkStart w:id="6" w:name="OLE_LINK2"/>
      <w:r w:rsidRPr="00742540">
        <w:rPr>
          <w:lang w:val="es-CL"/>
        </w:rPr>
        <w:t xml:space="preserve"> </w:t>
      </w:r>
    </w:p>
    <w:p w14:paraId="32A99608" w14:textId="77777777" w:rsidR="008B04BA" w:rsidRPr="00742540" w:rsidRDefault="008B04BA" w:rsidP="008B04BA">
      <w:pPr>
        <w:pStyle w:val="Textodebloque"/>
        <w:numPr>
          <w:ilvl w:val="0"/>
          <w:numId w:val="3"/>
        </w:numPr>
        <w:spacing w:after="60"/>
        <w:ind w:left="1080" w:right="-29"/>
        <w:jc w:val="both"/>
        <w:rPr>
          <w:lang w:val="es-CL"/>
        </w:rPr>
      </w:pPr>
      <w:bookmarkStart w:id="7" w:name="_Hlk71876722"/>
      <w:bookmarkEnd w:id="5"/>
      <w:bookmarkEnd w:id="6"/>
      <w:r w:rsidRPr="00742540">
        <w:rPr>
          <w:lang w:val="es-CL"/>
        </w:rPr>
        <w:t>N/A</w:t>
      </w:r>
    </w:p>
    <w:p w14:paraId="2EED8BF2" w14:textId="77777777" w:rsidR="008B04BA" w:rsidRDefault="008B04BA" w:rsidP="008B04BA">
      <w:pPr>
        <w:pStyle w:val="Textodebloque"/>
        <w:spacing w:after="60"/>
        <w:ind w:left="1080" w:right="-29"/>
        <w:jc w:val="both"/>
        <w:rPr>
          <w:lang w:val="es-CL"/>
        </w:rPr>
      </w:pPr>
    </w:p>
    <w:p w14:paraId="302A0605" w14:textId="77777777" w:rsidR="006559AA" w:rsidRPr="00742540" w:rsidRDefault="006559AA" w:rsidP="008B04BA">
      <w:pPr>
        <w:pStyle w:val="Textodebloque"/>
        <w:spacing w:after="60"/>
        <w:ind w:left="1080" w:right="-29"/>
        <w:jc w:val="both"/>
        <w:rPr>
          <w:lang w:val="es-CL"/>
        </w:rPr>
      </w:pPr>
    </w:p>
    <w:bookmarkEnd w:id="7"/>
    <w:p w14:paraId="6A1E90FD" w14:textId="77777777" w:rsidR="008B04BA" w:rsidRPr="00742540" w:rsidRDefault="008B04BA" w:rsidP="008B04BA">
      <w:pPr>
        <w:pStyle w:val="Ttulo2"/>
        <w:spacing w:after="120"/>
        <w:jc w:val="both"/>
        <w:rPr>
          <w:lang w:val="es-CL"/>
        </w:rPr>
      </w:pPr>
      <w:r w:rsidRPr="00742540">
        <w:rPr>
          <w:lang w:val="es-CL"/>
        </w:rPr>
        <w:t>Entrenamiento</w:t>
      </w:r>
    </w:p>
    <w:p w14:paraId="31AD1E17" w14:textId="77777777" w:rsidR="008B04BA" w:rsidRPr="00742540" w:rsidRDefault="008B04BA" w:rsidP="008B04BA">
      <w:pPr>
        <w:pStyle w:val="Textodebloque"/>
        <w:numPr>
          <w:ilvl w:val="0"/>
          <w:numId w:val="3"/>
        </w:numPr>
        <w:spacing w:after="60"/>
        <w:ind w:left="1080" w:right="-29"/>
        <w:jc w:val="both"/>
        <w:rPr>
          <w:lang w:val="es-CL"/>
        </w:rPr>
      </w:pPr>
      <w:r w:rsidRPr="00742540">
        <w:rPr>
          <w:lang w:val="es-CL"/>
        </w:rPr>
        <w:t xml:space="preserve">Difusión y evaluación a través de entrenamiento en línea. </w:t>
      </w:r>
    </w:p>
    <w:p w14:paraId="59682C93" w14:textId="77777777" w:rsidR="008B04BA" w:rsidRDefault="008B04BA" w:rsidP="008B04BA">
      <w:pPr>
        <w:pStyle w:val="Textodebloque"/>
        <w:numPr>
          <w:ilvl w:val="0"/>
          <w:numId w:val="3"/>
        </w:numPr>
        <w:spacing w:after="60"/>
        <w:ind w:left="1080" w:right="-29"/>
        <w:jc w:val="both"/>
        <w:rPr>
          <w:lang w:val="es-CL"/>
        </w:rPr>
      </w:pPr>
      <w:r w:rsidRPr="00742540">
        <w:rPr>
          <w:lang w:val="es-CL"/>
        </w:rPr>
        <w:t xml:space="preserve">Difusión a todas las empresas contratistas y subcontratistas, personal en curso de capacitación, proveedores, ETC. (Entrega de Tríptico). </w:t>
      </w:r>
    </w:p>
    <w:p w14:paraId="332733E3" w14:textId="77777777" w:rsidR="00F42338" w:rsidRPr="00742540" w:rsidRDefault="00F42338" w:rsidP="00F42338">
      <w:pPr>
        <w:pStyle w:val="Textodebloque"/>
        <w:spacing w:after="60"/>
        <w:ind w:left="1080" w:right="-29"/>
        <w:jc w:val="both"/>
        <w:rPr>
          <w:lang w:val="es-CL"/>
        </w:rPr>
      </w:pPr>
    </w:p>
    <w:p w14:paraId="0C82E38A" w14:textId="77777777" w:rsidR="008B04BA" w:rsidRPr="00742540" w:rsidRDefault="008B04BA" w:rsidP="008B04BA">
      <w:pPr>
        <w:pStyle w:val="Ttulo2"/>
        <w:spacing w:before="120" w:after="120"/>
        <w:jc w:val="both"/>
        <w:rPr>
          <w:lang w:val="es-CL"/>
        </w:rPr>
      </w:pPr>
      <w:r w:rsidRPr="00742540">
        <w:rPr>
          <w:lang w:val="es-CL"/>
        </w:rPr>
        <w:lastRenderedPageBreak/>
        <w:t xml:space="preserve">Métrica y Auditoría </w:t>
      </w:r>
    </w:p>
    <w:p w14:paraId="145FDA56" w14:textId="77777777" w:rsidR="008B04BA" w:rsidRPr="00531DA7" w:rsidRDefault="008B04BA" w:rsidP="008B04BA">
      <w:pPr>
        <w:pStyle w:val="Textodebloque"/>
        <w:numPr>
          <w:ilvl w:val="0"/>
          <w:numId w:val="3"/>
        </w:numPr>
        <w:spacing w:after="60"/>
        <w:ind w:left="1080" w:right="-29"/>
        <w:jc w:val="both"/>
        <w:rPr>
          <w:lang w:val="es-CL"/>
        </w:rPr>
      </w:pPr>
      <w:r w:rsidRPr="00742540">
        <w:rPr>
          <w:lang w:val="es-CL"/>
        </w:rPr>
        <w:t>N/A</w:t>
      </w:r>
      <w:r w:rsidRPr="00742540">
        <w:rPr>
          <w:szCs w:val="20"/>
          <w:lang w:val="es-CL" w:eastAsia="es-ES"/>
        </w:rPr>
        <w:t>.</w:t>
      </w:r>
    </w:p>
    <w:p w14:paraId="3C47C75F" w14:textId="77777777" w:rsidR="008B04BA" w:rsidRPr="00742540" w:rsidRDefault="008B04BA" w:rsidP="00F42338">
      <w:pPr>
        <w:pStyle w:val="Textodebloque"/>
        <w:spacing w:after="60"/>
        <w:ind w:left="1080" w:right="-29"/>
        <w:jc w:val="both"/>
        <w:rPr>
          <w:lang w:val="es-CL"/>
        </w:rPr>
      </w:pPr>
    </w:p>
    <w:p w14:paraId="28B84ED8" w14:textId="77777777" w:rsidR="008B04BA" w:rsidRPr="00742540" w:rsidRDefault="008B04BA" w:rsidP="008B04BA">
      <w:pPr>
        <w:pStyle w:val="Ttulo2"/>
        <w:spacing w:before="120" w:after="120"/>
        <w:rPr>
          <w:lang w:val="es-CL"/>
        </w:rPr>
      </w:pPr>
      <w:bookmarkStart w:id="8" w:name="_Toc200597856"/>
      <w:bookmarkEnd w:id="4"/>
      <w:r w:rsidRPr="00742540">
        <w:rPr>
          <w:lang w:val="es-CL"/>
        </w:rPr>
        <w:t xml:space="preserve">Registros </w:t>
      </w:r>
    </w:p>
    <w:tbl>
      <w:tblPr>
        <w:tblStyle w:val="Tablaconcuadrcula"/>
        <w:tblW w:w="0" w:type="auto"/>
        <w:tblInd w:w="279" w:type="dxa"/>
        <w:tblLook w:val="04A0" w:firstRow="1" w:lastRow="0" w:firstColumn="1" w:lastColumn="0" w:noHBand="0" w:noVBand="1"/>
      </w:tblPr>
      <w:tblGrid>
        <w:gridCol w:w="1306"/>
        <w:gridCol w:w="1395"/>
        <w:gridCol w:w="1136"/>
        <w:gridCol w:w="1295"/>
        <w:gridCol w:w="1569"/>
        <w:gridCol w:w="1141"/>
        <w:gridCol w:w="1205"/>
      </w:tblGrid>
      <w:tr w:rsidR="008B04BA" w:rsidRPr="00742540" w14:paraId="50FFC76D" w14:textId="77777777" w:rsidTr="006767FB">
        <w:trPr>
          <w:tblHeader/>
        </w:trPr>
        <w:tc>
          <w:tcPr>
            <w:tcW w:w="1306" w:type="dxa"/>
            <w:shd w:val="clear" w:color="auto" w:fill="A6A6A6" w:themeFill="background1" w:themeFillShade="A6"/>
          </w:tcPr>
          <w:p w14:paraId="41B58B50" w14:textId="77777777" w:rsidR="008B04BA" w:rsidRPr="00742540" w:rsidRDefault="008B04BA" w:rsidP="006767FB">
            <w:pPr>
              <w:jc w:val="center"/>
              <w:rPr>
                <w:b/>
                <w:bCs/>
                <w:sz w:val="14"/>
                <w:szCs w:val="14"/>
                <w:lang w:val="es-CL"/>
              </w:rPr>
            </w:pPr>
            <w:bookmarkStart w:id="9" w:name="_Hlk69403020"/>
            <w:r w:rsidRPr="00742540">
              <w:rPr>
                <w:b/>
                <w:bCs/>
                <w:sz w:val="14"/>
                <w:szCs w:val="14"/>
                <w:lang w:val="es-CL"/>
              </w:rPr>
              <w:t>Código del Registro</w:t>
            </w:r>
          </w:p>
        </w:tc>
        <w:tc>
          <w:tcPr>
            <w:tcW w:w="1395" w:type="dxa"/>
            <w:shd w:val="clear" w:color="auto" w:fill="A6A6A6" w:themeFill="background1" w:themeFillShade="A6"/>
          </w:tcPr>
          <w:p w14:paraId="6CAE438B" w14:textId="77777777" w:rsidR="008B04BA" w:rsidRPr="00742540" w:rsidRDefault="008B04BA" w:rsidP="006767FB">
            <w:pPr>
              <w:jc w:val="center"/>
              <w:rPr>
                <w:b/>
                <w:bCs/>
                <w:sz w:val="14"/>
                <w:szCs w:val="14"/>
                <w:lang w:val="es-CL"/>
              </w:rPr>
            </w:pPr>
            <w:r w:rsidRPr="00742540">
              <w:rPr>
                <w:b/>
                <w:bCs/>
                <w:sz w:val="14"/>
                <w:szCs w:val="14"/>
                <w:lang w:val="es-CL"/>
              </w:rPr>
              <w:t>Nombre del Registro</w:t>
            </w:r>
          </w:p>
        </w:tc>
        <w:tc>
          <w:tcPr>
            <w:tcW w:w="1136" w:type="dxa"/>
            <w:shd w:val="clear" w:color="auto" w:fill="A6A6A6" w:themeFill="background1" w:themeFillShade="A6"/>
          </w:tcPr>
          <w:p w14:paraId="74621046" w14:textId="77777777" w:rsidR="008B04BA" w:rsidRPr="00742540" w:rsidRDefault="008B04BA" w:rsidP="006767FB">
            <w:pPr>
              <w:jc w:val="center"/>
              <w:rPr>
                <w:b/>
                <w:bCs/>
                <w:sz w:val="14"/>
                <w:szCs w:val="14"/>
                <w:lang w:val="es-CL"/>
              </w:rPr>
            </w:pPr>
            <w:r w:rsidRPr="00742540">
              <w:rPr>
                <w:b/>
                <w:bCs/>
                <w:sz w:val="14"/>
                <w:szCs w:val="14"/>
                <w:lang w:val="es-CL"/>
              </w:rPr>
              <w:t>Lugar de Ubicación</w:t>
            </w:r>
          </w:p>
        </w:tc>
        <w:tc>
          <w:tcPr>
            <w:tcW w:w="1295" w:type="dxa"/>
            <w:shd w:val="clear" w:color="auto" w:fill="A6A6A6" w:themeFill="background1" w:themeFillShade="A6"/>
          </w:tcPr>
          <w:p w14:paraId="7117331B" w14:textId="77777777" w:rsidR="008B04BA" w:rsidRPr="00742540" w:rsidRDefault="008B04BA" w:rsidP="006767FB">
            <w:pPr>
              <w:jc w:val="center"/>
              <w:rPr>
                <w:b/>
                <w:bCs/>
                <w:sz w:val="14"/>
                <w:szCs w:val="14"/>
                <w:lang w:val="es-CL"/>
              </w:rPr>
            </w:pPr>
            <w:r w:rsidRPr="00742540">
              <w:rPr>
                <w:b/>
                <w:bCs/>
                <w:sz w:val="14"/>
                <w:szCs w:val="14"/>
                <w:lang w:val="es-CL"/>
              </w:rPr>
              <w:t xml:space="preserve">Responsable </w:t>
            </w:r>
          </w:p>
        </w:tc>
        <w:tc>
          <w:tcPr>
            <w:tcW w:w="1569" w:type="dxa"/>
            <w:shd w:val="clear" w:color="auto" w:fill="A6A6A6" w:themeFill="background1" w:themeFillShade="A6"/>
          </w:tcPr>
          <w:p w14:paraId="22107F62" w14:textId="77777777" w:rsidR="008B04BA" w:rsidRPr="00742540" w:rsidRDefault="008B04BA" w:rsidP="006767FB">
            <w:pPr>
              <w:jc w:val="center"/>
              <w:rPr>
                <w:b/>
                <w:bCs/>
                <w:sz w:val="14"/>
                <w:szCs w:val="14"/>
                <w:lang w:val="es-CL"/>
              </w:rPr>
            </w:pPr>
            <w:r w:rsidRPr="00742540">
              <w:rPr>
                <w:b/>
                <w:bCs/>
                <w:sz w:val="14"/>
                <w:szCs w:val="14"/>
                <w:lang w:val="es-CL"/>
              </w:rPr>
              <w:t>Tipo de almacenamiento</w:t>
            </w:r>
          </w:p>
        </w:tc>
        <w:tc>
          <w:tcPr>
            <w:tcW w:w="1141" w:type="dxa"/>
            <w:shd w:val="clear" w:color="auto" w:fill="A6A6A6" w:themeFill="background1" w:themeFillShade="A6"/>
          </w:tcPr>
          <w:p w14:paraId="6DF38DB8" w14:textId="77777777" w:rsidR="008B04BA" w:rsidRPr="00742540" w:rsidRDefault="008B04BA" w:rsidP="006767FB">
            <w:pPr>
              <w:jc w:val="center"/>
              <w:rPr>
                <w:b/>
                <w:bCs/>
                <w:sz w:val="14"/>
                <w:szCs w:val="14"/>
                <w:lang w:val="es-CL"/>
              </w:rPr>
            </w:pPr>
            <w:r w:rsidRPr="00742540">
              <w:rPr>
                <w:b/>
                <w:bCs/>
                <w:sz w:val="14"/>
                <w:szCs w:val="14"/>
                <w:lang w:val="es-CL"/>
              </w:rPr>
              <w:t>Tiempo de permanencia</w:t>
            </w:r>
          </w:p>
        </w:tc>
        <w:tc>
          <w:tcPr>
            <w:tcW w:w="1205" w:type="dxa"/>
            <w:shd w:val="clear" w:color="auto" w:fill="A6A6A6" w:themeFill="background1" w:themeFillShade="A6"/>
          </w:tcPr>
          <w:p w14:paraId="3390B1BF" w14:textId="77777777" w:rsidR="008B04BA" w:rsidRPr="00742540" w:rsidRDefault="008B04BA" w:rsidP="006767FB">
            <w:pPr>
              <w:jc w:val="center"/>
              <w:rPr>
                <w:b/>
                <w:bCs/>
                <w:sz w:val="14"/>
                <w:szCs w:val="14"/>
                <w:lang w:val="es-CL"/>
              </w:rPr>
            </w:pPr>
            <w:r w:rsidRPr="00742540">
              <w:rPr>
                <w:b/>
                <w:bCs/>
                <w:sz w:val="14"/>
                <w:szCs w:val="14"/>
                <w:lang w:val="es-CL"/>
              </w:rPr>
              <w:t>Disposición final</w:t>
            </w:r>
          </w:p>
        </w:tc>
      </w:tr>
      <w:tr w:rsidR="008B04BA" w:rsidRPr="00742540" w14:paraId="4569E3B9" w14:textId="77777777" w:rsidTr="006767FB">
        <w:tc>
          <w:tcPr>
            <w:tcW w:w="1306" w:type="dxa"/>
            <w:shd w:val="clear" w:color="auto" w:fill="FFFFFF" w:themeFill="background1"/>
            <w:vAlign w:val="center"/>
          </w:tcPr>
          <w:p w14:paraId="7F926EAB" w14:textId="77777777" w:rsidR="008B04BA" w:rsidRPr="00742540" w:rsidRDefault="008B04BA" w:rsidP="006767FB">
            <w:pPr>
              <w:jc w:val="center"/>
              <w:rPr>
                <w:color w:val="000000" w:themeColor="text1"/>
                <w:sz w:val="16"/>
                <w:szCs w:val="16"/>
                <w:lang w:val="es-CL"/>
              </w:rPr>
            </w:pPr>
            <w:r w:rsidRPr="00742540">
              <w:rPr>
                <w:color w:val="000000" w:themeColor="text1"/>
                <w:sz w:val="16"/>
                <w:szCs w:val="16"/>
                <w:lang w:val="es-CL"/>
              </w:rPr>
              <w:t xml:space="preserve">HK-SST-PR06-FO01 </w:t>
            </w:r>
          </w:p>
        </w:tc>
        <w:tc>
          <w:tcPr>
            <w:tcW w:w="1395" w:type="dxa"/>
            <w:shd w:val="clear" w:color="auto" w:fill="FFFFFF" w:themeFill="background1"/>
            <w:vAlign w:val="center"/>
          </w:tcPr>
          <w:p w14:paraId="2FACA0AA" w14:textId="77777777" w:rsidR="008B04BA" w:rsidRPr="00742540" w:rsidRDefault="008B04BA" w:rsidP="006767FB">
            <w:pPr>
              <w:jc w:val="center"/>
              <w:rPr>
                <w:color w:val="000000" w:themeColor="text1"/>
                <w:sz w:val="16"/>
                <w:szCs w:val="16"/>
                <w:lang w:val="es-CL"/>
              </w:rPr>
            </w:pPr>
            <w:r w:rsidRPr="00742540">
              <w:rPr>
                <w:color w:val="000000" w:themeColor="text1"/>
                <w:sz w:val="16"/>
                <w:szCs w:val="16"/>
                <w:lang w:val="es-CL"/>
              </w:rPr>
              <w:t>Formulario</w:t>
            </w:r>
          </w:p>
          <w:p w14:paraId="0C9C6E0E" w14:textId="77777777" w:rsidR="008B04BA" w:rsidRPr="00742540" w:rsidRDefault="008B04BA" w:rsidP="006767FB">
            <w:pPr>
              <w:jc w:val="center"/>
              <w:rPr>
                <w:color w:val="000000" w:themeColor="text1"/>
                <w:sz w:val="16"/>
                <w:szCs w:val="16"/>
                <w:lang w:val="es-CL"/>
              </w:rPr>
            </w:pPr>
            <w:r w:rsidRPr="00742540">
              <w:rPr>
                <w:color w:val="000000" w:themeColor="text1"/>
                <w:sz w:val="16"/>
                <w:szCs w:val="16"/>
                <w:lang w:val="es-CL"/>
              </w:rPr>
              <w:t xml:space="preserve">Programa simulacro </w:t>
            </w:r>
          </w:p>
        </w:tc>
        <w:tc>
          <w:tcPr>
            <w:tcW w:w="1136" w:type="dxa"/>
            <w:shd w:val="clear" w:color="auto" w:fill="FFFFFF" w:themeFill="background1"/>
            <w:vAlign w:val="center"/>
          </w:tcPr>
          <w:p w14:paraId="6836CFD2" w14:textId="77777777" w:rsidR="008B04BA" w:rsidRPr="008C62F6" w:rsidRDefault="008B04BA" w:rsidP="006767FB">
            <w:pPr>
              <w:jc w:val="center"/>
              <w:rPr>
                <w:color w:val="000000" w:themeColor="text1"/>
                <w:sz w:val="16"/>
                <w:szCs w:val="16"/>
                <w:lang w:val="es-CL"/>
              </w:rPr>
            </w:pPr>
            <w:proofErr w:type="spellStart"/>
            <w:r w:rsidRPr="008C62F6">
              <w:rPr>
                <w:color w:val="000000" w:themeColor="text1"/>
                <w:sz w:val="16"/>
                <w:szCs w:val="16"/>
                <w:lang w:val="es-CL"/>
              </w:rPr>
              <w:t>One</w:t>
            </w:r>
            <w:proofErr w:type="spellEnd"/>
            <w:r w:rsidRPr="008C62F6">
              <w:rPr>
                <w:color w:val="000000" w:themeColor="text1"/>
                <w:sz w:val="16"/>
                <w:szCs w:val="16"/>
                <w:lang w:val="es-CL"/>
              </w:rPr>
              <w:t xml:space="preserve"> Drive</w:t>
            </w:r>
          </w:p>
          <w:p w14:paraId="19CFA919"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SGI</w:t>
            </w:r>
          </w:p>
        </w:tc>
        <w:tc>
          <w:tcPr>
            <w:tcW w:w="1295" w:type="dxa"/>
            <w:shd w:val="clear" w:color="auto" w:fill="FFFFFF" w:themeFill="background1"/>
            <w:vAlign w:val="center"/>
          </w:tcPr>
          <w:p w14:paraId="4E96D695"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Asesor SST</w:t>
            </w:r>
          </w:p>
        </w:tc>
        <w:tc>
          <w:tcPr>
            <w:tcW w:w="1569" w:type="dxa"/>
            <w:shd w:val="clear" w:color="auto" w:fill="FFFFFF" w:themeFill="background1"/>
            <w:vAlign w:val="center"/>
          </w:tcPr>
          <w:p w14:paraId="0BB2FC4E"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Digital</w:t>
            </w:r>
          </w:p>
        </w:tc>
        <w:tc>
          <w:tcPr>
            <w:tcW w:w="1141" w:type="dxa"/>
            <w:shd w:val="clear" w:color="auto" w:fill="FFFFFF" w:themeFill="background1"/>
            <w:vAlign w:val="center"/>
          </w:tcPr>
          <w:p w14:paraId="6C85FE92"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Indefinido</w:t>
            </w:r>
          </w:p>
        </w:tc>
        <w:tc>
          <w:tcPr>
            <w:tcW w:w="1205" w:type="dxa"/>
            <w:shd w:val="clear" w:color="auto" w:fill="FFFFFF" w:themeFill="background1"/>
            <w:vAlign w:val="center"/>
          </w:tcPr>
          <w:p w14:paraId="6B8416C1"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No Aplica</w:t>
            </w:r>
          </w:p>
        </w:tc>
      </w:tr>
      <w:tr w:rsidR="008B04BA" w:rsidRPr="00742540" w14:paraId="0FCC7CFF" w14:textId="77777777" w:rsidTr="006767FB">
        <w:tc>
          <w:tcPr>
            <w:tcW w:w="1306" w:type="dxa"/>
            <w:shd w:val="clear" w:color="auto" w:fill="FFFFFF" w:themeFill="background1"/>
            <w:vAlign w:val="center"/>
          </w:tcPr>
          <w:p w14:paraId="0A52028F" w14:textId="77777777" w:rsidR="008B04BA" w:rsidRPr="00742540" w:rsidRDefault="008B04BA" w:rsidP="006767FB">
            <w:pPr>
              <w:jc w:val="center"/>
              <w:rPr>
                <w:color w:val="000000" w:themeColor="text1"/>
                <w:sz w:val="16"/>
                <w:szCs w:val="16"/>
                <w:lang w:val="es-CL"/>
              </w:rPr>
            </w:pPr>
            <w:r w:rsidRPr="00742540">
              <w:rPr>
                <w:color w:val="000000" w:themeColor="text1"/>
                <w:sz w:val="16"/>
                <w:szCs w:val="16"/>
                <w:lang w:val="es-CL"/>
              </w:rPr>
              <w:t>HK-SST-PR06-FO02</w:t>
            </w:r>
          </w:p>
        </w:tc>
        <w:tc>
          <w:tcPr>
            <w:tcW w:w="1395" w:type="dxa"/>
            <w:shd w:val="clear" w:color="auto" w:fill="FFFFFF" w:themeFill="background1"/>
            <w:vAlign w:val="center"/>
          </w:tcPr>
          <w:p w14:paraId="0738CCF8" w14:textId="77777777" w:rsidR="008B04BA" w:rsidRPr="00742540" w:rsidRDefault="008B04BA" w:rsidP="006767FB">
            <w:pPr>
              <w:jc w:val="center"/>
              <w:rPr>
                <w:color w:val="000000" w:themeColor="text1"/>
                <w:sz w:val="16"/>
                <w:szCs w:val="16"/>
                <w:lang w:val="es-CL"/>
              </w:rPr>
            </w:pPr>
            <w:r w:rsidRPr="00742540">
              <w:rPr>
                <w:color w:val="000000" w:themeColor="text1"/>
                <w:sz w:val="16"/>
                <w:szCs w:val="16"/>
                <w:lang w:val="es-CL"/>
              </w:rPr>
              <w:t>Formulario</w:t>
            </w:r>
          </w:p>
          <w:p w14:paraId="291BEF3B" w14:textId="77777777" w:rsidR="008B04BA" w:rsidRPr="00742540" w:rsidRDefault="008B04BA" w:rsidP="006767FB">
            <w:pPr>
              <w:jc w:val="center"/>
              <w:rPr>
                <w:color w:val="000000" w:themeColor="text1"/>
                <w:sz w:val="16"/>
                <w:szCs w:val="16"/>
                <w:lang w:val="es-CL"/>
              </w:rPr>
            </w:pPr>
            <w:r w:rsidRPr="00742540">
              <w:rPr>
                <w:color w:val="000000" w:themeColor="text1"/>
                <w:sz w:val="16"/>
                <w:szCs w:val="16"/>
                <w:lang w:val="es-CL"/>
              </w:rPr>
              <w:t>Informe de Simulacro de Emergencia</w:t>
            </w:r>
          </w:p>
        </w:tc>
        <w:tc>
          <w:tcPr>
            <w:tcW w:w="1136" w:type="dxa"/>
            <w:shd w:val="clear" w:color="auto" w:fill="FFFFFF" w:themeFill="background1"/>
            <w:vAlign w:val="center"/>
          </w:tcPr>
          <w:p w14:paraId="2FB5798F" w14:textId="77777777" w:rsidR="008B04BA" w:rsidRPr="008C62F6" w:rsidRDefault="008B04BA" w:rsidP="006767FB">
            <w:pPr>
              <w:jc w:val="center"/>
              <w:rPr>
                <w:color w:val="000000" w:themeColor="text1"/>
                <w:sz w:val="16"/>
                <w:szCs w:val="16"/>
                <w:lang w:val="es-CL"/>
              </w:rPr>
            </w:pPr>
            <w:proofErr w:type="spellStart"/>
            <w:r w:rsidRPr="008C62F6">
              <w:rPr>
                <w:color w:val="000000" w:themeColor="text1"/>
                <w:sz w:val="16"/>
                <w:szCs w:val="16"/>
                <w:lang w:val="es-CL"/>
              </w:rPr>
              <w:t>One</w:t>
            </w:r>
            <w:proofErr w:type="spellEnd"/>
            <w:r w:rsidRPr="008C62F6">
              <w:rPr>
                <w:color w:val="000000" w:themeColor="text1"/>
                <w:sz w:val="16"/>
                <w:szCs w:val="16"/>
                <w:lang w:val="es-CL"/>
              </w:rPr>
              <w:t xml:space="preserve"> Drive</w:t>
            </w:r>
          </w:p>
          <w:p w14:paraId="60053598"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SGI</w:t>
            </w:r>
          </w:p>
        </w:tc>
        <w:tc>
          <w:tcPr>
            <w:tcW w:w="1295" w:type="dxa"/>
            <w:shd w:val="clear" w:color="auto" w:fill="FFFFFF" w:themeFill="background1"/>
            <w:vAlign w:val="center"/>
          </w:tcPr>
          <w:p w14:paraId="42E5EF78"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Asesor SST</w:t>
            </w:r>
          </w:p>
        </w:tc>
        <w:tc>
          <w:tcPr>
            <w:tcW w:w="1569" w:type="dxa"/>
            <w:shd w:val="clear" w:color="auto" w:fill="FFFFFF" w:themeFill="background1"/>
            <w:vAlign w:val="center"/>
          </w:tcPr>
          <w:p w14:paraId="0A20B3FA"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Digital</w:t>
            </w:r>
          </w:p>
        </w:tc>
        <w:tc>
          <w:tcPr>
            <w:tcW w:w="1141" w:type="dxa"/>
            <w:shd w:val="clear" w:color="auto" w:fill="FFFFFF" w:themeFill="background1"/>
            <w:vAlign w:val="center"/>
          </w:tcPr>
          <w:p w14:paraId="23A52815"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Indefinido</w:t>
            </w:r>
          </w:p>
        </w:tc>
        <w:tc>
          <w:tcPr>
            <w:tcW w:w="1205" w:type="dxa"/>
            <w:shd w:val="clear" w:color="auto" w:fill="FFFFFF" w:themeFill="background1"/>
            <w:vAlign w:val="center"/>
          </w:tcPr>
          <w:p w14:paraId="11FF7231" w14:textId="77777777" w:rsidR="008B04BA" w:rsidRPr="008C62F6" w:rsidRDefault="008B04BA" w:rsidP="006767FB">
            <w:pPr>
              <w:jc w:val="center"/>
              <w:rPr>
                <w:color w:val="000000" w:themeColor="text1"/>
                <w:sz w:val="16"/>
                <w:szCs w:val="16"/>
                <w:lang w:val="es-CL"/>
              </w:rPr>
            </w:pPr>
            <w:r w:rsidRPr="008C62F6">
              <w:rPr>
                <w:color w:val="000000" w:themeColor="text1"/>
                <w:sz w:val="16"/>
                <w:szCs w:val="16"/>
                <w:lang w:val="es-CL"/>
              </w:rPr>
              <w:t>No Aplica</w:t>
            </w:r>
          </w:p>
        </w:tc>
      </w:tr>
      <w:bookmarkEnd w:id="9"/>
    </w:tbl>
    <w:p w14:paraId="32E40925" w14:textId="77777777" w:rsidR="008B04BA" w:rsidRDefault="008B04BA" w:rsidP="008B04BA">
      <w:pPr>
        <w:rPr>
          <w:lang w:val="es-CL"/>
        </w:rPr>
      </w:pPr>
    </w:p>
    <w:p w14:paraId="713FA75B" w14:textId="77777777" w:rsidR="008B04BA" w:rsidRPr="00742540" w:rsidRDefault="008B04BA" w:rsidP="008B04BA">
      <w:pPr>
        <w:pStyle w:val="Ttulo1"/>
        <w:spacing w:before="240" w:after="120"/>
        <w:rPr>
          <w:lang w:val="es-CL"/>
        </w:rPr>
      </w:pPr>
      <w:r w:rsidRPr="00742540">
        <w:rPr>
          <w:lang w:val="es-CL"/>
        </w:rPr>
        <w:t>REFERENCIAS ADICIONALES</w:t>
      </w:r>
    </w:p>
    <w:p w14:paraId="320442DF" w14:textId="77777777" w:rsidR="008B04BA" w:rsidRPr="00742540" w:rsidRDefault="008B04BA" w:rsidP="008B04BA">
      <w:pPr>
        <w:pStyle w:val="Ttulo2"/>
        <w:tabs>
          <w:tab w:val="clear" w:pos="792"/>
        </w:tabs>
        <w:spacing w:before="120" w:after="120"/>
        <w:ind w:left="720" w:hanging="360"/>
        <w:rPr>
          <w:lang w:val="es-CL"/>
        </w:rPr>
      </w:pPr>
      <w:r w:rsidRPr="00742540">
        <w:rPr>
          <w:lang w:val="es-CL"/>
        </w:rPr>
        <w:t xml:space="preserve">Estándares y regulaciones externas </w:t>
      </w:r>
    </w:p>
    <w:p w14:paraId="688645BE" w14:textId="77777777" w:rsidR="008B04BA" w:rsidRPr="00742540" w:rsidRDefault="008B04BA" w:rsidP="008B04BA">
      <w:pPr>
        <w:pStyle w:val="Textodebloque"/>
        <w:numPr>
          <w:ilvl w:val="0"/>
          <w:numId w:val="3"/>
        </w:numPr>
        <w:spacing w:after="60"/>
        <w:ind w:left="1080" w:right="-29"/>
        <w:jc w:val="both"/>
        <w:rPr>
          <w:szCs w:val="20"/>
          <w:lang w:val="es-CL"/>
        </w:rPr>
      </w:pPr>
      <w:bookmarkStart w:id="10" w:name="_Hlk72851093"/>
      <w:r w:rsidRPr="00742540">
        <w:rPr>
          <w:szCs w:val="20"/>
          <w:lang w:val="es-CL"/>
        </w:rPr>
        <w:t>Circular N°3370, personas protegidas o cubiertas, del libro I. Descripción general del seguro, del compendio de normas del seguro social de accidentes del trabajo y enfermedades profesionales de la Ley N°16.744 (teletrabajo).</w:t>
      </w:r>
    </w:p>
    <w:p w14:paraId="022E76F9" w14:textId="77777777" w:rsidR="008B04BA" w:rsidRPr="00742540" w:rsidRDefault="008B04BA" w:rsidP="008B04BA">
      <w:pPr>
        <w:pStyle w:val="Textodebloque"/>
        <w:numPr>
          <w:ilvl w:val="0"/>
          <w:numId w:val="3"/>
        </w:numPr>
        <w:spacing w:after="60"/>
        <w:ind w:left="1080" w:right="-29"/>
        <w:jc w:val="both"/>
        <w:rPr>
          <w:szCs w:val="20"/>
          <w:lang w:val="es-CL"/>
        </w:rPr>
      </w:pPr>
      <w:r w:rsidRPr="00742540">
        <w:rPr>
          <w:szCs w:val="20"/>
          <w:lang w:val="es-CL" w:eastAsia="es-ES"/>
        </w:rPr>
        <w:t>Decreto Supremo Nº594 Aprueba Reglamento sobre Condiciones Sanitarias y Ambientales Básicas en los Lugares de Trabajo.</w:t>
      </w:r>
    </w:p>
    <w:p w14:paraId="4B96E5FB" w14:textId="51DF2DAB" w:rsidR="008B04BA" w:rsidRPr="00F42338" w:rsidRDefault="008B04BA" w:rsidP="008B04BA">
      <w:pPr>
        <w:pStyle w:val="Textodebloque"/>
        <w:numPr>
          <w:ilvl w:val="0"/>
          <w:numId w:val="3"/>
        </w:numPr>
        <w:spacing w:after="60"/>
        <w:ind w:left="1080" w:right="-29"/>
        <w:jc w:val="both"/>
        <w:rPr>
          <w:szCs w:val="20"/>
          <w:shd w:val="clear" w:color="auto" w:fill="FFFFFF"/>
          <w:lang w:val="en-US"/>
        </w:rPr>
      </w:pPr>
      <w:r w:rsidRPr="0065243D">
        <w:rPr>
          <w:szCs w:val="20"/>
          <w:shd w:val="clear" w:color="auto" w:fill="FFFFFF"/>
          <w:lang w:val="en-US"/>
        </w:rPr>
        <w:t>HSEMS 711/ HPSHSE 711</w:t>
      </w:r>
      <w:r w:rsidRPr="0065243D">
        <w:rPr>
          <w:b/>
          <w:noProof/>
        </w:rPr>
        <w:t xml:space="preserve"> Emergency Response Procedure</w:t>
      </w:r>
      <w:r>
        <w:rPr>
          <w:b/>
          <w:noProof/>
        </w:rPr>
        <w:t xml:space="preserve"> </w:t>
      </w:r>
      <w:r w:rsidRPr="0065243D">
        <w:rPr>
          <w:b/>
          <w:noProof/>
        </w:rPr>
        <w:t>(inclusive Medical Aspects)</w:t>
      </w:r>
      <w:r w:rsidR="00536B8D">
        <w:rPr>
          <w:b/>
          <w:noProof/>
        </w:rPr>
        <w:t>.</w:t>
      </w:r>
    </w:p>
    <w:p w14:paraId="17DD2EDF" w14:textId="2EEE5AD0" w:rsidR="00F42338" w:rsidRPr="00536B8D" w:rsidRDefault="00F42338" w:rsidP="008B04BA">
      <w:pPr>
        <w:pStyle w:val="Textodebloque"/>
        <w:numPr>
          <w:ilvl w:val="0"/>
          <w:numId w:val="3"/>
        </w:numPr>
        <w:spacing w:after="60"/>
        <w:ind w:left="1080" w:right="-29"/>
        <w:jc w:val="both"/>
        <w:rPr>
          <w:szCs w:val="20"/>
          <w:shd w:val="clear" w:color="auto" w:fill="FFFFFF"/>
          <w:lang w:val="en-US"/>
        </w:rPr>
      </w:pPr>
      <w:r>
        <w:rPr>
          <w:szCs w:val="20"/>
          <w:shd w:val="clear" w:color="auto" w:fill="FFFFFF"/>
          <w:lang w:val="en-US"/>
        </w:rPr>
        <w:t xml:space="preserve">Código del </w:t>
      </w:r>
      <w:proofErr w:type="spellStart"/>
      <w:r>
        <w:rPr>
          <w:szCs w:val="20"/>
          <w:shd w:val="clear" w:color="auto" w:fill="FFFFFF"/>
          <w:lang w:val="en-US"/>
        </w:rPr>
        <w:t>Trabajo</w:t>
      </w:r>
      <w:proofErr w:type="spellEnd"/>
      <w:r>
        <w:rPr>
          <w:szCs w:val="20"/>
          <w:shd w:val="clear" w:color="auto" w:fill="FFFFFF"/>
          <w:lang w:val="en-US"/>
        </w:rPr>
        <w:t xml:space="preserve">. </w:t>
      </w:r>
    </w:p>
    <w:p w14:paraId="5174AC6C" w14:textId="517CE953" w:rsidR="00536B8D" w:rsidRPr="00536B8D" w:rsidRDefault="00536B8D" w:rsidP="008B04BA">
      <w:pPr>
        <w:pStyle w:val="Textodebloque"/>
        <w:numPr>
          <w:ilvl w:val="0"/>
          <w:numId w:val="3"/>
        </w:numPr>
        <w:spacing w:after="60"/>
        <w:ind w:left="1080" w:right="-29"/>
        <w:jc w:val="both"/>
        <w:rPr>
          <w:szCs w:val="20"/>
          <w:shd w:val="clear" w:color="auto" w:fill="FFFFFF"/>
          <w:lang w:val="es-CL"/>
        </w:rPr>
      </w:pPr>
      <w:r w:rsidRPr="00536B8D">
        <w:rPr>
          <w:szCs w:val="20"/>
          <w:shd w:val="clear" w:color="auto" w:fill="FFFFFF"/>
          <w:lang w:val="es-CL"/>
        </w:rPr>
        <w:t>Decreto 2 EXENTO DICTA GUÍA PARA LA IMPLEMENTACIÓN DEL PLAN PARA LA REDUCCIÓN DEL RIESGO DE DESASTRES EN CENTROS DE TRABAJO DE LA MICRO, PEQUEÑA Y MEDIANA EMPRESA</w:t>
      </w:r>
      <w:r>
        <w:rPr>
          <w:szCs w:val="20"/>
          <w:shd w:val="clear" w:color="auto" w:fill="FFFFFF"/>
          <w:lang w:val="es-CL"/>
        </w:rPr>
        <w:t>.</w:t>
      </w:r>
    </w:p>
    <w:bookmarkEnd w:id="10"/>
    <w:p w14:paraId="77019883" w14:textId="77777777" w:rsidR="008B04BA" w:rsidRPr="00742540" w:rsidRDefault="008B04BA" w:rsidP="008B04BA">
      <w:pPr>
        <w:pStyle w:val="Ttulo1"/>
        <w:spacing w:before="240" w:after="120"/>
        <w:rPr>
          <w:lang w:val="es-CL"/>
        </w:rPr>
      </w:pPr>
      <w:r w:rsidRPr="00742540">
        <w:rPr>
          <w:lang w:val="es-CL"/>
        </w:rPr>
        <w:t xml:space="preserve">INFORMACION DEL DOCUMENTO </w:t>
      </w:r>
    </w:p>
    <w:p w14:paraId="1344D1A1" w14:textId="77777777" w:rsidR="008B04BA" w:rsidRPr="00742540" w:rsidRDefault="008B04BA" w:rsidP="008B04BA">
      <w:pPr>
        <w:pStyle w:val="Ttulo2"/>
        <w:tabs>
          <w:tab w:val="clear" w:pos="720"/>
          <w:tab w:val="clear" w:pos="792"/>
          <w:tab w:val="left" w:pos="360"/>
        </w:tabs>
        <w:spacing w:before="120" w:after="120"/>
        <w:ind w:left="720" w:hanging="450"/>
        <w:rPr>
          <w:lang w:val="es-CL"/>
        </w:rPr>
      </w:pPr>
      <w:r w:rsidRPr="00742540">
        <w:rPr>
          <w:lang w:val="es-CL"/>
        </w:rPr>
        <w:t>Dueño del Procedimiento</w:t>
      </w:r>
    </w:p>
    <w:p w14:paraId="522AC0AA" w14:textId="77777777" w:rsidR="008B04BA" w:rsidRPr="00480BC8" w:rsidRDefault="008B04BA" w:rsidP="008B04BA">
      <w:pPr>
        <w:pStyle w:val="Textodebloque"/>
        <w:numPr>
          <w:ilvl w:val="0"/>
          <w:numId w:val="3"/>
        </w:numPr>
        <w:spacing w:after="60"/>
        <w:ind w:left="1080" w:right="-29"/>
        <w:jc w:val="both"/>
        <w:rPr>
          <w:szCs w:val="20"/>
          <w:lang w:val="es-CL"/>
        </w:rPr>
      </w:pPr>
      <w:bookmarkStart w:id="11" w:name="_Hlk72851231"/>
      <w:r w:rsidRPr="00742540">
        <w:rPr>
          <w:lang w:val="es-CL"/>
        </w:rPr>
        <w:t>Coordinador SST.</w:t>
      </w:r>
    </w:p>
    <w:p w14:paraId="47C174E1" w14:textId="77777777" w:rsidR="00480BC8" w:rsidRPr="00742540" w:rsidRDefault="00480BC8" w:rsidP="008B04BA">
      <w:pPr>
        <w:pStyle w:val="Textodebloque"/>
        <w:numPr>
          <w:ilvl w:val="0"/>
          <w:numId w:val="3"/>
        </w:numPr>
        <w:spacing w:after="60"/>
        <w:ind w:left="1080" w:right="-29"/>
        <w:jc w:val="both"/>
        <w:rPr>
          <w:szCs w:val="20"/>
          <w:lang w:val="es-CL"/>
        </w:rPr>
      </w:pPr>
    </w:p>
    <w:bookmarkEnd w:id="11"/>
    <w:p w14:paraId="7C0BC23E" w14:textId="77777777" w:rsidR="008B04BA" w:rsidRPr="00742540" w:rsidRDefault="008B04BA" w:rsidP="008B04BA">
      <w:pPr>
        <w:pStyle w:val="Ttulo2"/>
        <w:tabs>
          <w:tab w:val="clear" w:pos="792"/>
        </w:tabs>
        <w:ind w:left="720" w:hanging="450"/>
        <w:rPr>
          <w:lang w:val="es-CL"/>
        </w:rPr>
      </w:pPr>
      <w:r w:rsidRPr="00742540">
        <w:rPr>
          <w:lang w:val="es-CL"/>
        </w:rPr>
        <w:t>Lugar de Almacenamiento</w:t>
      </w:r>
    </w:p>
    <w:p w14:paraId="6A27B79C" w14:textId="77777777" w:rsidR="008B04BA" w:rsidRDefault="008B04BA" w:rsidP="008B04BA">
      <w:pPr>
        <w:pStyle w:val="Textodebloque"/>
        <w:numPr>
          <w:ilvl w:val="0"/>
          <w:numId w:val="2"/>
        </w:numPr>
        <w:spacing w:before="120"/>
        <w:ind w:left="1134" w:right="-23" w:hanging="425"/>
        <w:rPr>
          <w:lang w:val="es-CL"/>
        </w:rPr>
      </w:pPr>
      <w:bookmarkStart w:id="12" w:name="_Hlk72851411"/>
      <w:r w:rsidRPr="00331DC9">
        <w:rPr>
          <w:lang w:val="es-CL"/>
        </w:rPr>
        <w:t>Plataforma web Sistema de Gestión Integrado (SGI).</w:t>
      </w:r>
      <w:bookmarkEnd w:id="12"/>
    </w:p>
    <w:p w14:paraId="600474B4" w14:textId="77777777" w:rsidR="00536B8D" w:rsidRDefault="00536B8D" w:rsidP="00536B8D">
      <w:pPr>
        <w:pStyle w:val="Textodebloque"/>
        <w:spacing w:before="120"/>
        <w:ind w:right="-23"/>
        <w:rPr>
          <w:lang w:val="es-CL"/>
        </w:rPr>
      </w:pPr>
    </w:p>
    <w:p w14:paraId="1C8C3264" w14:textId="77777777" w:rsidR="00536B8D" w:rsidRDefault="00536B8D" w:rsidP="00536B8D">
      <w:pPr>
        <w:pStyle w:val="Textodebloque"/>
        <w:spacing w:before="120"/>
        <w:ind w:right="-23"/>
        <w:rPr>
          <w:lang w:val="es-CL"/>
        </w:rPr>
      </w:pPr>
    </w:p>
    <w:p w14:paraId="4AC11388" w14:textId="77777777" w:rsidR="00536B8D" w:rsidRDefault="00536B8D" w:rsidP="00536B8D">
      <w:pPr>
        <w:pStyle w:val="Textodebloque"/>
        <w:spacing w:before="120"/>
        <w:ind w:right="-23"/>
        <w:rPr>
          <w:lang w:val="es-CL"/>
        </w:rPr>
      </w:pPr>
    </w:p>
    <w:p w14:paraId="4EDCF8CF" w14:textId="77777777" w:rsidR="00536B8D" w:rsidRDefault="00536B8D" w:rsidP="00536B8D">
      <w:pPr>
        <w:pStyle w:val="Textodebloque"/>
        <w:spacing w:before="120"/>
        <w:ind w:right="-23"/>
        <w:rPr>
          <w:lang w:val="es-CL"/>
        </w:rPr>
      </w:pPr>
    </w:p>
    <w:p w14:paraId="12F71496" w14:textId="77777777" w:rsidR="00536B8D" w:rsidRDefault="00536B8D" w:rsidP="00536B8D">
      <w:pPr>
        <w:pStyle w:val="Textodebloque"/>
        <w:spacing w:before="120"/>
        <w:ind w:right="-23"/>
        <w:rPr>
          <w:lang w:val="es-CL"/>
        </w:rPr>
      </w:pPr>
    </w:p>
    <w:p w14:paraId="68A0D1D1" w14:textId="77777777" w:rsidR="00536B8D" w:rsidRDefault="00536B8D" w:rsidP="00536B8D">
      <w:pPr>
        <w:pStyle w:val="Textodebloque"/>
        <w:spacing w:before="120"/>
        <w:ind w:right="-23"/>
        <w:rPr>
          <w:lang w:val="es-CL"/>
        </w:rPr>
      </w:pPr>
    </w:p>
    <w:p w14:paraId="5B144740" w14:textId="77777777" w:rsidR="00536B8D" w:rsidRDefault="00536B8D" w:rsidP="00536B8D">
      <w:pPr>
        <w:pStyle w:val="Textodebloque"/>
        <w:spacing w:before="120"/>
        <w:ind w:right="-23"/>
        <w:rPr>
          <w:lang w:val="es-CL"/>
        </w:rPr>
      </w:pPr>
    </w:p>
    <w:p w14:paraId="3BB00BE4" w14:textId="77777777" w:rsidR="00536B8D" w:rsidRDefault="00536B8D" w:rsidP="00536B8D">
      <w:pPr>
        <w:pStyle w:val="Textodebloque"/>
        <w:spacing w:before="120"/>
        <w:ind w:right="-23"/>
        <w:rPr>
          <w:lang w:val="es-CL"/>
        </w:rPr>
      </w:pPr>
    </w:p>
    <w:p w14:paraId="10BBDBE1" w14:textId="77777777" w:rsidR="008B04BA" w:rsidRPr="00742540" w:rsidRDefault="008B04BA" w:rsidP="008B04BA">
      <w:pPr>
        <w:pStyle w:val="Ttulo1"/>
        <w:spacing w:after="120"/>
        <w:rPr>
          <w:lang w:val="es-CL"/>
        </w:rPr>
      </w:pPr>
      <w:r w:rsidRPr="00742540">
        <w:rPr>
          <w:lang w:val="es-CL"/>
        </w:rPr>
        <w:lastRenderedPageBreak/>
        <w:t>ANEXOS</w:t>
      </w:r>
    </w:p>
    <w:p w14:paraId="11EEF20D" w14:textId="77777777" w:rsidR="008B04BA" w:rsidRPr="00742540" w:rsidRDefault="008B04BA" w:rsidP="008B04BA">
      <w:pPr>
        <w:pStyle w:val="Ttulo2"/>
        <w:spacing w:before="120" w:after="120"/>
        <w:rPr>
          <w:rFonts w:cs="Arial"/>
          <w:szCs w:val="20"/>
          <w:lang w:val="es-CL" w:eastAsia="es-ES"/>
        </w:rPr>
      </w:pPr>
      <w:r w:rsidRPr="00742540">
        <w:rPr>
          <w:rFonts w:cs="Arial"/>
          <w:szCs w:val="20"/>
          <w:lang w:val="es-CL" w:eastAsia="es-ES"/>
        </w:rPr>
        <w:t xml:space="preserve">Líder de Evacuación / Coordinadores de Evacuación y Salidas de Emergencia. </w:t>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
        <w:gridCol w:w="2104"/>
        <w:gridCol w:w="2104"/>
        <w:gridCol w:w="1780"/>
        <w:gridCol w:w="2464"/>
      </w:tblGrid>
      <w:tr w:rsidR="008B04BA" w:rsidRPr="00742540" w14:paraId="386630B5" w14:textId="77777777" w:rsidTr="006767FB">
        <w:trPr>
          <w:trHeight w:val="802"/>
        </w:trPr>
        <w:tc>
          <w:tcPr>
            <w:tcW w:w="1068" w:type="dxa"/>
            <w:tcBorders>
              <w:bottom w:val="single" w:sz="4" w:space="0" w:color="auto"/>
            </w:tcBorders>
            <w:shd w:val="clear" w:color="auto" w:fill="FFFFFF"/>
            <w:vAlign w:val="center"/>
          </w:tcPr>
          <w:p w14:paraId="16C88FC0" w14:textId="77777777" w:rsidR="008B04BA" w:rsidRPr="00742540" w:rsidRDefault="008B04BA" w:rsidP="006767FB">
            <w:pPr>
              <w:tabs>
                <w:tab w:val="left" w:pos="567"/>
                <w:tab w:val="center" w:pos="4419"/>
                <w:tab w:val="right" w:pos="8838"/>
              </w:tabs>
              <w:jc w:val="center"/>
              <w:rPr>
                <w:rFonts w:cs="Arial"/>
                <w:b/>
                <w:szCs w:val="20"/>
                <w:lang w:val="es-CL"/>
              </w:rPr>
            </w:pPr>
            <w:r w:rsidRPr="00742540">
              <w:rPr>
                <w:rFonts w:cs="Arial"/>
                <w:b/>
                <w:szCs w:val="20"/>
                <w:lang w:val="es-CL"/>
              </w:rPr>
              <w:t>GRUPO</w:t>
            </w:r>
          </w:p>
        </w:tc>
        <w:tc>
          <w:tcPr>
            <w:tcW w:w="2104" w:type="dxa"/>
            <w:tcBorders>
              <w:bottom w:val="single" w:sz="4" w:space="0" w:color="auto"/>
            </w:tcBorders>
            <w:shd w:val="clear" w:color="auto" w:fill="FFFFFF"/>
            <w:vAlign w:val="center"/>
          </w:tcPr>
          <w:p w14:paraId="273F86FA" w14:textId="77777777" w:rsidR="008B04BA" w:rsidRPr="00742540" w:rsidRDefault="008B04BA" w:rsidP="006767FB">
            <w:pPr>
              <w:tabs>
                <w:tab w:val="left" w:pos="567"/>
                <w:tab w:val="center" w:pos="4419"/>
                <w:tab w:val="right" w:pos="8838"/>
              </w:tabs>
              <w:jc w:val="center"/>
              <w:rPr>
                <w:rFonts w:cs="Arial"/>
                <w:b/>
                <w:szCs w:val="20"/>
                <w:lang w:val="es-CL"/>
              </w:rPr>
            </w:pPr>
            <w:r w:rsidRPr="00742540">
              <w:rPr>
                <w:rFonts w:cs="Arial"/>
                <w:b/>
                <w:szCs w:val="20"/>
                <w:lang w:val="es-CL"/>
              </w:rPr>
              <w:t>COORDINADORES DE EVACUACIÓN</w:t>
            </w:r>
          </w:p>
        </w:tc>
        <w:tc>
          <w:tcPr>
            <w:tcW w:w="2104" w:type="dxa"/>
            <w:tcBorders>
              <w:bottom w:val="single" w:sz="4" w:space="0" w:color="auto"/>
            </w:tcBorders>
            <w:shd w:val="clear" w:color="auto" w:fill="FFFFFF"/>
          </w:tcPr>
          <w:p w14:paraId="4B29F093" w14:textId="77777777" w:rsidR="008B04BA" w:rsidRPr="00742540" w:rsidRDefault="008B04BA" w:rsidP="006767FB">
            <w:pPr>
              <w:tabs>
                <w:tab w:val="left" w:pos="567"/>
                <w:tab w:val="center" w:pos="4419"/>
                <w:tab w:val="right" w:pos="8838"/>
              </w:tabs>
              <w:jc w:val="center"/>
              <w:rPr>
                <w:rFonts w:cs="Arial"/>
                <w:b/>
                <w:szCs w:val="20"/>
                <w:lang w:val="es-CL"/>
              </w:rPr>
            </w:pPr>
          </w:p>
          <w:p w14:paraId="22FF0362" w14:textId="77777777" w:rsidR="008B04BA" w:rsidRPr="00742540" w:rsidRDefault="008B04BA" w:rsidP="006767FB">
            <w:pPr>
              <w:tabs>
                <w:tab w:val="left" w:pos="567"/>
                <w:tab w:val="center" w:pos="4419"/>
                <w:tab w:val="right" w:pos="8838"/>
              </w:tabs>
              <w:jc w:val="center"/>
              <w:rPr>
                <w:rFonts w:cs="Arial"/>
                <w:b/>
                <w:szCs w:val="20"/>
                <w:lang w:val="es-CL"/>
              </w:rPr>
            </w:pPr>
          </w:p>
          <w:p w14:paraId="2C31811F" w14:textId="77777777" w:rsidR="008B04BA" w:rsidRPr="00742540" w:rsidRDefault="008B04BA" w:rsidP="006767FB">
            <w:pPr>
              <w:tabs>
                <w:tab w:val="left" w:pos="567"/>
                <w:tab w:val="center" w:pos="4419"/>
                <w:tab w:val="right" w:pos="8838"/>
              </w:tabs>
              <w:jc w:val="center"/>
              <w:rPr>
                <w:rFonts w:cs="Arial"/>
                <w:b/>
                <w:szCs w:val="20"/>
                <w:lang w:val="es-CL"/>
              </w:rPr>
            </w:pPr>
            <w:r w:rsidRPr="00742540">
              <w:rPr>
                <w:rFonts w:cs="Arial"/>
                <w:b/>
                <w:szCs w:val="20"/>
                <w:lang w:val="es-CL"/>
              </w:rPr>
              <w:t>REEMPLAZOS</w:t>
            </w:r>
          </w:p>
        </w:tc>
        <w:tc>
          <w:tcPr>
            <w:tcW w:w="1780" w:type="dxa"/>
            <w:tcBorders>
              <w:bottom w:val="single" w:sz="4" w:space="0" w:color="auto"/>
            </w:tcBorders>
            <w:shd w:val="clear" w:color="auto" w:fill="FFFFFF"/>
            <w:vAlign w:val="center"/>
          </w:tcPr>
          <w:p w14:paraId="023356C9" w14:textId="77777777" w:rsidR="008B04BA" w:rsidRPr="00742540" w:rsidRDefault="008B04BA" w:rsidP="006767FB">
            <w:pPr>
              <w:tabs>
                <w:tab w:val="left" w:pos="567"/>
                <w:tab w:val="center" w:pos="4419"/>
                <w:tab w:val="right" w:pos="8838"/>
              </w:tabs>
              <w:jc w:val="center"/>
              <w:rPr>
                <w:rFonts w:cs="Arial"/>
                <w:b/>
                <w:szCs w:val="20"/>
                <w:lang w:val="es-CL"/>
              </w:rPr>
            </w:pPr>
            <w:r w:rsidRPr="00742540">
              <w:rPr>
                <w:rFonts w:cs="Arial"/>
                <w:b/>
                <w:szCs w:val="20"/>
                <w:lang w:val="es-CL"/>
              </w:rPr>
              <w:t>SECTOR</w:t>
            </w:r>
          </w:p>
        </w:tc>
        <w:tc>
          <w:tcPr>
            <w:tcW w:w="2464" w:type="dxa"/>
            <w:tcBorders>
              <w:bottom w:val="single" w:sz="4" w:space="0" w:color="auto"/>
            </w:tcBorders>
            <w:shd w:val="clear" w:color="auto" w:fill="FFFFFF"/>
            <w:vAlign w:val="center"/>
          </w:tcPr>
          <w:p w14:paraId="06950C4E" w14:textId="77777777" w:rsidR="008B04BA" w:rsidRPr="00742540" w:rsidRDefault="008B04BA" w:rsidP="006767FB">
            <w:pPr>
              <w:tabs>
                <w:tab w:val="left" w:pos="567"/>
                <w:tab w:val="center" w:pos="4419"/>
                <w:tab w:val="right" w:pos="8838"/>
              </w:tabs>
              <w:jc w:val="center"/>
              <w:rPr>
                <w:rFonts w:cs="Arial"/>
                <w:b/>
                <w:szCs w:val="20"/>
                <w:lang w:val="es-CL"/>
              </w:rPr>
            </w:pPr>
            <w:r w:rsidRPr="00742540">
              <w:rPr>
                <w:rFonts w:cs="Arial"/>
                <w:b/>
                <w:szCs w:val="20"/>
                <w:lang w:val="es-CL"/>
              </w:rPr>
              <w:t>SALIDA</w:t>
            </w:r>
          </w:p>
          <w:p w14:paraId="1F05B10E" w14:textId="77777777" w:rsidR="008B04BA" w:rsidRPr="00742540" w:rsidRDefault="008B04BA" w:rsidP="006767FB">
            <w:pPr>
              <w:tabs>
                <w:tab w:val="left" w:pos="567"/>
                <w:tab w:val="center" w:pos="4419"/>
                <w:tab w:val="right" w:pos="8838"/>
              </w:tabs>
              <w:jc w:val="center"/>
              <w:rPr>
                <w:rFonts w:cs="Arial"/>
                <w:b/>
                <w:szCs w:val="20"/>
                <w:lang w:val="es-CL"/>
              </w:rPr>
            </w:pPr>
            <w:r w:rsidRPr="00742540">
              <w:rPr>
                <w:rFonts w:cs="Arial"/>
                <w:b/>
                <w:szCs w:val="20"/>
                <w:lang w:val="es-CL"/>
              </w:rPr>
              <w:t>VÍA DE EVACUACIÓN</w:t>
            </w:r>
          </w:p>
        </w:tc>
      </w:tr>
      <w:tr w:rsidR="008B04BA" w:rsidRPr="00593B66" w14:paraId="42FD5BA1" w14:textId="77777777" w:rsidTr="006767FB">
        <w:trPr>
          <w:trHeight w:val="464"/>
        </w:trPr>
        <w:tc>
          <w:tcPr>
            <w:tcW w:w="1068" w:type="dxa"/>
            <w:vMerge w:val="restart"/>
            <w:shd w:val="clear" w:color="auto" w:fill="BCEBF0"/>
            <w:vAlign w:val="center"/>
          </w:tcPr>
          <w:p w14:paraId="4367570C" w14:textId="77777777" w:rsidR="008B04BA" w:rsidRPr="00020E42" w:rsidRDefault="008B04BA" w:rsidP="006767FB">
            <w:pPr>
              <w:tabs>
                <w:tab w:val="center" w:pos="1163"/>
                <w:tab w:val="right" w:pos="8838"/>
              </w:tabs>
              <w:spacing w:before="60"/>
              <w:jc w:val="center"/>
              <w:rPr>
                <w:rFonts w:cs="Arial"/>
                <w:b/>
                <w:color w:val="000000" w:themeColor="text1"/>
                <w:sz w:val="22"/>
                <w:lang w:val="es-CL"/>
              </w:rPr>
            </w:pPr>
            <w:r w:rsidRPr="00020E42">
              <w:rPr>
                <w:rFonts w:cs="Arial"/>
                <w:b/>
                <w:color w:val="000000" w:themeColor="text1"/>
                <w:sz w:val="22"/>
                <w:lang w:val="es-CL"/>
              </w:rPr>
              <w:t>1</w:t>
            </w:r>
          </w:p>
        </w:tc>
        <w:tc>
          <w:tcPr>
            <w:tcW w:w="2104" w:type="dxa"/>
            <w:shd w:val="clear" w:color="auto" w:fill="BCEBF0"/>
            <w:vAlign w:val="center"/>
          </w:tcPr>
          <w:p w14:paraId="6E834DDC" w14:textId="77777777" w:rsidR="008B04BA" w:rsidRPr="00020E42" w:rsidRDefault="008B04BA" w:rsidP="006767FB">
            <w:pPr>
              <w:tabs>
                <w:tab w:val="center" w:pos="1163"/>
                <w:tab w:val="right" w:pos="8838"/>
              </w:tabs>
              <w:spacing w:before="60"/>
              <w:jc w:val="center"/>
              <w:rPr>
                <w:rFonts w:cs="Arial"/>
                <w:b/>
                <w:color w:val="000000" w:themeColor="text1"/>
                <w:sz w:val="22"/>
                <w:lang w:val="es-CL"/>
              </w:rPr>
            </w:pPr>
            <w:r w:rsidRPr="00020E42">
              <w:rPr>
                <w:rFonts w:cs="Arial"/>
                <w:b/>
                <w:color w:val="000000" w:themeColor="text1"/>
                <w:sz w:val="22"/>
                <w:lang w:val="es-CL"/>
              </w:rPr>
              <w:t>Esteban Caro</w:t>
            </w:r>
          </w:p>
        </w:tc>
        <w:tc>
          <w:tcPr>
            <w:tcW w:w="2104" w:type="dxa"/>
            <w:vMerge w:val="restart"/>
            <w:shd w:val="clear" w:color="auto" w:fill="BCEBF0"/>
            <w:vAlign w:val="center"/>
          </w:tcPr>
          <w:p w14:paraId="728E4C83" w14:textId="282DF14A" w:rsidR="008B04BA" w:rsidRPr="00020E42" w:rsidRDefault="00020E42" w:rsidP="00B962CA">
            <w:pPr>
              <w:tabs>
                <w:tab w:val="center" w:pos="1163"/>
                <w:tab w:val="right" w:pos="8838"/>
              </w:tabs>
              <w:spacing w:before="60"/>
              <w:jc w:val="center"/>
              <w:rPr>
                <w:rFonts w:cs="Arial"/>
                <w:b/>
                <w:color w:val="000000" w:themeColor="text1"/>
                <w:sz w:val="22"/>
                <w:lang w:val="es-CL"/>
              </w:rPr>
            </w:pPr>
            <w:r w:rsidRPr="00020E42">
              <w:rPr>
                <w:rFonts w:cs="Arial"/>
                <w:b/>
                <w:color w:val="000000" w:themeColor="text1"/>
                <w:sz w:val="22"/>
                <w:lang w:val="es-CL"/>
              </w:rPr>
              <w:t>Jessica Navarro</w:t>
            </w:r>
          </w:p>
        </w:tc>
        <w:tc>
          <w:tcPr>
            <w:tcW w:w="1780" w:type="dxa"/>
            <w:vMerge w:val="restart"/>
            <w:shd w:val="clear" w:color="auto" w:fill="BCEBF0"/>
            <w:vAlign w:val="center"/>
          </w:tcPr>
          <w:p w14:paraId="581A2BBC" w14:textId="77777777" w:rsidR="008B04BA" w:rsidRPr="00020E42" w:rsidRDefault="008B04BA" w:rsidP="006767FB">
            <w:pPr>
              <w:tabs>
                <w:tab w:val="center" w:pos="1163"/>
                <w:tab w:val="right" w:pos="8838"/>
              </w:tabs>
              <w:spacing w:before="60"/>
              <w:jc w:val="center"/>
              <w:rPr>
                <w:rFonts w:cs="Arial"/>
                <w:b/>
                <w:color w:val="000000" w:themeColor="text1"/>
                <w:sz w:val="22"/>
                <w:lang w:val="es-CL"/>
              </w:rPr>
            </w:pPr>
            <w:r w:rsidRPr="00020E42">
              <w:rPr>
                <w:rFonts w:cs="Arial"/>
                <w:b/>
                <w:color w:val="000000" w:themeColor="text1"/>
                <w:sz w:val="22"/>
                <w:lang w:val="es-CL"/>
              </w:rPr>
              <w:t>CELESTE</w:t>
            </w:r>
          </w:p>
        </w:tc>
        <w:tc>
          <w:tcPr>
            <w:tcW w:w="2464" w:type="dxa"/>
            <w:vMerge w:val="restart"/>
            <w:shd w:val="clear" w:color="auto" w:fill="BCEBF0"/>
            <w:vAlign w:val="center"/>
          </w:tcPr>
          <w:p w14:paraId="7F0CA5BB" w14:textId="77777777" w:rsidR="008B04BA" w:rsidRPr="00020E42" w:rsidRDefault="008B04BA" w:rsidP="006767FB">
            <w:pPr>
              <w:tabs>
                <w:tab w:val="left" w:pos="567"/>
                <w:tab w:val="center" w:pos="4419"/>
                <w:tab w:val="right" w:pos="8838"/>
              </w:tabs>
              <w:jc w:val="center"/>
              <w:rPr>
                <w:rFonts w:cs="Arial"/>
                <w:b/>
                <w:sz w:val="18"/>
                <w:szCs w:val="18"/>
                <w:lang w:val="es-CL"/>
              </w:rPr>
            </w:pPr>
            <w:r w:rsidRPr="00020E42">
              <w:rPr>
                <w:rFonts w:cs="Arial"/>
                <w:b/>
                <w:sz w:val="18"/>
                <w:szCs w:val="18"/>
                <w:lang w:val="es-CL"/>
              </w:rPr>
              <w:t>Salida Emergencia 1 (S1)</w:t>
            </w:r>
          </w:p>
          <w:p w14:paraId="233F005B" w14:textId="77777777" w:rsidR="008B04BA" w:rsidRPr="00020E42" w:rsidRDefault="008B04BA" w:rsidP="006767FB">
            <w:pPr>
              <w:tabs>
                <w:tab w:val="left" w:pos="567"/>
                <w:tab w:val="center" w:pos="4419"/>
                <w:tab w:val="right" w:pos="8838"/>
              </w:tabs>
              <w:jc w:val="center"/>
              <w:rPr>
                <w:rFonts w:cs="Arial"/>
                <w:b/>
                <w:color w:val="000000" w:themeColor="text1"/>
                <w:sz w:val="22"/>
                <w:lang w:val="es-CL"/>
              </w:rPr>
            </w:pPr>
            <w:r w:rsidRPr="00020E42">
              <w:rPr>
                <w:rFonts w:cs="Arial"/>
                <w:b/>
                <w:sz w:val="18"/>
                <w:szCs w:val="18"/>
                <w:lang w:val="es-CL"/>
              </w:rPr>
              <w:t>Sector Ascensores Hall de Acceso</w:t>
            </w:r>
          </w:p>
        </w:tc>
      </w:tr>
      <w:tr w:rsidR="008B04BA" w:rsidRPr="00020E42" w14:paraId="5F8FD647" w14:textId="77777777" w:rsidTr="006767FB">
        <w:trPr>
          <w:trHeight w:val="311"/>
        </w:trPr>
        <w:tc>
          <w:tcPr>
            <w:tcW w:w="1068" w:type="dxa"/>
            <w:vMerge/>
            <w:shd w:val="clear" w:color="auto" w:fill="8BCDE1"/>
            <w:vAlign w:val="center"/>
          </w:tcPr>
          <w:p w14:paraId="0CB10EA7" w14:textId="77777777" w:rsidR="008B04BA" w:rsidRPr="00020E42" w:rsidRDefault="008B04BA" w:rsidP="006767FB">
            <w:pPr>
              <w:tabs>
                <w:tab w:val="left" w:pos="567"/>
                <w:tab w:val="center" w:pos="4419"/>
                <w:tab w:val="right" w:pos="8838"/>
              </w:tabs>
              <w:jc w:val="center"/>
              <w:rPr>
                <w:rFonts w:cs="Arial"/>
                <w:sz w:val="22"/>
                <w:szCs w:val="22"/>
                <w:lang w:val="es-CL"/>
              </w:rPr>
            </w:pPr>
          </w:p>
        </w:tc>
        <w:tc>
          <w:tcPr>
            <w:tcW w:w="2104" w:type="dxa"/>
            <w:shd w:val="clear" w:color="auto" w:fill="BCEBF0"/>
            <w:vAlign w:val="center"/>
          </w:tcPr>
          <w:p w14:paraId="7F8BC400" w14:textId="77777777" w:rsidR="008B04BA" w:rsidRPr="00020E42" w:rsidRDefault="008B04BA" w:rsidP="006767FB">
            <w:pPr>
              <w:tabs>
                <w:tab w:val="left" w:pos="567"/>
                <w:tab w:val="center" w:pos="4419"/>
                <w:tab w:val="right" w:pos="8838"/>
              </w:tabs>
              <w:jc w:val="center"/>
              <w:rPr>
                <w:rFonts w:cs="Arial"/>
                <w:b/>
                <w:sz w:val="18"/>
                <w:szCs w:val="18"/>
                <w:lang w:val="es-CL"/>
              </w:rPr>
            </w:pPr>
            <w:r w:rsidRPr="00020E42">
              <w:rPr>
                <w:rFonts w:cs="Arial"/>
                <w:b/>
                <w:color w:val="000000" w:themeColor="text1"/>
                <w:sz w:val="22"/>
                <w:lang w:val="es-CL"/>
              </w:rPr>
              <w:t>Maria Antonia Godoy</w:t>
            </w:r>
          </w:p>
        </w:tc>
        <w:tc>
          <w:tcPr>
            <w:tcW w:w="2104" w:type="dxa"/>
            <w:vMerge/>
            <w:shd w:val="clear" w:color="auto" w:fill="9CC2E5"/>
            <w:vAlign w:val="center"/>
          </w:tcPr>
          <w:p w14:paraId="2FEB4211" w14:textId="77777777" w:rsidR="008B04BA" w:rsidRPr="00020E42" w:rsidRDefault="008B04BA" w:rsidP="006767FB">
            <w:pPr>
              <w:tabs>
                <w:tab w:val="left" w:pos="567"/>
                <w:tab w:val="center" w:pos="4419"/>
                <w:tab w:val="right" w:pos="8838"/>
              </w:tabs>
              <w:jc w:val="center"/>
              <w:rPr>
                <w:rFonts w:cs="Arial"/>
                <w:szCs w:val="20"/>
                <w:lang w:val="es-CL"/>
              </w:rPr>
            </w:pPr>
          </w:p>
        </w:tc>
        <w:tc>
          <w:tcPr>
            <w:tcW w:w="1780" w:type="dxa"/>
            <w:vMerge/>
            <w:shd w:val="clear" w:color="auto" w:fill="8BCDE1"/>
            <w:vAlign w:val="center"/>
          </w:tcPr>
          <w:p w14:paraId="6F5248A2" w14:textId="77777777" w:rsidR="008B04BA" w:rsidRPr="00020E42" w:rsidRDefault="008B04BA" w:rsidP="006767FB">
            <w:pPr>
              <w:tabs>
                <w:tab w:val="left" w:pos="567"/>
                <w:tab w:val="center" w:pos="4419"/>
                <w:tab w:val="right" w:pos="8838"/>
              </w:tabs>
              <w:jc w:val="center"/>
              <w:rPr>
                <w:rFonts w:cs="Arial"/>
                <w:sz w:val="18"/>
                <w:szCs w:val="18"/>
                <w:lang w:val="es-CL"/>
              </w:rPr>
            </w:pPr>
          </w:p>
        </w:tc>
        <w:tc>
          <w:tcPr>
            <w:tcW w:w="2464" w:type="dxa"/>
            <w:vMerge/>
            <w:shd w:val="clear" w:color="auto" w:fill="8BCDE1"/>
            <w:vAlign w:val="center"/>
          </w:tcPr>
          <w:p w14:paraId="42B9737A" w14:textId="77777777" w:rsidR="008B04BA" w:rsidRPr="00020E42" w:rsidRDefault="008B04BA" w:rsidP="006767FB">
            <w:pPr>
              <w:tabs>
                <w:tab w:val="left" w:pos="567"/>
                <w:tab w:val="center" w:pos="4419"/>
                <w:tab w:val="right" w:pos="8838"/>
              </w:tabs>
              <w:jc w:val="center"/>
              <w:rPr>
                <w:rFonts w:cs="Arial"/>
                <w:sz w:val="18"/>
                <w:szCs w:val="18"/>
                <w:lang w:val="es-CL"/>
              </w:rPr>
            </w:pPr>
          </w:p>
        </w:tc>
      </w:tr>
      <w:tr w:rsidR="008B04BA" w:rsidRPr="00020E42" w14:paraId="1434D633" w14:textId="77777777" w:rsidTr="006767FB">
        <w:trPr>
          <w:trHeight w:val="310"/>
        </w:trPr>
        <w:tc>
          <w:tcPr>
            <w:tcW w:w="1068" w:type="dxa"/>
            <w:vMerge/>
            <w:shd w:val="clear" w:color="auto" w:fill="8BCDE1"/>
            <w:vAlign w:val="center"/>
          </w:tcPr>
          <w:p w14:paraId="2C1C3C28" w14:textId="77777777" w:rsidR="008B04BA" w:rsidRPr="00020E42" w:rsidRDefault="008B04BA" w:rsidP="006767FB">
            <w:pPr>
              <w:tabs>
                <w:tab w:val="left" w:pos="567"/>
                <w:tab w:val="center" w:pos="4419"/>
                <w:tab w:val="right" w:pos="8838"/>
              </w:tabs>
              <w:jc w:val="center"/>
              <w:rPr>
                <w:rFonts w:cs="Arial"/>
                <w:sz w:val="22"/>
                <w:szCs w:val="22"/>
                <w:lang w:val="es-CL"/>
              </w:rPr>
            </w:pPr>
          </w:p>
        </w:tc>
        <w:tc>
          <w:tcPr>
            <w:tcW w:w="2104" w:type="dxa"/>
            <w:shd w:val="clear" w:color="auto" w:fill="BCEBF0"/>
            <w:vAlign w:val="center"/>
          </w:tcPr>
          <w:p w14:paraId="523CA69E" w14:textId="2376F913" w:rsidR="008B04BA" w:rsidRPr="00020E42" w:rsidRDefault="00B962CA" w:rsidP="006767FB">
            <w:pPr>
              <w:tabs>
                <w:tab w:val="left" w:pos="567"/>
                <w:tab w:val="center" w:pos="4419"/>
                <w:tab w:val="right" w:pos="8838"/>
              </w:tabs>
              <w:jc w:val="center"/>
              <w:rPr>
                <w:rFonts w:cs="Arial"/>
                <w:b/>
                <w:color w:val="000000" w:themeColor="text1"/>
                <w:sz w:val="22"/>
                <w:lang w:val="es-CL"/>
              </w:rPr>
            </w:pPr>
            <w:r w:rsidRPr="00020E42">
              <w:rPr>
                <w:rFonts w:cs="Arial"/>
                <w:b/>
                <w:color w:val="000000" w:themeColor="text1"/>
                <w:sz w:val="22"/>
                <w:lang w:val="es-CL"/>
              </w:rPr>
              <w:t>Edgar Galleguillos</w:t>
            </w:r>
          </w:p>
        </w:tc>
        <w:tc>
          <w:tcPr>
            <w:tcW w:w="2104" w:type="dxa"/>
            <w:vMerge/>
            <w:shd w:val="clear" w:color="auto" w:fill="9CC2E5"/>
            <w:vAlign w:val="center"/>
          </w:tcPr>
          <w:p w14:paraId="7BD0DE4D" w14:textId="77777777" w:rsidR="008B04BA" w:rsidRPr="00020E42" w:rsidRDefault="008B04BA" w:rsidP="006767FB">
            <w:pPr>
              <w:tabs>
                <w:tab w:val="left" w:pos="567"/>
                <w:tab w:val="center" w:pos="4419"/>
                <w:tab w:val="right" w:pos="8838"/>
              </w:tabs>
              <w:jc w:val="center"/>
              <w:rPr>
                <w:rFonts w:cs="Arial"/>
                <w:szCs w:val="20"/>
                <w:lang w:val="es-CL"/>
              </w:rPr>
            </w:pPr>
          </w:p>
        </w:tc>
        <w:tc>
          <w:tcPr>
            <w:tcW w:w="1780" w:type="dxa"/>
            <w:vMerge/>
            <w:shd w:val="clear" w:color="auto" w:fill="8BCDE1"/>
            <w:vAlign w:val="center"/>
          </w:tcPr>
          <w:p w14:paraId="16ED2730" w14:textId="77777777" w:rsidR="008B04BA" w:rsidRPr="00020E42" w:rsidRDefault="008B04BA" w:rsidP="006767FB">
            <w:pPr>
              <w:tabs>
                <w:tab w:val="left" w:pos="567"/>
                <w:tab w:val="center" w:pos="4419"/>
                <w:tab w:val="right" w:pos="8838"/>
              </w:tabs>
              <w:jc w:val="center"/>
              <w:rPr>
                <w:rFonts w:cs="Arial"/>
                <w:sz w:val="18"/>
                <w:szCs w:val="18"/>
                <w:lang w:val="es-CL"/>
              </w:rPr>
            </w:pPr>
          </w:p>
        </w:tc>
        <w:tc>
          <w:tcPr>
            <w:tcW w:w="2464" w:type="dxa"/>
            <w:vMerge/>
            <w:shd w:val="clear" w:color="auto" w:fill="8BCDE1"/>
            <w:vAlign w:val="center"/>
          </w:tcPr>
          <w:p w14:paraId="23050F9E" w14:textId="77777777" w:rsidR="008B04BA" w:rsidRPr="00020E42" w:rsidRDefault="008B04BA" w:rsidP="006767FB">
            <w:pPr>
              <w:tabs>
                <w:tab w:val="left" w:pos="567"/>
                <w:tab w:val="center" w:pos="4419"/>
                <w:tab w:val="right" w:pos="8838"/>
              </w:tabs>
              <w:jc w:val="center"/>
              <w:rPr>
                <w:rFonts w:cs="Arial"/>
                <w:sz w:val="18"/>
                <w:szCs w:val="18"/>
                <w:lang w:val="es-CL"/>
              </w:rPr>
            </w:pPr>
          </w:p>
        </w:tc>
      </w:tr>
      <w:tr w:rsidR="008B04BA" w:rsidRPr="00020E42" w14:paraId="02621A5D" w14:textId="77777777" w:rsidTr="006767FB">
        <w:trPr>
          <w:trHeight w:val="245"/>
        </w:trPr>
        <w:tc>
          <w:tcPr>
            <w:tcW w:w="9520" w:type="dxa"/>
            <w:gridSpan w:val="5"/>
            <w:tcBorders>
              <w:bottom w:val="single" w:sz="4" w:space="0" w:color="auto"/>
            </w:tcBorders>
            <w:vAlign w:val="center"/>
          </w:tcPr>
          <w:p w14:paraId="4A0A260A" w14:textId="77777777" w:rsidR="008B04BA" w:rsidRPr="00020E42" w:rsidRDefault="008B04BA" w:rsidP="006767FB">
            <w:pPr>
              <w:tabs>
                <w:tab w:val="left" w:pos="567"/>
                <w:tab w:val="center" w:pos="4419"/>
                <w:tab w:val="right" w:pos="8838"/>
              </w:tabs>
              <w:jc w:val="center"/>
              <w:rPr>
                <w:rFonts w:cs="Arial"/>
                <w:sz w:val="22"/>
                <w:szCs w:val="22"/>
                <w:lang w:val="es-CL"/>
              </w:rPr>
            </w:pPr>
          </w:p>
        </w:tc>
      </w:tr>
      <w:tr w:rsidR="00F72418" w:rsidRPr="00593B66" w14:paraId="066C4124" w14:textId="77777777" w:rsidTr="000327D7">
        <w:trPr>
          <w:trHeight w:val="342"/>
        </w:trPr>
        <w:tc>
          <w:tcPr>
            <w:tcW w:w="1068" w:type="dxa"/>
            <w:vMerge w:val="restart"/>
            <w:shd w:val="clear" w:color="auto" w:fill="FFFFCC"/>
            <w:vAlign w:val="center"/>
          </w:tcPr>
          <w:p w14:paraId="089A1544" w14:textId="77777777" w:rsidR="00F72418" w:rsidRPr="00020E42" w:rsidRDefault="00F72418" w:rsidP="006767FB">
            <w:pPr>
              <w:tabs>
                <w:tab w:val="left" w:pos="567"/>
                <w:tab w:val="center" w:pos="4419"/>
                <w:tab w:val="right" w:pos="8838"/>
              </w:tabs>
              <w:jc w:val="center"/>
              <w:rPr>
                <w:rFonts w:cs="Arial"/>
                <w:b/>
                <w:sz w:val="28"/>
                <w:szCs w:val="28"/>
                <w:lang w:val="es-CL"/>
              </w:rPr>
            </w:pPr>
            <w:r w:rsidRPr="00020E42">
              <w:rPr>
                <w:rFonts w:cs="Arial"/>
                <w:b/>
                <w:sz w:val="28"/>
                <w:szCs w:val="28"/>
                <w:lang w:val="es-CL"/>
              </w:rPr>
              <w:t>2</w:t>
            </w:r>
          </w:p>
        </w:tc>
        <w:tc>
          <w:tcPr>
            <w:tcW w:w="2104" w:type="dxa"/>
            <w:tcBorders>
              <w:bottom w:val="single" w:sz="4" w:space="0" w:color="auto"/>
            </w:tcBorders>
            <w:shd w:val="clear" w:color="auto" w:fill="FFFFCC"/>
            <w:vAlign w:val="center"/>
          </w:tcPr>
          <w:p w14:paraId="1A2E7D04" w14:textId="44481159" w:rsidR="00F72418" w:rsidRPr="00020E42" w:rsidRDefault="00020E42" w:rsidP="006767FB">
            <w:pPr>
              <w:tabs>
                <w:tab w:val="center" w:pos="1163"/>
                <w:tab w:val="right" w:pos="8838"/>
              </w:tabs>
              <w:spacing w:before="60"/>
              <w:jc w:val="center"/>
              <w:rPr>
                <w:rFonts w:cs="Arial"/>
                <w:b/>
                <w:color w:val="000000" w:themeColor="text1"/>
                <w:sz w:val="22"/>
                <w:lang w:val="es-CL"/>
              </w:rPr>
            </w:pPr>
            <w:r w:rsidRPr="00020E42">
              <w:rPr>
                <w:rFonts w:cs="Arial"/>
                <w:b/>
                <w:color w:val="000000" w:themeColor="text1"/>
                <w:sz w:val="22"/>
                <w:lang w:val="es-CL"/>
              </w:rPr>
              <w:t>Ricardo Albornoz</w:t>
            </w:r>
          </w:p>
        </w:tc>
        <w:tc>
          <w:tcPr>
            <w:tcW w:w="2104" w:type="dxa"/>
            <w:vMerge w:val="restart"/>
            <w:shd w:val="clear" w:color="auto" w:fill="FFFFCC"/>
            <w:vAlign w:val="center"/>
          </w:tcPr>
          <w:p w14:paraId="09B76279" w14:textId="77777777" w:rsidR="00F72418" w:rsidRPr="00020E42" w:rsidRDefault="00F72418" w:rsidP="00B962CA">
            <w:pPr>
              <w:tabs>
                <w:tab w:val="center" w:pos="1163"/>
                <w:tab w:val="right" w:pos="8838"/>
              </w:tabs>
              <w:spacing w:before="60"/>
              <w:jc w:val="center"/>
              <w:rPr>
                <w:rFonts w:cs="Arial"/>
                <w:b/>
                <w:color w:val="000000" w:themeColor="text1"/>
                <w:sz w:val="22"/>
                <w:lang w:val="es-CL"/>
              </w:rPr>
            </w:pPr>
          </w:p>
          <w:p w14:paraId="6A0F295F" w14:textId="14C48231" w:rsidR="00F72418" w:rsidRPr="00020E42" w:rsidRDefault="00F72418" w:rsidP="00B962CA">
            <w:pPr>
              <w:tabs>
                <w:tab w:val="center" w:pos="1163"/>
                <w:tab w:val="right" w:pos="8838"/>
              </w:tabs>
              <w:spacing w:before="60"/>
              <w:jc w:val="center"/>
              <w:rPr>
                <w:rFonts w:cs="Arial"/>
                <w:b/>
                <w:color w:val="000000" w:themeColor="text1"/>
                <w:sz w:val="22"/>
                <w:lang w:val="es-CL"/>
              </w:rPr>
            </w:pPr>
            <w:r w:rsidRPr="00020E42">
              <w:rPr>
                <w:rFonts w:cs="Arial"/>
                <w:b/>
                <w:color w:val="000000" w:themeColor="text1"/>
                <w:sz w:val="22"/>
                <w:lang w:val="es-CL"/>
              </w:rPr>
              <w:t>Isabel Panire</w:t>
            </w:r>
          </w:p>
          <w:p w14:paraId="047ECC7A" w14:textId="5DAD6D0E" w:rsidR="00F72418" w:rsidRPr="00020E42" w:rsidRDefault="00F72418" w:rsidP="006767FB">
            <w:pPr>
              <w:tabs>
                <w:tab w:val="center" w:pos="1163"/>
                <w:tab w:val="right" w:pos="8838"/>
              </w:tabs>
              <w:spacing w:before="60"/>
              <w:jc w:val="center"/>
              <w:rPr>
                <w:rFonts w:cs="Arial"/>
                <w:b/>
                <w:color w:val="000000" w:themeColor="text1"/>
                <w:sz w:val="22"/>
                <w:lang w:val="es-CL"/>
              </w:rPr>
            </w:pPr>
          </w:p>
        </w:tc>
        <w:tc>
          <w:tcPr>
            <w:tcW w:w="1780" w:type="dxa"/>
            <w:vMerge w:val="restart"/>
            <w:shd w:val="clear" w:color="auto" w:fill="FFFFCC"/>
            <w:vAlign w:val="center"/>
          </w:tcPr>
          <w:p w14:paraId="0F771A3C" w14:textId="77777777" w:rsidR="00F72418" w:rsidRPr="00020E42" w:rsidRDefault="00F72418" w:rsidP="006767FB">
            <w:pPr>
              <w:tabs>
                <w:tab w:val="center" w:pos="1163"/>
                <w:tab w:val="right" w:pos="8838"/>
              </w:tabs>
              <w:spacing w:before="60"/>
              <w:jc w:val="center"/>
              <w:rPr>
                <w:rFonts w:cs="Arial"/>
                <w:b/>
                <w:color w:val="000000" w:themeColor="text1"/>
                <w:sz w:val="22"/>
                <w:lang w:val="es-CL"/>
              </w:rPr>
            </w:pPr>
            <w:r w:rsidRPr="00020E42">
              <w:rPr>
                <w:rFonts w:cs="Arial"/>
                <w:b/>
                <w:color w:val="000000" w:themeColor="text1"/>
                <w:sz w:val="22"/>
                <w:lang w:val="es-CL"/>
              </w:rPr>
              <w:t>AMARILLO</w:t>
            </w:r>
          </w:p>
        </w:tc>
        <w:tc>
          <w:tcPr>
            <w:tcW w:w="2464" w:type="dxa"/>
            <w:vMerge w:val="restart"/>
            <w:shd w:val="clear" w:color="auto" w:fill="FFFFCC"/>
            <w:vAlign w:val="center"/>
          </w:tcPr>
          <w:p w14:paraId="67362A93" w14:textId="77777777" w:rsidR="00F72418" w:rsidRPr="00020E42" w:rsidRDefault="00F72418" w:rsidP="006767FB">
            <w:pPr>
              <w:tabs>
                <w:tab w:val="left" w:pos="567"/>
                <w:tab w:val="center" w:pos="4419"/>
                <w:tab w:val="right" w:pos="8838"/>
              </w:tabs>
              <w:jc w:val="center"/>
              <w:rPr>
                <w:rFonts w:cs="Arial"/>
                <w:b/>
                <w:sz w:val="18"/>
                <w:szCs w:val="18"/>
                <w:lang w:val="es-CL"/>
              </w:rPr>
            </w:pPr>
            <w:r w:rsidRPr="00020E42">
              <w:rPr>
                <w:rFonts w:cs="Arial"/>
                <w:b/>
                <w:sz w:val="18"/>
                <w:szCs w:val="18"/>
                <w:lang w:val="es-CL"/>
              </w:rPr>
              <w:t>Salida de Emergencia 2 (S2)</w:t>
            </w:r>
          </w:p>
          <w:p w14:paraId="240C497F" w14:textId="77777777" w:rsidR="00F72418" w:rsidRPr="00020E42" w:rsidRDefault="00F72418" w:rsidP="006767FB">
            <w:pPr>
              <w:tabs>
                <w:tab w:val="left" w:pos="567"/>
                <w:tab w:val="center" w:pos="4419"/>
                <w:tab w:val="right" w:pos="8838"/>
              </w:tabs>
              <w:jc w:val="center"/>
              <w:rPr>
                <w:rFonts w:cs="Arial"/>
                <w:sz w:val="18"/>
                <w:szCs w:val="18"/>
                <w:lang w:val="es-CL"/>
              </w:rPr>
            </w:pPr>
            <w:r w:rsidRPr="00020E42">
              <w:rPr>
                <w:rFonts w:cs="Arial"/>
                <w:sz w:val="18"/>
                <w:szCs w:val="18"/>
                <w:lang w:val="es-CL"/>
              </w:rPr>
              <w:t>Sector Ascensores Hall de Acceso</w:t>
            </w:r>
          </w:p>
        </w:tc>
      </w:tr>
      <w:tr w:rsidR="00F72418" w:rsidRPr="00020E42" w14:paraId="0A782519" w14:textId="77777777" w:rsidTr="00F72418">
        <w:trPr>
          <w:trHeight w:val="230"/>
        </w:trPr>
        <w:tc>
          <w:tcPr>
            <w:tcW w:w="1068" w:type="dxa"/>
            <w:vMerge/>
            <w:vAlign w:val="center"/>
          </w:tcPr>
          <w:p w14:paraId="020BB7CE" w14:textId="77777777" w:rsidR="00F72418" w:rsidRPr="00020E42" w:rsidRDefault="00F72418" w:rsidP="006767FB">
            <w:pPr>
              <w:tabs>
                <w:tab w:val="left" w:pos="567"/>
                <w:tab w:val="center" w:pos="4419"/>
                <w:tab w:val="right" w:pos="8838"/>
              </w:tabs>
              <w:jc w:val="center"/>
              <w:rPr>
                <w:rFonts w:cs="Arial"/>
                <w:sz w:val="22"/>
                <w:szCs w:val="22"/>
                <w:lang w:val="es-CL"/>
              </w:rPr>
            </w:pPr>
          </w:p>
        </w:tc>
        <w:tc>
          <w:tcPr>
            <w:tcW w:w="2104" w:type="dxa"/>
            <w:shd w:val="clear" w:color="auto" w:fill="FFFFCC"/>
            <w:vAlign w:val="center"/>
          </w:tcPr>
          <w:p w14:paraId="16971661" w14:textId="5D964C65" w:rsidR="00F72418" w:rsidRPr="00020E42" w:rsidRDefault="00F72418" w:rsidP="006767FB">
            <w:pPr>
              <w:tabs>
                <w:tab w:val="center" w:pos="1163"/>
                <w:tab w:val="right" w:pos="8838"/>
              </w:tabs>
              <w:spacing w:before="60"/>
              <w:jc w:val="center"/>
              <w:rPr>
                <w:rFonts w:cs="Arial"/>
                <w:b/>
                <w:color w:val="000000" w:themeColor="text1"/>
                <w:sz w:val="22"/>
                <w:lang w:val="es-CL"/>
              </w:rPr>
            </w:pPr>
            <w:r w:rsidRPr="00020E42">
              <w:rPr>
                <w:rFonts w:cs="Arial"/>
                <w:b/>
                <w:color w:val="000000" w:themeColor="text1"/>
                <w:sz w:val="22"/>
                <w:lang w:val="es-CL"/>
              </w:rPr>
              <w:t>Pamela Avendaño</w:t>
            </w:r>
          </w:p>
        </w:tc>
        <w:tc>
          <w:tcPr>
            <w:tcW w:w="2104" w:type="dxa"/>
            <w:vMerge/>
            <w:shd w:val="clear" w:color="auto" w:fill="FFFFCC"/>
            <w:vAlign w:val="center"/>
          </w:tcPr>
          <w:p w14:paraId="3D425817" w14:textId="172A2657" w:rsidR="00F72418" w:rsidRPr="00020E42" w:rsidRDefault="00F72418" w:rsidP="006767FB">
            <w:pPr>
              <w:tabs>
                <w:tab w:val="center" w:pos="1163"/>
                <w:tab w:val="right" w:pos="8838"/>
              </w:tabs>
              <w:spacing w:before="60"/>
              <w:jc w:val="center"/>
              <w:rPr>
                <w:rFonts w:cs="Arial"/>
                <w:b/>
                <w:color w:val="000000" w:themeColor="text1"/>
                <w:sz w:val="22"/>
                <w:lang w:val="es-CL"/>
              </w:rPr>
            </w:pPr>
          </w:p>
        </w:tc>
        <w:tc>
          <w:tcPr>
            <w:tcW w:w="1780" w:type="dxa"/>
            <w:vMerge/>
            <w:shd w:val="clear" w:color="auto" w:fill="FFFF99"/>
            <w:vAlign w:val="center"/>
          </w:tcPr>
          <w:p w14:paraId="353A3476" w14:textId="77777777" w:rsidR="00F72418" w:rsidRPr="00020E42" w:rsidRDefault="00F72418" w:rsidP="006767FB">
            <w:pPr>
              <w:tabs>
                <w:tab w:val="center" w:pos="1163"/>
                <w:tab w:val="right" w:pos="8838"/>
              </w:tabs>
              <w:spacing w:before="60"/>
              <w:jc w:val="center"/>
              <w:rPr>
                <w:rFonts w:cs="Arial"/>
                <w:b/>
                <w:color w:val="000000" w:themeColor="text1"/>
                <w:sz w:val="22"/>
                <w:lang w:val="es-CL"/>
              </w:rPr>
            </w:pPr>
          </w:p>
        </w:tc>
        <w:tc>
          <w:tcPr>
            <w:tcW w:w="2464" w:type="dxa"/>
            <w:vMerge/>
            <w:shd w:val="clear" w:color="auto" w:fill="FFFF99"/>
            <w:vAlign w:val="center"/>
          </w:tcPr>
          <w:p w14:paraId="14FB5EFF" w14:textId="77777777" w:rsidR="00F72418" w:rsidRPr="00020E42" w:rsidRDefault="00F72418" w:rsidP="006767FB">
            <w:pPr>
              <w:tabs>
                <w:tab w:val="left" w:pos="567"/>
                <w:tab w:val="center" w:pos="4419"/>
                <w:tab w:val="right" w:pos="8838"/>
              </w:tabs>
              <w:jc w:val="center"/>
              <w:rPr>
                <w:rFonts w:cs="Arial"/>
                <w:sz w:val="18"/>
                <w:szCs w:val="18"/>
                <w:lang w:val="es-CL"/>
              </w:rPr>
            </w:pPr>
          </w:p>
        </w:tc>
      </w:tr>
      <w:tr w:rsidR="00F72418" w:rsidRPr="00020E42" w14:paraId="6676BB72" w14:textId="77777777" w:rsidTr="004D345B">
        <w:trPr>
          <w:trHeight w:val="230"/>
        </w:trPr>
        <w:tc>
          <w:tcPr>
            <w:tcW w:w="1068" w:type="dxa"/>
            <w:vMerge/>
            <w:vAlign w:val="center"/>
          </w:tcPr>
          <w:p w14:paraId="63237C27" w14:textId="77777777" w:rsidR="00F72418" w:rsidRPr="00020E42" w:rsidRDefault="00F72418" w:rsidP="006767FB">
            <w:pPr>
              <w:tabs>
                <w:tab w:val="left" w:pos="567"/>
                <w:tab w:val="center" w:pos="4419"/>
                <w:tab w:val="right" w:pos="8838"/>
              </w:tabs>
              <w:jc w:val="center"/>
              <w:rPr>
                <w:rFonts w:cs="Arial"/>
                <w:sz w:val="22"/>
                <w:szCs w:val="22"/>
                <w:lang w:val="es-CL"/>
              </w:rPr>
            </w:pPr>
          </w:p>
        </w:tc>
        <w:tc>
          <w:tcPr>
            <w:tcW w:w="2104" w:type="dxa"/>
            <w:shd w:val="clear" w:color="auto" w:fill="FFFFCC"/>
            <w:vAlign w:val="center"/>
          </w:tcPr>
          <w:p w14:paraId="635ED3F6" w14:textId="470D9B57" w:rsidR="00F72418" w:rsidRPr="00020E42" w:rsidRDefault="00F72418" w:rsidP="006767FB">
            <w:pPr>
              <w:tabs>
                <w:tab w:val="center" w:pos="1163"/>
                <w:tab w:val="right" w:pos="8838"/>
              </w:tabs>
              <w:spacing w:before="60"/>
              <w:jc w:val="center"/>
              <w:rPr>
                <w:rFonts w:cs="Arial"/>
                <w:b/>
                <w:color w:val="000000" w:themeColor="text1"/>
                <w:sz w:val="22"/>
                <w:lang w:val="es-CL"/>
              </w:rPr>
            </w:pPr>
            <w:r w:rsidRPr="00020E42">
              <w:rPr>
                <w:rFonts w:cs="Arial"/>
                <w:b/>
                <w:color w:val="000000" w:themeColor="text1"/>
                <w:sz w:val="22"/>
                <w:lang w:val="es-CL"/>
              </w:rPr>
              <w:t>Georgina Zambrano</w:t>
            </w:r>
          </w:p>
        </w:tc>
        <w:tc>
          <w:tcPr>
            <w:tcW w:w="2104" w:type="dxa"/>
            <w:vMerge/>
            <w:shd w:val="clear" w:color="auto" w:fill="FFFFCC"/>
            <w:vAlign w:val="center"/>
          </w:tcPr>
          <w:p w14:paraId="47F65E81" w14:textId="77777777" w:rsidR="00F72418" w:rsidRPr="00020E42" w:rsidRDefault="00F72418" w:rsidP="006767FB">
            <w:pPr>
              <w:tabs>
                <w:tab w:val="center" w:pos="1163"/>
                <w:tab w:val="right" w:pos="8838"/>
              </w:tabs>
              <w:spacing w:before="60"/>
              <w:jc w:val="center"/>
              <w:rPr>
                <w:rFonts w:cs="Arial"/>
                <w:b/>
                <w:color w:val="000000" w:themeColor="text1"/>
                <w:sz w:val="22"/>
                <w:lang w:val="es-CL"/>
              </w:rPr>
            </w:pPr>
          </w:p>
        </w:tc>
        <w:tc>
          <w:tcPr>
            <w:tcW w:w="1780" w:type="dxa"/>
            <w:vMerge/>
            <w:shd w:val="clear" w:color="auto" w:fill="FFFF99"/>
            <w:vAlign w:val="center"/>
          </w:tcPr>
          <w:p w14:paraId="51946868" w14:textId="77777777" w:rsidR="00F72418" w:rsidRPr="00020E42" w:rsidRDefault="00F72418" w:rsidP="006767FB">
            <w:pPr>
              <w:tabs>
                <w:tab w:val="center" w:pos="1163"/>
                <w:tab w:val="right" w:pos="8838"/>
              </w:tabs>
              <w:spacing w:before="60"/>
              <w:jc w:val="center"/>
              <w:rPr>
                <w:rFonts w:cs="Arial"/>
                <w:b/>
                <w:color w:val="000000" w:themeColor="text1"/>
                <w:sz w:val="22"/>
                <w:lang w:val="es-CL"/>
              </w:rPr>
            </w:pPr>
          </w:p>
        </w:tc>
        <w:tc>
          <w:tcPr>
            <w:tcW w:w="2464" w:type="dxa"/>
            <w:vMerge/>
            <w:shd w:val="clear" w:color="auto" w:fill="FFFF99"/>
            <w:vAlign w:val="center"/>
          </w:tcPr>
          <w:p w14:paraId="45764D0D" w14:textId="77777777" w:rsidR="00F72418" w:rsidRPr="00020E42" w:rsidRDefault="00F72418" w:rsidP="006767FB">
            <w:pPr>
              <w:tabs>
                <w:tab w:val="left" w:pos="567"/>
                <w:tab w:val="center" w:pos="4419"/>
                <w:tab w:val="right" w:pos="8838"/>
              </w:tabs>
              <w:jc w:val="center"/>
              <w:rPr>
                <w:rFonts w:cs="Arial"/>
                <w:sz w:val="18"/>
                <w:szCs w:val="18"/>
                <w:lang w:val="es-CL"/>
              </w:rPr>
            </w:pPr>
          </w:p>
        </w:tc>
      </w:tr>
      <w:tr w:rsidR="008B04BA" w:rsidRPr="00020E42" w14:paraId="65A56E07" w14:textId="77777777" w:rsidTr="006767FB">
        <w:trPr>
          <w:trHeight w:val="245"/>
        </w:trPr>
        <w:tc>
          <w:tcPr>
            <w:tcW w:w="9520" w:type="dxa"/>
            <w:gridSpan w:val="5"/>
            <w:vAlign w:val="center"/>
          </w:tcPr>
          <w:p w14:paraId="3E33D5FF" w14:textId="77777777" w:rsidR="008B04BA" w:rsidRPr="00020E42" w:rsidRDefault="008B04BA" w:rsidP="006767FB">
            <w:pPr>
              <w:tabs>
                <w:tab w:val="left" w:pos="567"/>
                <w:tab w:val="center" w:pos="4419"/>
                <w:tab w:val="right" w:pos="8838"/>
              </w:tabs>
              <w:jc w:val="center"/>
              <w:rPr>
                <w:rFonts w:cs="Arial"/>
                <w:sz w:val="22"/>
                <w:szCs w:val="22"/>
                <w:lang w:val="es-CL"/>
              </w:rPr>
            </w:pPr>
          </w:p>
        </w:tc>
      </w:tr>
      <w:tr w:rsidR="008B04BA" w:rsidRPr="00593B66" w14:paraId="3F866F61" w14:textId="77777777" w:rsidTr="006767FB">
        <w:trPr>
          <w:trHeight w:val="471"/>
        </w:trPr>
        <w:tc>
          <w:tcPr>
            <w:tcW w:w="1068" w:type="dxa"/>
            <w:vMerge w:val="restart"/>
            <w:shd w:val="clear" w:color="auto" w:fill="BFBFBF" w:themeFill="background1" w:themeFillShade="BF"/>
            <w:vAlign w:val="center"/>
          </w:tcPr>
          <w:p w14:paraId="167AECF2" w14:textId="77777777" w:rsidR="008B04BA" w:rsidRPr="00020E42" w:rsidRDefault="008B04BA" w:rsidP="006767FB">
            <w:pPr>
              <w:tabs>
                <w:tab w:val="left" w:pos="567"/>
                <w:tab w:val="center" w:pos="4419"/>
                <w:tab w:val="right" w:pos="8838"/>
              </w:tabs>
              <w:jc w:val="center"/>
              <w:rPr>
                <w:rFonts w:cs="Arial"/>
                <w:sz w:val="28"/>
                <w:szCs w:val="28"/>
                <w:lang w:val="es-CL"/>
              </w:rPr>
            </w:pPr>
            <w:r w:rsidRPr="00020E42">
              <w:rPr>
                <w:rFonts w:cs="Arial"/>
                <w:b/>
                <w:sz w:val="28"/>
                <w:szCs w:val="28"/>
                <w:lang w:val="es-CL"/>
              </w:rPr>
              <w:t>3</w:t>
            </w:r>
          </w:p>
        </w:tc>
        <w:tc>
          <w:tcPr>
            <w:tcW w:w="2104" w:type="dxa"/>
            <w:shd w:val="clear" w:color="auto" w:fill="BFBFBF" w:themeFill="background1" w:themeFillShade="BF"/>
            <w:vAlign w:val="center"/>
          </w:tcPr>
          <w:p w14:paraId="04E0B0B2" w14:textId="77777777" w:rsidR="008B04BA" w:rsidRPr="00020E42" w:rsidRDefault="008B04BA" w:rsidP="006767FB">
            <w:pPr>
              <w:tabs>
                <w:tab w:val="left" w:pos="567"/>
                <w:tab w:val="center" w:pos="4419"/>
                <w:tab w:val="right" w:pos="8838"/>
              </w:tabs>
              <w:jc w:val="center"/>
              <w:rPr>
                <w:rFonts w:cs="Arial"/>
                <w:b/>
                <w:color w:val="000000" w:themeColor="text1"/>
                <w:sz w:val="22"/>
                <w:lang w:val="es-CL"/>
              </w:rPr>
            </w:pPr>
            <w:r w:rsidRPr="00020E42">
              <w:rPr>
                <w:rFonts w:cs="Arial"/>
                <w:b/>
                <w:color w:val="000000" w:themeColor="text1"/>
                <w:sz w:val="22"/>
                <w:lang w:val="es-CL"/>
              </w:rPr>
              <w:t xml:space="preserve">Fuad Lues </w:t>
            </w:r>
          </w:p>
        </w:tc>
        <w:tc>
          <w:tcPr>
            <w:tcW w:w="2104" w:type="dxa"/>
            <w:vMerge w:val="restart"/>
            <w:shd w:val="clear" w:color="auto" w:fill="BFBFBF" w:themeFill="background1" w:themeFillShade="BF"/>
            <w:vAlign w:val="center"/>
          </w:tcPr>
          <w:p w14:paraId="58675653" w14:textId="2A3E70E8" w:rsidR="008B04BA" w:rsidRPr="00020E42" w:rsidRDefault="004D345B" w:rsidP="00B962CA">
            <w:pPr>
              <w:tabs>
                <w:tab w:val="left" w:pos="567"/>
                <w:tab w:val="center" w:pos="4419"/>
                <w:tab w:val="right" w:pos="8838"/>
              </w:tabs>
              <w:jc w:val="center"/>
              <w:rPr>
                <w:rFonts w:cs="Arial"/>
                <w:b/>
                <w:color w:val="000000" w:themeColor="text1"/>
                <w:sz w:val="22"/>
                <w:lang w:val="es-CL"/>
              </w:rPr>
            </w:pPr>
            <w:r w:rsidRPr="00020E42">
              <w:rPr>
                <w:rFonts w:cs="Arial"/>
                <w:b/>
                <w:color w:val="000000" w:themeColor="text1"/>
                <w:sz w:val="22"/>
                <w:lang w:val="es-CL"/>
              </w:rPr>
              <w:t xml:space="preserve">Ignacio Arellano </w:t>
            </w:r>
          </w:p>
        </w:tc>
        <w:tc>
          <w:tcPr>
            <w:tcW w:w="1780" w:type="dxa"/>
            <w:vMerge w:val="restart"/>
            <w:shd w:val="clear" w:color="auto" w:fill="BFBFBF" w:themeFill="background1" w:themeFillShade="BF"/>
            <w:vAlign w:val="center"/>
          </w:tcPr>
          <w:p w14:paraId="0F679542" w14:textId="77777777" w:rsidR="008B04BA" w:rsidRPr="00020E42" w:rsidRDefault="008B04BA" w:rsidP="006767FB">
            <w:pPr>
              <w:tabs>
                <w:tab w:val="left" w:pos="567"/>
                <w:tab w:val="center" w:pos="4419"/>
                <w:tab w:val="right" w:pos="8838"/>
              </w:tabs>
              <w:jc w:val="center"/>
              <w:rPr>
                <w:rFonts w:cs="Arial"/>
                <w:b/>
                <w:color w:val="000000" w:themeColor="text1"/>
                <w:sz w:val="22"/>
                <w:lang w:val="es-CL"/>
              </w:rPr>
            </w:pPr>
            <w:r w:rsidRPr="00020E42">
              <w:rPr>
                <w:rFonts w:cs="Arial"/>
                <w:b/>
                <w:color w:val="000000" w:themeColor="text1"/>
                <w:sz w:val="22"/>
                <w:lang w:val="es-CL"/>
              </w:rPr>
              <w:t>GRIS</w:t>
            </w:r>
          </w:p>
        </w:tc>
        <w:tc>
          <w:tcPr>
            <w:tcW w:w="2464" w:type="dxa"/>
            <w:vMerge w:val="restart"/>
            <w:shd w:val="clear" w:color="auto" w:fill="BFBFBF" w:themeFill="background1" w:themeFillShade="BF"/>
            <w:vAlign w:val="center"/>
          </w:tcPr>
          <w:p w14:paraId="13D5B60F" w14:textId="77777777" w:rsidR="008B04BA" w:rsidRPr="00020E42" w:rsidRDefault="008B04BA" w:rsidP="006767FB">
            <w:pPr>
              <w:tabs>
                <w:tab w:val="left" w:pos="567"/>
                <w:tab w:val="center" w:pos="4419"/>
                <w:tab w:val="right" w:pos="8838"/>
              </w:tabs>
              <w:jc w:val="center"/>
              <w:rPr>
                <w:rFonts w:cs="Arial"/>
                <w:b/>
                <w:sz w:val="18"/>
                <w:szCs w:val="18"/>
                <w:lang w:val="es-CL"/>
              </w:rPr>
            </w:pPr>
          </w:p>
          <w:p w14:paraId="08B60FF4" w14:textId="77777777" w:rsidR="008B04BA" w:rsidRPr="00020E42" w:rsidRDefault="008B04BA" w:rsidP="006767FB">
            <w:pPr>
              <w:tabs>
                <w:tab w:val="left" w:pos="567"/>
                <w:tab w:val="center" w:pos="4419"/>
                <w:tab w:val="right" w:pos="8838"/>
              </w:tabs>
              <w:jc w:val="center"/>
              <w:rPr>
                <w:rFonts w:cs="Arial"/>
                <w:b/>
                <w:sz w:val="18"/>
                <w:szCs w:val="18"/>
                <w:lang w:val="es-CL"/>
              </w:rPr>
            </w:pPr>
            <w:r w:rsidRPr="00020E42">
              <w:rPr>
                <w:rFonts w:cs="Arial"/>
                <w:b/>
                <w:sz w:val="18"/>
                <w:szCs w:val="18"/>
                <w:lang w:val="es-CL"/>
              </w:rPr>
              <w:t>Salida de Emergencia 2 (S2)</w:t>
            </w:r>
          </w:p>
          <w:p w14:paraId="4B8EC773" w14:textId="77777777" w:rsidR="008B04BA" w:rsidRPr="00020E42" w:rsidRDefault="008B04BA" w:rsidP="006767FB">
            <w:pPr>
              <w:tabs>
                <w:tab w:val="left" w:pos="567"/>
                <w:tab w:val="center" w:pos="4419"/>
                <w:tab w:val="right" w:pos="8838"/>
              </w:tabs>
              <w:jc w:val="center"/>
              <w:rPr>
                <w:rFonts w:cs="Arial"/>
                <w:sz w:val="18"/>
                <w:szCs w:val="18"/>
                <w:lang w:val="es-CL"/>
              </w:rPr>
            </w:pPr>
            <w:r w:rsidRPr="00020E42">
              <w:rPr>
                <w:rFonts w:cs="Arial"/>
                <w:sz w:val="18"/>
                <w:szCs w:val="18"/>
                <w:lang w:val="es-CL"/>
              </w:rPr>
              <w:t xml:space="preserve">Sector Ascensores Hall de Acceso </w:t>
            </w:r>
          </w:p>
        </w:tc>
      </w:tr>
      <w:tr w:rsidR="008B04BA" w:rsidRPr="00020E42" w14:paraId="4DC71FFE" w14:textId="77777777" w:rsidTr="006767FB">
        <w:trPr>
          <w:trHeight w:val="431"/>
        </w:trPr>
        <w:tc>
          <w:tcPr>
            <w:tcW w:w="1068" w:type="dxa"/>
            <w:vMerge/>
            <w:shd w:val="clear" w:color="auto" w:fill="A6A6A6"/>
            <w:vAlign w:val="center"/>
          </w:tcPr>
          <w:p w14:paraId="236BA598" w14:textId="77777777" w:rsidR="008B04BA" w:rsidRPr="00020E42" w:rsidRDefault="008B04BA" w:rsidP="006767FB">
            <w:pPr>
              <w:tabs>
                <w:tab w:val="left" w:pos="567"/>
                <w:tab w:val="center" w:pos="4419"/>
                <w:tab w:val="right" w:pos="8838"/>
              </w:tabs>
              <w:jc w:val="center"/>
              <w:rPr>
                <w:rFonts w:cs="Arial"/>
                <w:sz w:val="22"/>
                <w:szCs w:val="22"/>
                <w:lang w:val="es-CL"/>
              </w:rPr>
            </w:pPr>
          </w:p>
        </w:tc>
        <w:tc>
          <w:tcPr>
            <w:tcW w:w="2104" w:type="dxa"/>
            <w:shd w:val="clear" w:color="auto" w:fill="BFBFBF" w:themeFill="background1" w:themeFillShade="BF"/>
            <w:vAlign w:val="center"/>
          </w:tcPr>
          <w:p w14:paraId="73BC8B63" w14:textId="18D6917D" w:rsidR="008B04BA" w:rsidRPr="00020E42" w:rsidRDefault="004D345B" w:rsidP="006767FB">
            <w:pPr>
              <w:tabs>
                <w:tab w:val="left" w:pos="567"/>
                <w:tab w:val="center" w:pos="4419"/>
                <w:tab w:val="right" w:pos="8838"/>
              </w:tabs>
              <w:jc w:val="center"/>
              <w:rPr>
                <w:rFonts w:cs="Arial"/>
                <w:b/>
                <w:color w:val="000000" w:themeColor="text1"/>
                <w:sz w:val="22"/>
                <w:lang w:val="es-CL"/>
              </w:rPr>
            </w:pPr>
            <w:r w:rsidRPr="00020E42">
              <w:rPr>
                <w:rFonts w:cs="Arial"/>
                <w:b/>
                <w:color w:val="000000" w:themeColor="text1"/>
                <w:sz w:val="22"/>
                <w:lang w:val="es-CL"/>
              </w:rPr>
              <w:t xml:space="preserve">Arthur Conley </w:t>
            </w:r>
          </w:p>
        </w:tc>
        <w:tc>
          <w:tcPr>
            <w:tcW w:w="2104" w:type="dxa"/>
            <w:vMerge/>
            <w:shd w:val="clear" w:color="auto" w:fill="FF9900"/>
            <w:vAlign w:val="center"/>
          </w:tcPr>
          <w:p w14:paraId="233C46A2" w14:textId="77777777" w:rsidR="008B04BA" w:rsidRPr="00020E42" w:rsidRDefault="008B04BA" w:rsidP="006767FB">
            <w:pPr>
              <w:tabs>
                <w:tab w:val="left" w:pos="567"/>
                <w:tab w:val="center" w:pos="4419"/>
                <w:tab w:val="right" w:pos="8838"/>
              </w:tabs>
              <w:jc w:val="center"/>
              <w:rPr>
                <w:rFonts w:cs="Arial"/>
                <w:szCs w:val="20"/>
                <w:lang w:val="es-CL"/>
              </w:rPr>
            </w:pPr>
          </w:p>
        </w:tc>
        <w:tc>
          <w:tcPr>
            <w:tcW w:w="1780" w:type="dxa"/>
            <w:vMerge/>
            <w:shd w:val="clear" w:color="auto" w:fill="FF9900"/>
            <w:vAlign w:val="center"/>
          </w:tcPr>
          <w:p w14:paraId="5A6E7D75" w14:textId="77777777" w:rsidR="008B04BA" w:rsidRPr="00020E42" w:rsidRDefault="008B04BA" w:rsidP="006767FB">
            <w:pPr>
              <w:tabs>
                <w:tab w:val="left" w:pos="567"/>
                <w:tab w:val="center" w:pos="4419"/>
                <w:tab w:val="right" w:pos="8838"/>
              </w:tabs>
              <w:jc w:val="center"/>
              <w:rPr>
                <w:rFonts w:cs="Arial"/>
                <w:sz w:val="18"/>
                <w:szCs w:val="18"/>
                <w:lang w:val="es-CL"/>
              </w:rPr>
            </w:pPr>
          </w:p>
        </w:tc>
        <w:tc>
          <w:tcPr>
            <w:tcW w:w="2464" w:type="dxa"/>
            <w:vMerge/>
            <w:shd w:val="clear" w:color="auto" w:fill="FF9900"/>
            <w:vAlign w:val="center"/>
          </w:tcPr>
          <w:p w14:paraId="5BCFCBB7" w14:textId="77777777" w:rsidR="008B04BA" w:rsidRPr="00020E42" w:rsidRDefault="008B04BA" w:rsidP="006767FB">
            <w:pPr>
              <w:tabs>
                <w:tab w:val="left" w:pos="567"/>
                <w:tab w:val="center" w:pos="4419"/>
                <w:tab w:val="right" w:pos="8838"/>
              </w:tabs>
              <w:jc w:val="center"/>
              <w:rPr>
                <w:rFonts w:cs="Arial"/>
                <w:sz w:val="18"/>
                <w:szCs w:val="18"/>
                <w:lang w:val="es-CL"/>
              </w:rPr>
            </w:pPr>
          </w:p>
        </w:tc>
      </w:tr>
      <w:tr w:rsidR="008B04BA" w:rsidRPr="00020E42" w14:paraId="421E8555" w14:textId="77777777" w:rsidTr="006767FB">
        <w:trPr>
          <w:trHeight w:val="245"/>
        </w:trPr>
        <w:tc>
          <w:tcPr>
            <w:tcW w:w="9520" w:type="dxa"/>
            <w:gridSpan w:val="5"/>
            <w:vAlign w:val="center"/>
          </w:tcPr>
          <w:p w14:paraId="6B233E6B" w14:textId="77777777" w:rsidR="008B04BA" w:rsidRPr="00020E42" w:rsidRDefault="008B04BA" w:rsidP="006767FB">
            <w:pPr>
              <w:tabs>
                <w:tab w:val="left" w:pos="567"/>
                <w:tab w:val="center" w:pos="4419"/>
                <w:tab w:val="right" w:pos="8838"/>
              </w:tabs>
              <w:jc w:val="center"/>
              <w:rPr>
                <w:rFonts w:cs="Arial"/>
                <w:sz w:val="22"/>
                <w:szCs w:val="22"/>
                <w:lang w:val="es-CL"/>
              </w:rPr>
            </w:pPr>
          </w:p>
        </w:tc>
      </w:tr>
      <w:tr w:rsidR="004D345B" w:rsidRPr="00593B66" w14:paraId="491999F3" w14:textId="77777777" w:rsidTr="004D345B">
        <w:trPr>
          <w:trHeight w:val="292"/>
        </w:trPr>
        <w:tc>
          <w:tcPr>
            <w:tcW w:w="1068" w:type="dxa"/>
            <w:vMerge w:val="restart"/>
            <w:shd w:val="clear" w:color="auto" w:fill="CCFFCC"/>
            <w:vAlign w:val="center"/>
          </w:tcPr>
          <w:p w14:paraId="27EDEE77" w14:textId="77777777" w:rsidR="004D345B" w:rsidRPr="00020E42" w:rsidRDefault="004D345B" w:rsidP="006767FB">
            <w:pPr>
              <w:tabs>
                <w:tab w:val="left" w:pos="567"/>
                <w:tab w:val="center" w:pos="4419"/>
                <w:tab w:val="right" w:pos="8838"/>
              </w:tabs>
              <w:jc w:val="center"/>
              <w:rPr>
                <w:rFonts w:cs="Arial"/>
                <w:b/>
                <w:sz w:val="28"/>
                <w:szCs w:val="28"/>
                <w:lang w:val="es-CL"/>
              </w:rPr>
            </w:pPr>
            <w:r w:rsidRPr="00020E42">
              <w:rPr>
                <w:rFonts w:cs="Arial"/>
                <w:b/>
                <w:sz w:val="28"/>
                <w:szCs w:val="28"/>
                <w:lang w:val="es-CL"/>
              </w:rPr>
              <w:t>4</w:t>
            </w:r>
          </w:p>
        </w:tc>
        <w:tc>
          <w:tcPr>
            <w:tcW w:w="2104" w:type="dxa"/>
            <w:shd w:val="clear" w:color="auto" w:fill="CCFFCC"/>
            <w:vAlign w:val="center"/>
          </w:tcPr>
          <w:p w14:paraId="6DE203E0" w14:textId="77777777" w:rsidR="004D345B" w:rsidRPr="00020E42" w:rsidRDefault="004D345B" w:rsidP="006767FB">
            <w:pPr>
              <w:tabs>
                <w:tab w:val="left" w:pos="567"/>
                <w:tab w:val="center" w:pos="4419"/>
                <w:tab w:val="right" w:pos="8838"/>
              </w:tabs>
              <w:jc w:val="center"/>
              <w:rPr>
                <w:rFonts w:cs="Arial"/>
                <w:b/>
                <w:color w:val="000000" w:themeColor="text1"/>
                <w:sz w:val="22"/>
                <w:lang w:val="es-CL"/>
              </w:rPr>
            </w:pPr>
            <w:r w:rsidRPr="00020E42">
              <w:rPr>
                <w:rFonts w:cs="Arial"/>
                <w:b/>
                <w:color w:val="000000" w:themeColor="text1"/>
                <w:sz w:val="22"/>
                <w:lang w:val="es-CL"/>
              </w:rPr>
              <w:t xml:space="preserve">Victor Carrasco </w:t>
            </w:r>
          </w:p>
        </w:tc>
        <w:tc>
          <w:tcPr>
            <w:tcW w:w="2104" w:type="dxa"/>
            <w:vMerge w:val="restart"/>
            <w:shd w:val="clear" w:color="auto" w:fill="CCFFCC"/>
            <w:vAlign w:val="center"/>
          </w:tcPr>
          <w:p w14:paraId="12BB8E81" w14:textId="40BE4D2F" w:rsidR="004D345B" w:rsidRPr="00020E42" w:rsidRDefault="004D345B" w:rsidP="006767FB">
            <w:pPr>
              <w:tabs>
                <w:tab w:val="left" w:pos="567"/>
                <w:tab w:val="center" w:pos="4419"/>
                <w:tab w:val="right" w:pos="8838"/>
              </w:tabs>
              <w:jc w:val="center"/>
              <w:rPr>
                <w:rFonts w:cs="Arial"/>
                <w:b/>
                <w:color w:val="000000" w:themeColor="text1"/>
                <w:sz w:val="22"/>
                <w:lang w:val="es-CL"/>
              </w:rPr>
            </w:pPr>
            <w:r w:rsidRPr="00020E42">
              <w:rPr>
                <w:rFonts w:cs="Arial"/>
                <w:b/>
                <w:color w:val="000000" w:themeColor="text1"/>
                <w:sz w:val="22"/>
                <w:lang w:val="es-CL"/>
              </w:rPr>
              <w:t>Carlos Nerety</w:t>
            </w:r>
          </w:p>
        </w:tc>
        <w:tc>
          <w:tcPr>
            <w:tcW w:w="1780" w:type="dxa"/>
            <w:vMerge w:val="restart"/>
            <w:shd w:val="clear" w:color="auto" w:fill="CCFFCC"/>
            <w:vAlign w:val="center"/>
          </w:tcPr>
          <w:p w14:paraId="4056B485" w14:textId="77777777" w:rsidR="004D345B" w:rsidRPr="00020E42" w:rsidRDefault="004D345B" w:rsidP="006767FB">
            <w:pPr>
              <w:tabs>
                <w:tab w:val="left" w:pos="567"/>
                <w:tab w:val="center" w:pos="4419"/>
                <w:tab w:val="right" w:pos="8838"/>
              </w:tabs>
              <w:jc w:val="center"/>
              <w:rPr>
                <w:rFonts w:cs="Arial"/>
                <w:b/>
                <w:sz w:val="18"/>
                <w:szCs w:val="18"/>
                <w:lang w:val="es-CL"/>
              </w:rPr>
            </w:pPr>
            <w:r w:rsidRPr="00020E42">
              <w:rPr>
                <w:rFonts w:cs="Arial"/>
                <w:b/>
                <w:color w:val="000000" w:themeColor="text1"/>
                <w:sz w:val="22"/>
                <w:lang w:val="es-CL"/>
              </w:rPr>
              <w:t>VERDE</w:t>
            </w:r>
          </w:p>
        </w:tc>
        <w:tc>
          <w:tcPr>
            <w:tcW w:w="2464" w:type="dxa"/>
            <w:vMerge w:val="restart"/>
            <w:shd w:val="clear" w:color="auto" w:fill="CCFFCC"/>
            <w:vAlign w:val="center"/>
          </w:tcPr>
          <w:p w14:paraId="59581AFF" w14:textId="77777777" w:rsidR="004D345B" w:rsidRPr="00020E42" w:rsidRDefault="004D345B" w:rsidP="006767FB">
            <w:pPr>
              <w:tabs>
                <w:tab w:val="left" w:pos="567"/>
                <w:tab w:val="center" w:pos="4419"/>
                <w:tab w:val="right" w:pos="8838"/>
              </w:tabs>
              <w:jc w:val="center"/>
              <w:rPr>
                <w:rFonts w:cs="Arial"/>
                <w:b/>
                <w:sz w:val="18"/>
                <w:szCs w:val="18"/>
                <w:lang w:val="es-CL"/>
              </w:rPr>
            </w:pPr>
            <w:r w:rsidRPr="00020E42">
              <w:rPr>
                <w:rFonts w:cs="Arial"/>
                <w:b/>
                <w:sz w:val="18"/>
                <w:szCs w:val="18"/>
                <w:lang w:val="es-CL"/>
              </w:rPr>
              <w:t>Salida Emergencia 2 (S2)</w:t>
            </w:r>
          </w:p>
          <w:p w14:paraId="29840752" w14:textId="5776218C" w:rsidR="004D345B" w:rsidRPr="00020E42" w:rsidRDefault="004D345B" w:rsidP="000327D7">
            <w:pPr>
              <w:tabs>
                <w:tab w:val="left" w:pos="567"/>
                <w:tab w:val="center" w:pos="4419"/>
                <w:tab w:val="right" w:pos="8838"/>
              </w:tabs>
              <w:jc w:val="center"/>
              <w:rPr>
                <w:rFonts w:cs="Arial"/>
                <w:sz w:val="18"/>
                <w:szCs w:val="18"/>
                <w:lang w:val="es-CL"/>
              </w:rPr>
            </w:pPr>
            <w:r w:rsidRPr="00020E42">
              <w:rPr>
                <w:rFonts w:cs="Arial"/>
                <w:sz w:val="18"/>
                <w:szCs w:val="18"/>
                <w:lang w:val="es-CL"/>
              </w:rPr>
              <w:t>Sector Ascensores Hall de Acceso</w:t>
            </w:r>
          </w:p>
        </w:tc>
      </w:tr>
      <w:tr w:rsidR="004D345B" w:rsidRPr="00020E42" w14:paraId="23E0649C" w14:textId="77777777" w:rsidTr="006767FB">
        <w:trPr>
          <w:trHeight w:val="292"/>
        </w:trPr>
        <w:tc>
          <w:tcPr>
            <w:tcW w:w="1068" w:type="dxa"/>
            <w:vMerge/>
            <w:shd w:val="clear" w:color="auto" w:fill="CCFFCC"/>
            <w:vAlign w:val="center"/>
          </w:tcPr>
          <w:p w14:paraId="3DF103EE" w14:textId="77777777" w:rsidR="004D345B" w:rsidRPr="00020E42" w:rsidRDefault="004D345B" w:rsidP="006767FB">
            <w:pPr>
              <w:tabs>
                <w:tab w:val="left" w:pos="567"/>
                <w:tab w:val="center" w:pos="4419"/>
                <w:tab w:val="right" w:pos="8838"/>
              </w:tabs>
              <w:jc w:val="center"/>
              <w:rPr>
                <w:rFonts w:cs="Arial"/>
                <w:b/>
                <w:sz w:val="28"/>
                <w:szCs w:val="28"/>
                <w:lang w:val="es-CL"/>
              </w:rPr>
            </w:pPr>
          </w:p>
        </w:tc>
        <w:tc>
          <w:tcPr>
            <w:tcW w:w="2104" w:type="dxa"/>
            <w:shd w:val="clear" w:color="auto" w:fill="CCFFCC"/>
            <w:vAlign w:val="center"/>
          </w:tcPr>
          <w:p w14:paraId="62308FC2" w14:textId="4D399B9C" w:rsidR="004D345B" w:rsidRPr="00020E42" w:rsidRDefault="004D345B" w:rsidP="006767FB">
            <w:pPr>
              <w:tabs>
                <w:tab w:val="left" w:pos="567"/>
                <w:tab w:val="center" w:pos="4419"/>
                <w:tab w:val="right" w:pos="8838"/>
              </w:tabs>
              <w:jc w:val="center"/>
              <w:rPr>
                <w:rFonts w:cs="Arial"/>
                <w:b/>
                <w:color w:val="000000" w:themeColor="text1"/>
                <w:sz w:val="22"/>
                <w:lang w:val="es-CL"/>
              </w:rPr>
            </w:pPr>
            <w:r w:rsidRPr="00020E42">
              <w:rPr>
                <w:rFonts w:cs="Arial"/>
                <w:b/>
                <w:color w:val="000000" w:themeColor="text1"/>
                <w:sz w:val="22"/>
                <w:lang w:val="es-CL"/>
              </w:rPr>
              <w:t xml:space="preserve">Francisco Rojas  </w:t>
            </w:r>
          </w:p>
        </w:tc>
        <w:tc>
          <w:tcPr>
            <w:tcW w:w="2104" w:type="dxa"/>
            <w:vMerge/>
            <w:shd w:val="clear" w:color="auto" w:fill="CCFFCC"/>
            <w:vAlign w:val="center"/>
          </w:tcPr>
          <w:p w14:paraId="7C07FE8F" w14:textId="77777777" w:rsidR="004D345B" w:rsidRPr="00020E42" w:rsidRDefault="004D345B" w:rsidP="006767FB">
            <w:pPr>
              <w:tabs>
                <w:tab w:val="left" w:pos="567"/>
                <w:tab w:val="center" w:pos="4419"/>
                <w:tab w:val="right" w:pos="8838"/>
              </w:tabs>
              <w:jc w:val="center"/>
              <w:rPr>
                <w:rFonts w:cs="Arial"/>
                <w:b/>
                <w:color w:val="000000" w:themeColor="text1"/>
                <w:sz w:val="22"/>
                <w:lang w:val="es-CL"/>
              </w:rPr>
            </w:pPr>
          </w:p>
        </w:tc>
        <w:tc>
          <w:tcPr>
            <w:tcW w:w="1780" w:type="dxa"/>
            <w:vMerge/>
            <w:shd w:val="clear" w:color="auto" w:fill="CCFFCC"/>
            <w:vAlign w:val="center"/>
          </w:tcPr>
          <w:p w14:paraId="59BDA22B" w14:textId="77777777" w:rsidR="004D345B" w:rsidRPr="00020E42" w:rsidRDefault="004D345B" w:rsidP="006767FB">
            <w:pPr>
              <w:tabs>
                <w:tab w:val="left" w:pos="567"/>
                <w:tab w:val="center" w:pos="4419"/>
                <w:tab w:val="right" w:pos="8838"/>
              </w:tabs>
              <w:jc w:val="center"/>
              <w:rPr>
                <w:rFonts w:cs="Arial"/>
                <w:b/>
                <w:color w:val="000000" w:themeColor="text1"/>
                <w:sz w:val="22"/>
                <w:lang w:val="es-CL"/>
              </w:rPr>
            </w:pPr>
          </w:p>
        </w:tc>
        <w:tc>
          <w:tcPr>
            <w:tcW w:w="2464" w:type="dxa"/>
            <w:vMerge/>
            <w:shd w:val="clear" w:color="auto" w:fill="CCFFCC"/>
            <w:vAlign w:val="center"/>
          </w:tcPr>
          <w:p w14:paraId="5B032CF4" w14:textId="77777777" w:rsidR="004D345B" w:rsidRPr="00020E42" w:rsidRDefault="004D345B" w:rsidP="006767FB">
            <w:pPr>
              <w:tabs>
                <w:tab w:val="left" w:pos="567"/>
                <w:tab w:val="center" w:pos="4419"/>
                <w:tab w:val="right" w:pos="8838"/>
              </w:tabs>
              <w:jc w:val="center"/>
              <w:rPr>
                <w:rFonts w:cs="Arial"/>
                <w:b/>
                <w:sz w:val="18"/>
                <w:szCs w:val="18"/>
                <w:lang w:val="es-CL"/>
              </w:rPr>
            </w:pPr>
          </w:p>
        </w:tc>
      </w:tr>
    </w:tbl>
    <w:p w14:paraId="7633CBDA" w14:textId="77777777" w:rsidR="008B04BA" w:rsidRPr="00020E42" w:rsidRDefault="008B04BA" w:rsidP="008B04BA">
      <w:pPr>
        <w:widowControl w:val="0"/>
        <w:tabs>
          <w:tab w:val="left" w:pos="180"/>
          <w:tab w:val="left" w:pos="1980"/>
          <w:tab w:val="left" w:pos="10080"/>
        </w:tabs>
        <w:jc w:val="both"/>
        <w:outlineLvl w:val="0"/>
        <w:rPr>
          <w:rFonts w:cs="Arial"/>
          <w:sz w:val="22"/>
          <w:szCs w:val="22"/>
          <w:lang w:val="es-CL"/>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
        <w:gridCol w:w="2101"/>
        <w:gridCol w:w="2101"/>
        <w:gridCol w:w="1778"/>
        <w:gridCol w:w="2457"/>
      </w:tblGrid>
      <w:tr w:rsidR="004D345B" w:rsidRPr="00593B66" w14:paraId="4BC0F262" w14:textId="77777777" w:rsidTr="004D345B">
        <w:trPr>
          <w:trHeight w:val="279"/>
        </w:trPr>
        <w:tc>
          <w:tcPr>
            <w:tcW w:w="1066" w:type="dxa"/>
            <w:vMerge w:val="restart"/>
            <w:shd w:val="clear" w:color="auto" w:fill="FBE4D5" w:themeFill="accent2" w:themeFillTint="33"/>
            <w:vAlign w:val="center"/>
          </w:tcPr>
          <w:p w14:paraId="3C205C76" w14:textId="77777777" w:rsidR="004D345B" w:rsidRPr="00020E42" w:rsidRDefault="004D345B" w:rsidP="006767FB">
            <w:pPr>
              <w:tabs>
                <w:tab w:val="left" w:pos="567"/>
                <w:tab w:val="center" w:pos="4419"/>
                <w:tab w:val="right" w:pos="8838"/>
              </w:tabs>
              <w:jc w:val="center"/>
              <w:rPr>
                <w:b/>
                <w:sz w:val="28"/>
                <w:lang w:val="es-CL"/>
              </w:rPr>
            </w:pPr>
            <w:r w:rsidRPr="00020E42">
              <w:rPr>
                <w:rFonts w:cs="Arial"/>
                <w:b/>
                <w:sz w:val="28"/>
                <w:szCs w:val="28"/>
                <w:lang w:val="es-CL"/>
              </w:rPr>
              <w:t>5</w:t>
            </w:r>
          </w:p>
        </w:tc>
        <w:tc>
          <w:tcPr>
            <w:tcW w:w="2101" w:type="dxa"/>
            <w:shd w:val="clear" w:color="auto" w:fill="FBE4D5" w:themeFill="accent2" w:themeFillTint="33"/>
            <w:vAlign w:val="center"/>
          </w:tcPr>
          <w:p w14:paraId="4087F4DB" w14:textId="77777777" w:rsidR="004D345B" w:rsidRPr="00020E42" w:rsidRDefault="004D345B" w:rsidP="006767FB">
            <w:pPr>
              <w:tabs>
                <w:tab w:val="left" w:pos="567"/>
                <w:tab w:val="center" w:pos="4419"/>
                <w:tab w:val="right" w:pos="8838"/>
              </w:tabs>
              <w:jc w:val="center"/>
              <w:rPr>
                <w:rFonts w:cs="Arial"/>
                <w:b/>
                <w:sz w:val="18"/>
                <w:szCs w:val="18"/>
                <w:lang w:val="es-CL"/>
              </w:rPr>
            </w:pPr>
            <w:r w:rsidRPr="00020E42">
              <w:rPr>
                <w:rFonts w:cs="Arial"/>
                <w:b/>
                <w:color w:val="000000" w:themeColor="text1"/>
                <w:sz w:val="22"/>
                <w:lang w:val="es-CL"/>
              </w:rPr>
              <w:t xml:space="preserve">Sandy Ramirez </w:t>
            </w:r>
          </w:p>
        </w:tc>
        <w:tc>
          <w:tcPr>
            <w:tcW w:w="2101" w:type="dxa"/>
            <w:vMerge w:val="restart"/>
            <w:shd w:val="clear" w:color="auto" w:fill="FBE4D5" w:themeFill="accent2" w:themeFillTint="33"/>
            <w:vAlign w:val="center"/>
          </w:tcPr>
          <w:p w14:paraId="3AC9552B" w14:textId="5FA66CAA" w:rsidR="004D345B" w:rsidRPr="00020E42" w:rsidRDefault="004D345B" w:rsidP="006767FB">
            <w:pPr>
              <w:tabs>
                <w:tab w:val="left" w:pos="567"/>
                <w:tab w:val="center" w:pos="4419"/>
                <w:tab w:val="right" w:pos="8838"/>
              </w:tabs>
              <w:jc w:val="center"/>
              <w:rPr>
                <w:rFonts w:cs="Arial"/>
                <w:b/>
                <w:color w:val="000000" w:themeColor="text1"/>
                <w:sz w:val="22"/>
                <w:lang w:val="es-CL"/>
              </w:rPr>
            </w:pPr>
            <w:r w:rsidRPr="00020E42">
              <w:rPr>
                <w:rFonts w:cs="Arial"/>
                <w:b/>
                <w:color w:val="000000" w:themeColor="text1"/>
                <w:sz w:val="22"/>
                <w:lang w:val="es-CL"/>
              </w:rPr>
              <w:t>Fernanda Gaete</w:t>
            </w:r>
          </w:p>
        </w:tc>
        <w:tc>
          <w:tcPr>
            <w:tcW w:w="1778" w:type="dxa"/>
            <w:vMerge w:val="restart"/>
            <w:shd w:val="clear" w:color="auto" w:fill="FBE4D5" w:themeFill="accent2" w:themeFillTint="33"/>
            <w:vAlign w:val="center"/>
          </w:tcPr>
          <w:p w14:paraId="58D523C4" w14:textId="24B2A8D8" w:rsidR="004D345B" w:rsidRPr="00020E42" w:rsidRDefault="004D345B" w:rsidP="006767FB">
            <w:pPr>
              <w:tabs>
                <w:tab w:val="left" w:pos="567"/>
                <w:tab w:val="center" w:pos="4419"/>
                <w:tab w:val="right" w:pos="8838"/>
              </w:tabs>
              <w:jc w:val="center"/>
              <w:rPr>
                <w:rFonts w:cs="Arial"/>
                <w:b/>
                <w:sz w:val="18"/>
                <w:szCs w:val="18"/>
                <w:lang w:val="es-CL"/>
              </w:rPr>
            </w:pPr>
            <w:r w:rsidRPr="00020E42">
              <w:rPr>
                <w:rFonts w:cs="Arial"/>
                <w:b/>
                <w:color w:val="000000" w:themeColor="text1"/>
                <w:sz w:val="22"/>
                <w:lang w:val="es-CL"/>
              </w:rPr>
              <w:t>NARANJA</w:t>
            </w:r>
          </w:p>
        </w:tc>
        <w:tc>
          <w:tcPr>
            <w:tcW w:w="2457" w:type="dxa"/>
            <w:vMerge w:val="restart"/>
            <w:shd w:val="clear" w:color="auto" w:fill="FBE4D5" w:themeFill="accent2" w:themeFillTint="33"/>
            <w:vAlign w:val="center"/>
          </w:tcPr>
          <w:p w14:paraId="03CA0B8B" w14:textId="77777777" w:rsidR="004D345B" w:rsidRPr="00020E42" w:rsidRDefault="004D345B" w:rsidP="006767FB">
            <w:pPr>
              <w:tabs>
                <w:tab w:val="left" w:pos="567"/>
                <w:tab w:val="center" w:pos="4419"/>
                <w:tab w:val="right" w:pos="8838"/>
              </w:tabs>
              <w:jc w:val="center"/>
              <w:rPr>
                <w:rFonts w:cs="Arial"/>
                <w:b/>
                <w:sz w:val="18"/>
                <w:szCs w:val="18"/>
                <w:lang w:val="es-CL"/>
              </w:rPr>
            </w:pPr>
            <w:r w:rsidRPr="00020E42">
              <w:rPr>
                <w:rFonts w:cs="Arial"/>
                <w:b/>
                <w:sz w:val="18"/>
                <w:szCs w:val="18"/>
                <w:lang w:val="es-CL"/>
              </w:rPr>
              <w:t>Salida Emergencia 1 (S1)</w:t>
            </w:r>
          </w:p>
          <w:p w14:paraId="79299834" w14:textId="77777777" w:rsidR="004D345B" w:rsidRPr="00742540" w:rsidRDefault="004D345B" w:rsidP="006767FB">
            <w:pPr>
              <w:tabs>
                <w:tab w:val="left" w:pos="567"/>
                <w:tab w:val="center" w:pos="4419"/>
                <w:tab w:val="right" w:pos="8838"/>
              </w:tabs>
              <w:jc w:val="center"/>
              <w:rPr>
                <w:rFonts w:cs="Arial"/>
                <w:sz w:val="18"/>
                <w:szCs w:val="18"/>
                <w:lang w:val="es-CL"/>
              </w:rPr>
            </w:pPr>
            <w:r w:rsidRPr="00020E42">
              <w:rPr>
                <w:rFonts w:cs="Arial"/>
                <w:b/>
                <w:sz w:val="18"/>
                <w:szCs w:val="18"/>
                <w:lang w:val="es-CL"/>
              </w:rPr>
              <w:t>Sector Ascensores Hall de Acceso</w:t>
            </w:r>
          </w:p>
        </w:tc>
      </w:tr>
      <w:tr w:rsidR="004D345B" w:rsidRPr="006A203E" w14:paraId="39DE5C09" w14:textId="77777777" w:rsidTr="000327D7">
        <w:trPr>
          <w:trHeight w:val="278"/>
        </w:trPr>
        <w:tc>
          <w:tcPr>
            <w:tcW w:w="1066" w:type="dxa"/>
            <w:vMerge/>
            <w:shd w:val="clear" w:color="auto" w:fill="FBE4D5" w:themeFill="accent2" w:themeFillTint="33"/>
            <w:vAlign w:val="center"/>
          </w:tcPr>
          <w:p w14:paraId="470E697C" w14:textId="77777777" w:rsidR="004D345B" w:rsidRPr="00742540" w:rsidRDefault="004D345B" w:rsidP="006767FB">
            <w:pPr>
              <w:tabs>
                <w:tab w:val="left" w:pos="567"/>
                <w:tab w:val="center" w:pos="4419"/>
                <w:tab w:val="right" w:pos="8838"/>
              </w:tabs>
              <w:jc w:val="center"/>
              <w:rPr>
                <w:rFonts w:cs="Arial"/>
                <w:b/>
                <w:sz w:val="28"/>
                <w:szCs w:val="28"/>
                <w:lang w:val="es-CL"/>
              </w:rPr>
            </w:pPr>
          </w:p>
        </w:tc>
        <w:tc>
          <w:tcPr>
            <w:tcW w:w="2101" w:type="dxa"/>
            <w:shd w:val="clear" w:color="auto" w:fill="FBE4D5" w:themeFill="accent2" w:themeFillTint="33"/>
            <w:vAlign w:val="center"/>
          </w:tcPr>
          <w:p w14:paraId="0EF19550" w14:textId="5A6F2D70" w:rsidR="004D345B" w:rsidRPr="000327D7" w:rsidRDefault="004D345B" w:rsidP="006767FB">
            <w:pPr>
              <w:tabs>
                <w:tab w:val="left" w:pos="567"/>
                <w:tab w:val="center" w:pos="4419"/>
                <w:tab w:val="right" w:pos="8838"/>
              </w:tabs>
              <w:jc w:val="center"/>
              <w:rPr>
                <w:rFonts w:cs="Arial"/>
                <w:b/>
                <w:color w:val="000000" w:themeColor="text1"/>
                <w:sz w:val="22"/>
                <w:highlight w:val="green"/>
                <w:lang w:val="es-CL"/>
              </w:rPr>
            </w:pPr>
            <w:r w:rsidRPr="00020E42">
              <w:rPr>
                <w:rFonts w:cs="Arial"/>
                <w:b/>
                <w:color w:val="000000" w:themeColor="text1"/>
                <w:sz w:val="22"/>
                <w:lang w:val="es-CL"/>
              </w:rPr>
              <w:t>Oscar Macias</w:t>
            </w:r>
          </w:p>
        </w:tc>
        <w:tc>
          <w:tcPr>
            <w:tcW w:w="2101" w:type="dxa"/>
            <w:vMerge/>
            <w:shd w:val="clear" w:color="auto" w:fill="FBE4D5" w:themeFill="accent2" w:themeFillTint="33"/>
            <w:vAlign w:val="center"/>
          </w:tcPr>
          <w:p w14:paraId="64F9DAAD" w14:textId="77777777" w:rsidR="004D345B" w:rsidRPr="00EB1873" w:rsidRDefault="004D345B" w:rsidP="006767FB">
            <w:pPr>
              <w:tabs>
                <w:tab w:val="left" w:pos="567"/>
                <w:tab w:val="center" w:pos="4419"/>
                <w:tab w:val="right" w:pos="8838"/>
              </w:tabs>
              <w:jc w:val="center"/>
              <w:rPr>
                <w:rFonts w:cs="Arial"/>
                <w:b/>
                <w:color w:val="000000" w:themeColor="text1"/>
                <w:sz w:val="22"/>
                <w:highlight w:val="green"/>
                <w:lang w:val="es-CL"/>
              </w:rPr>
            </w:pPr>
          </w:p>
        </w:tc>
        <w:tc>
          <w:tcPr>
            <w:tcW w:w="1778" w:type="dxa"/>
            <w:vMerge/>
            <w:shd w:val="clear" w:color="auto" w:fill="FBE4D5" w:themeFill="accent2" w:themeFillTint="33"/>
            <w:vAlign w:val="center"/>
          </w:tcPr>
          <w:p w14:paraId="60471D06" w14:textId="77777777" w:rsidR="004D345B" w:rsidRDefault="004D345B" w:rsidP="006767FB">
            <w:pPr>
              <w:tabs>
                <w:tab w:val="left" w:pos="567"/>
                <w:tab w:val="center" w:pos="4419"/>
                <w:tab w:val="right" w:pos="8838"/>
              </w:tabs>
              <w:jc w:val="center"/>
              <w:rPr>
                <w:rFonts w:cs="Arial"/>
                <w:b/>
                <w:sz w:val="18"/>
                <w:szCs w:val="18"/>
                <w:lang w:val="es-CL"/>
              </w:rPr>
            </w:pPr>
          </w:p>
        </w:tc>
        <w:tc>
          <w:tcPr>
            <w:tcW w:w="2457" w:type="dxa"/>
            <w:vMerge/>
            <w:shd w:val="clear" w:color="auto" w:fill="FBE4D5" w:themeFill="accent2" w:themeFillTint="33"/>
            <w:vAlign w:val="center"/>
          </w:tcPr>
          <w:p w14:paraId="23316AE3" w14:textId="77777777" w:rsidR="004D345B" w:rsidRPr="00742540" w:rsidRDefault="004D345B" w:rsidP="006767FB">
            <w:pPr>
              <w:tabs>
                <w:tab w:val="left" w:pos="567"/>
                <w:tab w:val="center" w:pos="4419"/>
                <w:tab w:val="right" w:pos="8838"/>
              </w:tabs>
              <w:jc w:val="center"/>
              <w:rPr>
                <w:rFonts w:cs="Arial"/>
                <w:b/>
                <w:sz w:val="18"/>
                <w:szCs w:val="18"/>
                <w:lang w:val="es-CL"/>
              </w:rPr>
            </w:pPr>
          </w:p>
        </w:tc>
      </w:tr>
    </w:tbl>
    <w:p w14:paraId="441F7E3B" w14:textId="615DCA56" w:rsidR="008B04BA" w:rsidRPr="00742540" w:rsidRDefault="008B04BA" w:rsidP="008B04BA">
      <w:pPr>
        <w:widowControl w:val="0"/>
        <w:tabs>
          <w:tab w:val="left" w:pos="180"/>
          <w:tab w:val="left" w:pos="1980"/>
          <w:tab w:val="left" w:pos="10080"/>
        </w:tabs>
        <w:jc w:val="both"/>
        <w:outlineLvl w:val="0"/>
        <w:rPr>
          <w:sz w:val="22"/>
          <w:lang w:val="es-CL"/>
        </w:rPr>
      </w:pPr>
    </w:p>
    <w:tbl>
      <w:tblPr>
        <w:tblW w:w="0" w:type="auto"/>
        <w:tblInd w:w="2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8"/>
        <w:gridCol w:w="2430"/>
      </w:tblGrid>
      <w:tr w:rsidR="008B04BA" w:rsidRPr="00742540" w14:paraId="0A0AE202" w14:textId="77777777" w:rsidTr="006767FB">
        <w:trPr>
          <w:trHeight w:val="473"/>
        </w:trPr>
        <w:tc>
          <w:tcPr>
            <w:tcW w:w="2538" w:type="dxa"/>
            <w:vMerge w:val="restart"/>
            <w:shd w:val="clear" w:color="auto" w:fill="2F5496" w:themeFill="accent1" w:themeFillShade="BF"/>
            <w:vAlign w:val="center"/>
          </w:tcPr>
          <w:p w14:paraId="073A751A" w14:textId="77777777" w:rsidR="008B04BA" w:rsidRPr="00742540" w:rsidRDefault="008B04BA" w:rsidP="006767FB">
            <w:pPr>
              <w:tabs>
                <w:tab w:val="left" w:pos="567"/>
                <w:tab w:val="center" w:pos="4419"/>
                <w:tab w:val="right" w:pos="8838"/>
              </w:tabs>
              <w:jc w:val="center"/>
              <w:rPr>
                <w:rFonts w:cs="Arial"/>
                <w:b/>
                <w:color w:val="FFFFFF" w:themeColor="background1"/>
                <w:sz w:val="18"/>
                <w:szCs w:val="18"/>
                <w:lang w:val="es-CL"/>
              </w:rPr>
            </w:pPr>
            <w:r w:rsidRPr="00742540">
              <w:rPr>
                <w:rFonts w:cs="Arial"/>
                <w:b/>
                <w:color w:val="FFFFFF" w:themeColor="background1"/>
                <w:szCs w:val="20"/>
                <w:lang w:val="es-CL"/>
              </w:rPr>
              <w:t>LIDER DE EVACUACIÓN</w:t>
            </w:r>
          </w:p>
        </w:tc>
        <w:tc>
          <w:tcPr>
            <w:tcW w:w="2430" w:type="dxa"/>
            <w:shd w:val="clear" w:color="auto" w:fill="2F5496" w:themeFill="accent1" w:themeFillShade="BF"/>
            <w:vAlign w:val="center"/>
          </w:tcPr>
          <w:p w14:paraId="68AB2DDA" w14:textId="77777777" w:rsidR="008B04BA" w:rsidRPr="00020E42" w:rsidRDefault="008B04BA" w:rsidP="006767FB">
            <w:pPr>
              <w:tabs>
                <w:tab w:val="left" w:pos="567"/>
                <w:tab w:val="center" w:pos="4419"/>
                <w:tab w:val="right" w:pos="8838"/>
              </w:tabs>
              <w:jc w:val="center"/>
              <w:rPr>
                <w:rFonts w:cs="Arial"/>
                <w:b/>
                <w:color w:val="FFFFFF" w:themeColor="background1"/>
                <w:szCs w:val="20"/>
                <w:lang w:val="es-CL"/>
              </w:rPr>
            </w:pPr>
            <w:r w:rsidRPr="00020E42">
              <w:rPr>
                <w:rFonts w:cs="Arial"/>
                <w:b/>
                <w:color w:val="FFFFFF" w:themeColor="background1"/>
                <w:szCs w:val="20"/>
                <w:lang w:val="es-CL"/>
              </w:rPr>
              <w:t xml:space="preserve">Felipe Guzmán </w:t>
            </w:r>
          </w:p>
        </w:tc>
      </w:tr>
      <w:tr w:rsidR="008B04BA" w:rsidRPr="00706121" w14:paraId="22123486" w14:textId="77777777" w:rsidTr="006767FB">
        <w:trPr>
          <w:trHeight w:val="472"/>
        </w:trPr>
        <w:tc>
          <w:tcPr>
            <w:tcW w:w="2538" w:type="dxa"/>
            <w:vMerge/>
            <w:shd w:val="clear" w:color="auto" w:fill="2F5496" w:themeFill="accent1" w:themeFillShade="BF"/>
            <w:vAlign w:val="center"/>
          </w:tcPr>
          <w:p w14:paraId="5E8D2A16" w14:textId="77777777" w:rsidR="008B04BA" w:rsidRPr="00742540" w:rsidRDefault="008B04BA" w:rsidP="006767FB">
            <w:pPr>
              <w:tabs>
                <w:tab w:val="left" w:pos="567"/>
                <w:tab w:val="center" w:pos="4419"/>
                <w:tab w:val="right" w:pos="8838"/>
              </w:tabs>
              <w:jc w:val="center"/>
              <w:rPr>
                <w:rFonts w:cs="Arial"/>
                <w:b/>
                <w:color w:val="FFFFFF" w:themeColor="background1"/>
                <w:szCs w:val="20"/>
                <w:lang w:val="es-CL"/>
              </w:rPr>
            </w:pPr>
          </w:p>
        </w:tc>
        <w:tc>
          <w:tcPr>
            <w:tcW w:w="2430" w:type="dxa"/>
            <w:shd w:val="clear" w:color="auto" w:fill="2F5496" w:themeFill="accent1" w:themeFillShade="BF"/>
            <w:vAlign w:val="center"/>
          </w:tcPr>
          <w:p w14:paraId="68947325" w14:textId="77777777" w:rsidR="008B04BA" w:rsidRPr="00020E42" w:rsidRDefault="008B04BA" w:rsidP="006767FB">
            <w:pPr>
              <w:tabs>
                <w:tab w:val="left" w:pos="567"/>
                <w:tab w:val="center" w:pos="4419"/>
                <w:tab w:val="right" w:pos="8838"/>
              </w:tabs>
              <w:jc w:val="center"/>
              <w:rPr>
                <w:rFonts w:cs="Arial"/>
                <w:b/>
                <w:color w:val="FFFFFF" w:themeColor="background1"/>
                <w:szCs w:val="20"/>
                <w:lang w:val="es-CL"/>
              </w:rPr>
            </w:pPr>
            <w:r w:rsidRPr="00020E42">
              <w:rPr>
                <w:rFonts w:cs="Arial"/>
                <w:b/>
                <w:color w:val="FFFFFF" w:themeColor="background1"/>
                <w:szCs w:val="20"/>
                <w:lang w:val="es-CL"/>
              </w:rPr>
              <w:t xml:space="preserve"> Ignacio Arellano </w:t>
            </w:r>
          </w:p>
        </w:tc>
      </w:tr>
      <w:tr w:rsidR="008B04BA" w:rsidRPr="00742540" w14:paraId="7D42CF4F" w14:textId="77777777" w:rsidTr="006767FB">
        <w:trPr>
          <w:trHeight w:val="472"/>
        </w:trPr>
        <w:tc>
          <w:tcPr>
            <w:tcW w:w="2538" w:type="dxa"/>
            <w:vMerge/>
            <w:shd w:val="clear" w:color="auto" w:fill="2F5496" w:themeFill="accent1" w:themeFillShade="BF"/>
            <w:vAlign w:val="center"/>
          </w:tcPr>
          <w:p w14:paraId="2F75C99B" w14:textId="77777777" w:rsidR="008B04BA" w:rsidRPr="00742540" w:rsidRDefault="008B04BA" w:rsidP="006767FB">
            <w:pPr>
              <w:tabs>
                <w:tab w:val="left" w:pos="567"/>
                <w:tab w:val="center" w:pos="4419"/>
                <w:tab w:val="right" w:pos="8838"/>
              </w:tabs>
              <w:jc w:val="center"/>
              <w:rPr>
                <w:rFonts w:cs="Arial"/>
                <w:b/>
                <w:color w:val="FFFFFF" w:themeColor="background1"/>
                <w:szCs w:val="20"/>
                <w:lang w:val="es-CL"/>
              </w:rPr>
            </w:pPr>
          </w:p>
        </w:tc>
        <w:tc>
          <w:tcPr>
            <w:tcW w:w="2430" w:type="dxa"/>
            <w:shd w:val="clear" w:color="auto" w:fill="2F5496" w:themeFill="accent1" w:themeFillShade="BF"/>
            <w:vAlign w:val="center"/>
          </w:tcPr>
          <w:p w14:paraId="54C3F961" w14:textId="7C18D971" w:rsidR="008B04BA" w:rsidRPr="00020E42" w:rsidRDefault="000327D7" w:rsidP="006767FB">
            <w:pPr>
              <w:tabs>
                <w:tab w:val="left" w:pos="567"/>
                <w:tab w:val="center" w:pos="4419"/>
                <w:tab w:val="right" w:pos="8838"/>
              </w:tabs>
              <w:jc w:val="center"/>
              <w:rPr>
                <w:rFonts w:cs="Arial"/>
                <w:b/>
                <w:color w:val="FFFFFF" w:themeColor="background1"/>
                <w:szCs w:val="20"/>
                <w:lang w:val="es-CL"/>
              </w:rPr>
            </w:pPr>
            <w:r w:rsidRPr="00020E42">
              <w:rPr>
                <w:rFonts w:cs="Arial"/>
                <w:b/>
                <w:color w:val="FFFFFF" w:themeColor="background1"/>
                <w:szCs w:val="20"/>
                <w:lang w:val="es-CL"/>
              </w:rPr>
              <w:t>Kevin Rojas</w:t>
            </w:r>
          </w:p>
        </w:tc>
      </w:tr>
    </w:tbl>
    <w:p w14:paraId="0717F813" w14:textId="77777777" w:rsidR="008B04BA" w:rsidRPr="00742540" w:rsidRDefault="008B04BA" w:rsidP="008B04BA">
      <w:pPr>
        <w:widowControl w:val="0"/>
        <w:tabs>
          <w:tab w:val="left" w:pos="180"/>
          <w:tab w:val="left" w:pos="1980"/>
          <w:tab w:val="left" w:pos="10080"/>
        </w:tabs>
        <w:jc w:val="both"/>
        <w:outlineLvl w:val="0"/>
        <w:rPr>
          <w:rFonts w:cs="Arial"/>
          <w:b/>
          <w:i/>
          <w:sz w:val="22"/>
          <w:szCs w:val="22"/>
          <w:lang w:val="es-CL"/>
        </w:rPr>
      </w:pPr>
    </w:p>
    <w:p w14:paraId="3D949372" w14:textId="77777777" w:rsidR="008B04BA" w:rsidRDefault="008B04BA" w:rsidP="008B04BA">
      <w:pPr>
        <w:pStyle w:val="Textodebloque"/>
        <w:ind w:left="720"/>
        <w:jc w:val="center"/>
        <w:rPr>
          <w:b/>
          <w:szCs w:val="20"/>
          <w:lang w:val="es-CL" w:eastAsia="es-ES"/>
        </w:rPr>
      </w:pPr>
    </w:p>
    <w:p w14:paraId="07E94C24" w14:textId="77777777" w:rsidR="008B04BA" w:rsidRDefault="008B04BA" w:rsidP="008B04BA">
      <w:pPr>
        <w:pStyle w:val="Textodebloque"/>
        <w:ind w:left="720"/>
        <w:jc w:val="center"/>
        <w:rPr>
          <w:b/>
          <w:szCs w:val="20"/>
          <w:lang w:val="es-CL" w:eastAsia="es-ES"/>
        </w:rPr>
      </w:pPr>
    </w:p>
    <w:p w14:paraId="1C1ABEBF" w14:textId="77777777" w:rsidR="008B04BA" w:rsidRPr="00742540" w:rsidRDefault="008B04BA" w:rsidP="008B04BA">
      <w:pPr>
        <w:pStyle w:val="Textodebloque"/>
        <w:ind w:left="720"/>
        <w:jc w:val="center"/>
        <w:rPr>
          <w:b/>
          <w:szCs w:val="20"/>
          <w:lang w:val="es-CL" w:eastAsia="es-ES"/>
        </w:rPr>
      </w:pPr>
    </w:p>
    <w:p w14:paraId="49146BAB" w14:textId="77777777" w:rsidR="008B04BA" w:rsidRDefault="008B04BA" w:rsidP="008B04BA">
      <w:pPr>
        <w:pStyle w:val="Textodebloque"/>
        <w:ind w:left="720"/>
        <w:jc w:val="center"/>
        <w:rPr>
          <w:b/>
          <w:szCs w:val="20"/>
          <w:lang w:val="es-CL" w:eastAsia="es-ES"/>
        </w:rPr>
      </w:pPr>
    </w:p>
    <w:p w14:paraId="44679066" w14:textId="3B3636D2" w:rsidR="00536B8D" w:rsidRDefault="00536B8D" w:rsidP="008B04BA">
      <w:pPr>
        <w:pStyle w:val="Textodebloque"/>
        <w:ind w:left="720"/>
        <w:jc w:val="center"/>
        <w:rPr>
          <w:b/>
          <w:szCs w:val="20"/>
          <w:lang w:val="es-CL" w:eastAsia="es-ES"/>
        </w:rPr>
      </w:pPr>
    </w:p>
    <w:p w14:paraId="5D444275" w14:textId="77777777" w:rsidR="00536B8D" w:rsidRDefault="00536B8D" w:rsidP="008B04BA">
      <w:pPr>
        <w:pStyle w:val="Textodebloque"/>
        <w:ind w:left="720"/>
        <w:jc w:val="center"/>
        <w:rPr>
          <w:b/>
          <w:szCs w:val="20"/>
          <w:lang w:val="es-CL" w:eastAsia="es-ES"/>
        </w:rPr>
      </w:pPr>
    </w:p>
    <w:p w14:paraId="3B84EFD1" w14:textId="77777777" w:rsidR="008B04BA" w:rsidRPr="00742540" w:rsidRDefault="008B04BA" w:rsidP="008B04BA">
      <w:pPr>
        <w:pStyle w:val="Ttulo2"/>
        <w:spacing w:before="120" w:after="120"/>
        <w:rPr>
          <w:rFonts w:cs="Arial"/>
          <w:szCs w:val="20"/>
          <w:lang w:val="es-CL" w:eastAsia="es-ES"/>
        </w:rPr>
      </w:pPr>
      <w:r w:rsidRPr="00742540">
        <w:rPr>
          <w:rFonts w:cs="Arial"/>
          <w:szCs w:val="20"/>
          <w:lang w:val="es-CL" w:eastAsia="es-ES"/>
        </w:rPr>
        <w:lastRenderedPageBreak/>
        <w:t>P.E.E Punto de Encuentro de Emergencia.</w:t>
      </w:r>
    </w:p>
    <w:p w14:paraId="75F0FF10" w14:textId="77777777" w:rsidR="008B04BA" w:rsidRPr="00742540" w:rsidRDefault="008B04BA" w:rsidP="00020E42">
      <w:pPr>
        <w:pStyle w:val="Textodebloque"/>
        <w:ind w:left="426" w:right="-8"/>
        <w:jc w:val="both"/>
        <w:rPr>
          <w:lang w:val="es-CL" w:eastAsia="es-ES"/>
        </w:rPr>
      </w:pPr>
      <w:r w:rsidRPr="00742540">
        <w:rPr>
          <w:noProof/>
          <w:lang w:val="es-CL"/>
        </w:rPr>
        <w:drawing>
          <wp:anchor distT="0" distB="0" distL="114300" distR="114300" simplePos="0" relativeHeight="251662336" behindDoc="1" locked="0" layoutInCell="1" allowOverlap="1" wp14:anchorId="334667A7" wp14:editId="2F033A0D">
            <wp:simplePos x="0" y="0"/>
            <wp:positionH relativeFrom="column">
              <wp:posOffset>219075</wp:posOffset>
            </wp:positionH>
            <wp:positionV relativeFrom="paragraph">
              <wp:posOffset>823595</wp:posOffset>
            </wp:positionV>
            <wp:extent cx="6106795" cy="4172585"/>
            <wp:effectExtent l="0" t="0" r="8255" b="0"/>
            <wp:wrapTight wrapText="bothSides">
              <wp:wrapPolygon edited="0">
                <wp:start x="0" y="0"/>
                <wp:lineTo x="0" y="21498"/>
                <wp:lineTo x="21562" y="2149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106795" cy="4172585"/>
                    </a:xfrm>
                    <a:prstGeom prst="rect">
                      <a:avLst/>
                    </a:prstGeom>
                  </pic:spPr>
                </pic:pic>
              </a:graphicData>
            </a:graphic>
          </wp:anchor>
        </w:drawing>
      </w:r>
      <w:r w:rsidRPr="00742540">
        <w:rPr>
          <w:b/>
          <w:bCs/>
          <w:lang w:val="es-CL" w:eastAsia="es-ES"/>
        </w:rPr>
        <w:t>Zona de Seguridad Externas:</w:t>
      </w:r>
      <w:r w:rsidRPr="00742540">
        <w:rPr>
          <w:lang w:val="es-CL" w:eastAsia="es-ES"/>
        </w:rPr>
        <w:t xml:space="preserve"> Las cuales se encuentran en espacios abiertos, fuera del edificio y se utilizará cuando exista una evacuación total del Edificio, y se ha definido su ubicación en la esquina de la Avenida Vitacura entre las calles Helvecia y Zúrich. En este sector, los responsables de Emergencia del piso procederán a efectuar el recuento de las personas como también la verificación del estado de salud en el que se encuentran (lesiones evidentes).</w:t>
      </w:r>
    </w:p>
    <w:p w14:paraId="3975F65C" w14:textId="77777777" w:rsidR="008B04BA" w:rsidRPr="00742540" w:rsidRDefault="008B04BA" w:rsidP="008B04BA">
      <w:pPr>
        <w:pStyle w:val="Ttulo2"/>
        <w:numPr>
          <w:ilvl w:val="0"/>
          <w:numId w:val="0"/>
        </w:numPr>
        <w:spacing w:before="120" w:after="120"/>
        <w:ind w:left="792"/>
        <w:jc w:val="center"/>
        <w:rPr>
          <w:noProof/>
          <w:lang w:val="es-CL"/>
        </w:rPr>
      </w:pPr>
    </w:p>
    <w:p w14:paraId="7D78F079" w14:textId="77777777" w:rsidR="008B04BA" w:rsidRPr="00742540" w:rsidRDefault="008B04BA" w:rsidP="008B04BA">
      <w:pPr>
        <w:pStyle w:val="Textodebloque"/>
        <w:rPr>
          <w:lang w:val="es-CL"/>
        </w:rPr>
      </w:pPr>
      <w:r w:rsidRPr="00742540">
        <w:rPr>
          <w:noProof/>
          <w:lang w:val="es-CL"/>
        </w:rPr>
        <w:drawing>
          <wp:anchor distT="0" distB="0" distL="114300" distR="114300" simplePos="0" relativeHeight="251663360" behindDoc="1" locked="0" layoutInCell="1" allowOverlap="1" wp14:anchorId="29D6CA08" wp14:editId="30116F6C">
            <wp:simplePos x="0" y="0"/>
            <wp:positionH relativeFrom="margin">
              <wp:posOffset>2414905</wp:posOffset>
            </wp:positionH>
            <wp:positionV relativeFrom="paragraph">
              <wp:posOffset>8890</wp:posOffset>
            </wp:positionV>
            <wp:extent cx="1835785" cy="1552575"/>
            <wp:effectExtent l="0" t="0" r="0" b="9525"/>
            <wp:wrapTight wrapText="bothSides">
              <wp:wrapPolygon edited="0">
                <wp:start x="0" y="0"/>
                <wp:lineTo x="0" y="21467"/>
                <wp:lineTo x="21294" y="21467"/>
                <wp:lineTo x="2129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35785" cy="1552575"/>
                    </a:xfrm>
                    <a:prstGeom prst="rect">
                      <a:avLst/>
                    </a:prstGeom>
                  </pic:spPr>
                </pic:pic>
              </a:graphicData>
            </a:graphic>
            <wp14:sizeRelH relativeFrom="margin">
              <wp14:pctWidth>0</wp14:pctWidth>
            </wp14:sizeRelH>
            <wp14:sizeRelV relativeFrom="margin">
              <wp14:pctHeight>0</wp14:pctHeight>
            </wp14:sizeRelV>
          </wp:anchor>
        </w:drawing>
      </w:r>
    </w:p>
    <w:p w14:paraId="23AE55FC" w14:textId="77777777" w:rsidR="008B04BA" w:rsidRPr="00742540" w:rsidRDefault="008B04BA" w:rsidP="008B04BA">
      <w:pPr>
        <w:pStyle w:val="Textodebloque"/>
        <w:rPr>
          <w:lang w:val="es-CL"/>
        </w:rPr>
      </w:pPr>
    </w:p>
    <w:p w14:paraId="72255A1E" w14:textId="77777777" w:rsidR="008B04BA" w:rsidRPr="00742540" w:rsidRDefault="008B04BA" w:rsidP="008B04BA">
      <w:pPr>
        <w:pStyle w:val="Textodebloque"/>
        <w:rPr>
          <w:lang w:val="es-CL"/>
        </w:rPr>
      </w:pPr>
    </w:p>
    <w:p w14:paraId="1DFF2C3C" w14:textId="77777777" w:rsidR="008B04BA" w:rsidRPr="00742540" w:rsidRDefault="008B04BA" w:rsidP="008B04BA">
      <w:pPr>
        <w:pStyle w:val="Textodebloque"/>
        <w:rPr>
          <w:lang w:val="es-CL"/>
        </w:rPr>
      </w:pPr>
    </w:p>
    <w:p w14:paraId="6150ACAC" w14:textId="77777777" w:rsidR="008B04BA" w:rsidRPr="00742540" w:rsidRDefault="008B04BA" w:rsidP="008B04BA">
      <w:pPr>
        <w:pStyle w:val="Textodebloque"/>
        <w:rPr>
          <w:lang w:val="es-CL"/>
        </w:rPr>
      </w:pPr>
    </w:p>
    <w:p w14:paraId="6EFD2922" w14:textId="77777777" w:rsidR="008B04BA" w:rsidRPr="00742540" w:rsidRDefault="008B04BA" w:rsidP="008B04BA">
      <w:pPr>
        <w:pStyle w:val="Textodebloque"/>
        <w:rPr>
          <w:lang w:val="es-CL"/>
        </w:rPr>
      </w:pPr>
    </w:p>
    <w:p w14:paraId="011FF7B7" w14:textId="77777777" w:rsidR="008B04BA" w:rsidRDefault="008B04BA" w:rsidP="008B04BA">
      <w:pPr>
        <w:pStyle w:val="Textodebloque"/>
        <w:rPr>
          <w:lang w:val="es-CL"/>
        </w:rPr>
      </w:pPr>
    </w:p>
    <w:p w14:paraId="426ECC6C" w14:textId="77777777" w:rsidR="008B04BA" w:rsidRPr="00742540" w:rsidRDefault="008B04BA" w:rsidP="008B04BA">
      <w:pPr>
        <w:pStyle w:val="Textodebloque"/>
        <w:rPr>
          <w:lang w:val="es-CL"/>
        </w:rPr>
      </w:pPr>
    </w:p>
    <w:p w14:paraId="2FA513C4" w14:textId="77777777" w:rsidR="008B04BA" w:rsidRDefault="008B04BA" w:rsidP="008B04BA">
      <w:pPr>
        <w:pStyle w:val="Ttulo2"/>
        <w:numPr>
          <w:ilvl w:val="0"/>
          <w:numId w:val="0"/>
        </w:numPr>
        <w:spacing w:before="120" w:after="120"/>
        <w:ind w:left="792"/>
        <w:rPr>
          <w:rFonts w:cs="Arial"/>
          <w:szCs w:val="20"/>
          <w:lang w:val="es-CL" w:eastAsia="es-ES"/>
        </w:rPr>
      </w:pPr>
    </w:p>
    <w:p w14:paraId="6AF424E9" w14:textId="77777777" w:rsidR="008B04BA" w:rsidRPr="00742540" w:rsidRDefault="008B04BA" w:rsidP="008B04BA">
      <w:pPr>
        <w:pStyle w:val="Ttulo2"/>
        <w:spacing w:before="120" w:after="120"/>
        <w:rPr>
          <w:rFonts w:cs="Arial"/>
          <w:szCs w:val="20"/>
          <w:lang w:val="es-CL" w:eastAsia="es-ES"/>
        </w:rPr>
      </w:pPr>
      <w:r w:rsidRPr="00742540">
        <w:rPr>
          <w:rFonts w:cs="Arial"/>
          <w:szCs w:val="20"/>
          <w:lang w:val="es-CL" w:eastAsia="es-ES"/>
        </w:rPr>
        <w:lastRenderedPageBreak/>
        <w:t>Teléfonos de Emergencias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970"/>
        <w:gridCol w:w="4637"/>
      </w:tblGrid>
      <w:tr w:rsidR="008B04BA" w:rsidRPr="00586AA8" w14:paraId="5683FD8D" w14:textId="77777777" w:rsidTr="006767FB">
        <w:tc>
          <w:tcPr>
            <w:tcW w:w="9607" w:type="dxa"/>
            <w:gridSpan w:val="2"/>
            <w:shd w:val="clear" w:color="auto" w:fill="D9D9D9"/>
            <w:vAlign w:val="center"/>
          </w:tcPr>
          <w:p w14:paraId="3338EF43" w14:textId="77777777" w:rsidR="008B04BA" w:rsidRPr="00586AA8" w:rsidRDefault="008B04BA" w:rsidP="006767FB">
            <w:pPr>
              <w:tabs>
                <w:tab w:val="left" w:pos="567"/>
                <w:tab w:val="center" w:pos="4419"/>
                <w:tab w:val="right" w:pos="8838"/>
              </w:tabs>
              <w:jc w:val="center"/>
              <w:rPr>
                <w:rFonts w:cs="Arial"/>
                <w:b/>
                <w:sz w:val="22"/>
                <w:szCs w:val="22"/>
              </w:rPr>
            </w:pPr>
          </w:p>
          <w:p w14:paraId="2A3FB77B" w14:textId="77777777" w:rsidR="008B04BA" w:rsidRPr="005C7F31" w:rsidRDefault="008B04BA" w:rsidP="006767FB">
            <w:pPr>
              <w:tabs>
                <w:tab w:val="left" w:pos="567"/>
                <w:tab w:val="center" w:pos="4419"/>
                <w:tab w:val="right" w:pos="8838"/>
              </w:tabs>
              <w:jc w:val="center"/>
              <w:rPr>
                <w:rFonts w:cs="Arial"/>
                <w:b/>
                <w:sz w:val="28"/>
                <w:szCs w:val="28"/>
              </w:rPr>
            </w:pPr>
            <w:r w:rsidRPr="005C7F31">
              <w:rPr>
                <w:rFonts w:cs="Arial"/>
                <w:b/>
                <w:sz w:val="28"/>
                <w:szCs w:val="28"/>
              </w:rPr>
              <w:t>TELEFONOS DE EMERGENCIA</w:t>
            </w:r>
          </w:p>
          <w:p w14:paraId="696EB0DD" w14:textId="77777777" w:rsidR="008B04BA" w:rsidRPr="00586AA8" w:rsidRDefault="008B04BA" w:rsidP="006767FB">
            <w:pPr>
              <w:tabs>
                <w:tab w:val="left" w:pos="567"/>
                <w:tab w:val="center" w:pos="4419"/>
                <w:tab w:val="right" w:pos="8838"/>
              </w:tabs>
              <w:jc w:val="center"/>
              <w:rPr>
                <w:rFonts w:cs="Arial"/>
                <w:b/>
                <w:sz w:val="22"/>
                <w:szCs w:val="22"/>
              </w:rPr>
            </w:pPr>
          </w:p>
        </w:tc>
      </w:tr>
      <w:tr w:rsidR="008B04BA" w:rsidRPr="00593B66" w14:paraId="501A4C5B" w14:textId="77777777" w:rsidTr="00CF0A25">
        <w:trPr>
          <w:trHeight w:val="372"/>
        </w:trPr>
        <w:tc>
          <w:tcPr>
            <w:tcW w:w="4970" w:type="dxa"/>
            <w:vAlign w:val="center"/>
          </w:tcPr>
          <w:p w14:paraId="20A30050" w14:textId="6A341EC6" w:rsidR="008B04BA" w:rsidRPr="00CF0A25" w:rsidRDefault="008B04BA" w:rsidP="00CF0A25">
            <w:pPr>
              <w:tabs>
                <w:tab w:val="left" w:pos="567"/>
                <w:tab w:val="center" w:pos="4419"/>
                <w:tab w:val="right" w:pos="8838"/>
              </w:tabs>
              <w:rPr>
                <w:rFonts w:cs="Arial"/>
                <w:b/>
                <w:color w:val="000000" w:themeColor="text1"/>
                <w:sz w:val="22"/>
                <w:szCs w:val="22"/>
                <w:lang w:val="es-CL"/>
              </w:rPr>
            </w:pPr>
            <w:r w:rsidRPr="00CF0A25">
              <w:rPr>
                <w:rFonts w:cs="Arial"/>
                <w:b/>
                <w:color w:val="000000" w:themeColor="text1"/>
                <w:sz w:val="22"/>
                <w:szCs w:val="22"/>
                <w:lang w:val="es-CL"/>
              </w:rPr>
              <w:t>(</w:t>
            </w:r>
            <w:proofErr w:type="gramStart"/>
            <w:r w:rsidRPr="00CF0A25">
              <w:rPr>
                <w:rFonts w:cs="Arial"/>
                <w:b/>
                <w:color w:val="000000" w:themeColor="text1"/>
                <w:sz w:val="22"/>
                <w:szCs w:val="22"/>
                <w:lang w:val="es-CL"/>
              </w:rPr>
              <w:t>Jefe</w:t>
            </w:r>
            <w:proofErr w:type="gramEnd"/>
            <w:r w:rsidRPr="00CF0A25">
              <w:rPr>
                <w:rFonts w:cs="Arial"/>
                <w:b/>
                <w:color w:val="000000" w:themeColor="text1"/>
                <w:sz w:val="22"/>
                <w:szCs w:val="22"/>
                <w:lang w:val="es-CL"/>
              </w:rPr>
              <w:t xml:space="preserve"> Seguridad Edificio – </w:t>
            </w:r>
            <w:r w:rsidR="00CF0A25" w:rsidRPr="00CF0A25">
              <w:rPr>
                <w:rFonts w:cs="Arial"/>
                <w:b/>
                <w:bCs/>
                <w:color w:val="000000" w:themeColor="text1"/>
                <w:sz w:val="22"/>
                <w:szCs w:val="22"/>
                <w:lang w:val="es-CL"/>
              </w:rPr>
              <w:t>Williams Riquelme Torres</w:t>
            </w:r>
            <w:r w:rsidRPr="00CF0A25">
              <w:rPr>
                <w:rFonts w:cs="Arial"/>
                <w:b/>
                <w:color w:val="000000" w:themeColor="text1"/>
                <w:sz w:val="22"/>
                <w:szCs w:val="22"/>
                <w:lang w:val="es-CL"/>
              </w:rPr>
              <w:t>)</w:t>
            </w:r>
          </w:p>
        </w:tc>
        <w:tc>
          <w:tcPr>
            <w:tcW w:w="4637" w:type="dxa"/>
            <w:vAlign w:val="center"/>
          </w:tcPr>
          <w:p w14:paraId="284FBABB" w14:textId="77777777" w:rsidR="008B04BA" w:rsidRPr="00CF0A25" w:rsidRDefault="008B04BA" w:rsidP="006767FB">
            <w:pPr>
              <w:ind w:left="720"/>
              <w:rPr>
                <w:rFonts w:cs="Arial"/>
                <w:b/>
                <w:bCs/>
                <w:color w:val="2F5496" w:themeColor="accent1" w:themeShade="BF"/>
                <w:u w:val="single"/>
                <w:lang w:val="es-CL"/>
              </w:rPr>
            </w:pPr>
            <w:hyperlink r:id="rId34" w:history="1">
              <w:r w:rsidRPr="00CF0A25">
                <w:rPr>
                  <w:rFonts w:cs="Arial"/>
                  <w:b/>
                  <w:bCs/>
                  <w:color w:val="2F5496" w:themeColor="accent1" w:themeShade="BF"/>
                  <w:u w:val="single"/>
                  <w:lang w:val="es-CL"/>
                </w:rPr>
                <w:t>Bosque500.seg@dag-ms.cl</w:t>
              </w:r>
            </w:hyperlink>
          </w:p>
          <w:p w14:paraId="15BB5E38" w14:textId="12B803D5" w:rsidR="008B04BA" w:rsidRPr="00CF0A25" w:rsidRDefault="008B04BA" w:rsidP="006767FB">
            <w:pPr>
              <w:ind w:left="720"/>
              <w:rPr>
                <w:rFonts w:cs="Arial"/>
                <w:color w:val="000000" w:themeColor="text1"/>
                <w:lang w:val="es-CL"/>
              </w:rPr>
            </w:pPr>
            <w:r w:rsidRPr="00CF0A25">
              <w:rPr>
                <w:rFonts w:cs="Arial"/>
                <w:color w:val="000000" w:themeColor="text1"/>
                <w:lang w:val="es-CL"/>
              </w:rPr>
              <w:t xml:space="preserve">+569 </w:t>
            </w:r>
            <w:r w:rsidR="00CF0A25" w:rsidRPr="00CF0A25">
              <w:rPr>
                <w:rFonts w:cs="Arial"/>
                <w:color w:val="000000" w:themeColor="text1"/>
                <w:lang w:val="es-CL"/>
              </w:rPr>
              <w:t>42815074</w:t>
            </w:r>
            <w:r w:rsidRPr="00CF0A25">
              <w:rPr>
                <w:rFonts w:cs="Arial"/>
                <w:color w:val="000000" w:themeColor="text1"/>
                <w:lang w:val="es-CL"/>
              </w:rPr>
              <w:t xml:space="preserve"> - +562 23355228</w:t>
            </w:r>
          </w:p>
        </w:tc>
      </w:tr>
      <w:tr w:rsidR="008B04BA" w:rsidRPr="00D66B8B" w14:paraId="6DC37ABA" w14:textId="77777777" w:rsidTr="006767FB">
        <w:trPr>
          <w:trHeight w:val="372"/>
        </w:trPr>
        <w:tc>
          <w:tcPr>
            <w:tcW w:w="4970" w:type="dxa"/>
            <w:shd w:val="clear" w:color="auto" w:fill="FFFFFF"/>
            <w:vAlign w:val="center"/>
          </w:tcPr>
          <w:p w14:paraId="1BF019E0" w14:textId="77777777" w:rsidR="008B04BA" w:rsidRPr="000B5FBC" w:rsidRDefault="008B04BA" w:rsidP="006767FB">
            <w:pPr>
              <w:tabs>
                <w:tab w:val="left" w:pos="567"/>
                <w:tab w:val="center" w:pos="4419"/>
                <w:tab w:val="right" w:pos="8838"/>
              </w:tabs>
              <w:rPr>
                <w:rFonts w:cs="Arial"/>
                <w:b/>
                <w:color w:val="000000" w:themeColor="text1"/>
                <w:sz w:val="22"/>
                <w:szCs w:val="22"/>
                <w:lang w:val="es-CL"/>
              </w:rPr>
            </w:pPr>
            <w:r w:rsidRPr="000B5FBC">
              <w:rPr>
                <w:rFonts w:cs="Arial"/>
                <w:b/>
                <w:color w:val="000000" w:themeColor="text1"/>
                <w:sz w:val="22"/>
                <w:szCs w:val="22"/>
                <w:lang w:val="es-CL"/>
              </w:rPr>
              <w:t>René Andrade Escobar</w:t>
            </w:r>
          </w:p>
          <w:p w14:paraId="651D5F8B" w14:textId="77777777" w:rsidR="008B04BA" w:rsidRPr="000B5FBC" w:rsidRDefault="008B04BA" w:rsidP="006767FB">
            <w:pPr>
              <w:tabs>
                <w:tab w:val="left" w:pos="567"/>
                <w:tab w:val="center" w:pos="4419"/>
                <w:tab w:val="right" w:pos="8838"/>
              </w:tabs>
              <w:rPr>
                <w:rFonts w:cs="Arial"/>
                <w:b/>
                <w:color w:val="000000" w:themeColor="text1"/>
                <w:sz w:val="22"/>
                <w:szCs w:val="22"/>
                <w:lang w:val="es-CL"/>
              </w:rPr>
            </w:pPr>
            <w:r w:rsidRPr="000B5FBC">
              <w:rPr>
                <w:rFonts w:cs="Arial"/>
                <w:b/>
                <w:color w:val="000000" w:themeColor="text1"/>
                <w:sz w:val="22"/>
                <w:szCs w:val="22"/>
                <w:lang w:val="es-CL"/>
              </w:rPr>
              <w:t>(</w:t>
            </w:r>
            <w:proofErr w:type="gramStart"/>
            <w:r w:rsidRPr="000B5FBC">
              <w:rPr>
                <w:rFonts w:cs="Arial"/>
                <w:b/>
                <w:color w:val="000000" w:themeColor="text1"/>
                <w:sz w:val="22"/>
                <w:szCs w:val="22"/>
                <w:lang w:val="es-CL"/>
              </w:rPr>
              <w:t>Jefe</w:t>
            </w:r>
            <w:proofErr w:type="gramEnd"/>
            <w:r w:rsidRPr="000B5FBC">
              <w:rPr>
                <w:rFonts w:cs="Arial"/>
                <w:b/>
                <w:color w:val="000000" w:themeColor="text1"/>
                <w:sz w:val="22"/>
                <w:szCs w:val="22"/>
                <w:lang w:val="es-CL"/>
              </w:rPr>
              <w:t xml:space="preserve"> Operaciones Edificio)</w:t>
            </w:r>
          </w:p>
        </w:tc>
        <w:tc>
          <w:tcPr>
            <w:tcW w:w="4637" w:type="dxa"/>
            <w:shd w:val="clear" w:color="auto" w:fill="FFFFFF"/>
            <w:vAlign w:val="center"/>
          </w:tcPr>
          <w:p w14:paraId="32E7480A" w14:textId="77777777" w:rsidR="008B04BA" w:rsidRPr="00D66B8B" w:rsidRDefault="008B04BA" w:rsidP="006767FB">
            <w:pPr>
              <w:tabs>
                <w:tab w:val="left" w:pos="567"/>
                <w:tab w:val="center" w:pos="4419"/>
                <w:tab w:val="right" w:pos="8838"/>
              </w:tabs>
              <w:jc w:val="center"/>
              <w:rPr>
                <w:rFonts w:cs="Arial"/>
                <w:color w:val="000000" w:themeColor="text1"/>
              </w:rPr>
            </w:pPr>
            <w:r w:rsidRPr="00D66B8B">
              <w:rPr>
                <w:rFonts w:cs="Arial"/>
                <w:color w:val="000000" w:themeColor="text1"/>
              </w:rPr>
              <w:t>+5622335 5228 / +56998300348</w:t>
            </w:r>
          </w:p>
        </w:tc>
      </w:tr>
      <w:tr w:rsidR="008B04BA" w:rsidRPr="00500A2D" w14:paraId="720C18C9" w14:textId="77777777" w:rsidTr="006767FB">
        <w:trPr>
          <w:trHeight w:val="372"/>
        </w:trPr>
        <w:tc>
          <w:tcPr>
            <w:tcW w:w="4970" w:type="dxa"/>
            <w:shd w:val="clear" w:color="auto" w:fill="FFFFFF"/>
            <w:vAlign w:val="center"/>
          </w:tcPr>
          <w:p w14:paraId="7F481C44" w14:textId="77777777" w:rsidR="008B04BA" w:rsidRPr="005775BA" w:rsidRDefault="008B04BA" w:rsidP="006767FB">
            <w:pPr>
              <w:tabs>
                <w:tab w:val="left" w:pos="567"/>
                <w:tab w:val="center" w:pos="4419"/>
                <w:tab w:val="right" w:pos="8838"/>
              </w:tabs>
              <w:rPr>
                <w:rFonts w:cs="Arial"/>
                <w:b/>
                <w:sz w:val="22"/>
                <w:szCs w:val="22"/>
                <w:lang w:val="es-CL"/>
              </w:rPr>
            </w:pPr>
            <w:r w:rsidRPr="005775BA">
              <w:rPr>
                <w:rFonts w:cs="Arial"/>
                <w:b/>
                <w:sz w:val="22"/>
                <w:szCs w:val="22"/>
                <w:lang w:val="es-CL"/>
              </w:rPr>
              <w:t>Felipe Guzmán Millas (Líder de Evacuación)</w:t>
            </w:r>
          </w:p>
        </w:tc>
        <w:tc>
          <w:tcPr>
            <w:tcW w:w="4637" w:type="dxa"/>
            <w:shd w:val="clear" w:color="auto" w:fill="FFFFFF"/>
            <w:vAlign w:val="center"/>
          </w:tcPr>
          <w:p w14:paraId="0C714FB9" w14:textId="77777777" w:rsidR="008B04BA" w:rsidRPr="00500A2D" w:rsidRDefault="008B04BA" w:rsidP="006767FB">
            <w:pPr>
              <w:tabs>
                <w:tab w:val="left" w:pos="567"/>
                <w:tab w:val="center" w:pos="4419"/>
                <w:tab w:val="right" w:pos="8838"/>
              </w:tabs>
              <w:jc w:val="center"/>
              <w:rPr>
                <w:rFonts w:cs="Arial"/>
                <w:lang w:val="es-CL"/>
              </w:rPr>
            </w:pPr>
            <w:r>
              <w:rPr>
                <w:rFonts w:cs="Arial"/>
              </w:rPr>
              <w:t>+569</w:t>
            </w:r>
            <w:r w:rsidRPr="00586AA8">
              <w:rPr>
                <w:rFonts w:cs="Arial"/>
              </w:rPr>
              <w:t>98293973</w:t>
            </w:r>
          </w:p>
        </w:tc>
      </w:tr>
      <w:tr w:rsidR="008B04BA" w:rsidRPr="00F42338" w14:paraId="2B007F1B" w14:textId="77777777" w:rsidTr="006767FB">
        <w:trPr>
          <w:trHeight w:val="372"/>
        </w:trPr>
        <w:tc>
          <w:tcPr>
            <w:tcW w:w="4970" w:type="dxa"/>
            <w:shd w:val="clear" w:color="auto" w:fill="FFFFFF"/>
            <w:vAlign w:val="center"/>
          </w:tcPr>
          <w:p w14:paraId="551FDA25" w14:textId="68D4A1EE" w:rsidR="008B04BA" w:rsidRPr="005775BA" w:rsidRDefault="00F42338" w:rsidP="006767FB">
            <w:pPr>
              <w:tabs>
                <w:tab w:val="left" w:pos="567"/>
                <w:tab w:val="center" w:pos="4419"/>
                <w:tab w:val="right" w:pos="8838"/>
              </w:tabs>
              <w:rPr>
                <w:rFonts w:cs="Arial"/>
                <w:b/>
                <w:sz w:val="22"/>
                <w:szCs w:val="22"/>
                <w:lang w:val="es-CL"/>
              </w:rPr>
            </w:pPr>
            <w:r>
              <w:rPr>
                <w:rFonts w:cs="Arial"/>
                <w:b/>
                <w:sz w:val="22"/>
                <w:szCs w:val="22"/>
                <w:lang w:val="es-CL"/>
              </w:rPr>
              <w:t xml:space="preserve">Ignacio Arellano </w:t>
            </w:r>
            <w:r w:rsidRPr="005775BA">
              <w:rPr>
                <w:rFonts w:cs="Arial"/>
                <w:b/>
                <w:sz w:val="22"/>
                <w:szCs w:val="22"/>
                <w:lang w:val="es-CL"/>
              </w:rPr>
              <w:t>(Líder Emergencia Reemplazo)</w:t>
            </w:r>
          </w:p>
        </w:tc>
        <w:tc>
          <w:tcPr>
            <w:tcW w:w="4637" w:type="dxa"/>
            <w:shd w:val="clear" w:color="auto" w:fill="FFFFFF"/>
            <w:vAlign w:val="center"/>
          </w:tcPr>
          <w:p w14:paraId="4200927C" w14:textId="1DC157A5" w:rsidR="008B04BA" w:rsidRPr="00F42338" w:rsidRDefault="00F42338" w:rsidP="006767FB">
            <w:pPr>
              <w:tabs>
                <w:tab w:val="left" w:pos="567"/>
                <w:tab w:val="center" w:pos="4419"/>
                <w:tab w:val="right" w:pos="8838"/>
              </w:tabs>
              <w:jc w:val="center"/>
              <w:rPr>
                <w:rFonts w:cs="Arial"/>
                <w:lang w:val="es-CL"/>
              </w:rPr>
            </w:pPr>
            <w:r>
              <w:rPr>
                <w:rFonts w:cs="Arial"/>
                <w:lang w:val="es-CL"/>
              </w:rPr>
              <w:t>+56998880092</w:t>
            </w:r>
          </w:p>
        </w:tc>
      </w:tr>
      <w:tr w:rsidR="00F42338" w:rsidRPr="00163F8D" w14:paraId="4F1622FA" w14:textId="77777777" w:rsidTr="006767FB">
        <w:trPr>
          <w:trHeight w:val="372"/>
        </w:trPr>
        <w:tc>
          <w:tcPr>
            <w:tcW w:w="4970" w:type="dxa"/>
            <w:shd w:val="clear" w:color="auto" w:fill="FFFFFF"/>
            <w:vAlign w:val="center"/>
          </w:tcPr>
          <w:p w14:paraId="3D82FAC6" w14:textId="1AF915F1" w:rsidR="00F42338" w:rsidRDefault="00F42338" w:rsidP="00F42338">
            <w:pPr>
              <w:tabs>
                <w:tab w:val="left" w:pos="567"/>
                <w:tab w:val="center" w:pos="4419"/>
                <w:tab w:val="right" w:pos="8838"/>
              </w:tabs>
              <w:rPr>
                <w:rFonts w:cs="Arial"/>
                <w:b/>
                <w:sz w:val="22"/>
                <w:szCs w:val="22"/>
                <w:lang w:val="es-CL"/>
              </w:rPr>
            </w:pPr>
            <w:r>
              <w:rPr>
                <w:rFonts w:cs="Arial"/>
                <w:b/>
                <w:sz w:val="22"/>
                <w:szCs w:val="22"/>
                <w:lang w:val="es-CL"/>
              </w:rPr>
              <w:t>Kevin Rojas</w:t>
            </w:r>
            <w:r w:rsidRPr="005775BA">
              <w:rPr>
                <w:rFonts w:cs="Arial"/>
                <w:b/>
                <w:sz w:val="22"/>
                <w:szCs w:val="22"/>
                <w:lang w:val="es-CL"/>
              </w:rPr>
              <w:t xml:space="preserve"> (Líder Emergencia Reemplazo)</w:t>
            </w:r>
          </w:p>
        </w:tc>
        <w:tc>
          <w:tcPr>
            <w:tcW w:w="4637" w:type="dxa"/>
            <w:shd w:val="clear" w:color="auto" w:fill="FFFFFF"/>
            <w:vAlign w:val="center"/>
          </w:tcPr>
          <w:p w14:paraId="64DB609C" w14:textId="60CB7F10" w:rsidR="00F42338" w:rsidRPr="00163F8D" w:rsidRDefault="00F42338" w:rsidP="00F42338">
            <w:pPr>
              <w:tabs>
                <w:tab w:val="left" w:pos="567"/>
                <w:tab w:val="center" w:pos="4419"/>
                <w:tab w:val="right" w:pos="8838"/>
              </w:tabs>
              <w:jc w:val="center"/>
              <w:rPr>
                <w:rFonts w:cs="Arial"/>
              </w:rPr>
            </w:pPr>
            <w:r w:rsidRPr="00163F8D">
              <w:rPr>
                <w:rFonts w:cs="Arial"/>
              </w:rPr>
              <w:t>+56</w:t>
            </w:r>
            <w:r>
              <w:rPr>
                <w:rFonts w:cs="Arial"/>
              </w:rPr>
              <w:t>934010168</w:t>
            </w:r>
          </w:p>
        </w:tc>
      </w:tr>
      <w:tr w:rsidR="00F42338" w:rsidRPr="00586AA8" w14:paraId="5AC0933B" w14:textId="77777777" w:rsidTr="006767FB">
        <w:trPr>
          <w:trHeight w:val="372"/>
        </w:trPr>
        <w:tc>
          <w:tcPr>
            <w:tcW w:w="4970" w:type="dxa"/>
            <w:shd w:val="clear" w:color="auto" w:fill="FFFFFF"/>
            <w:vAlign w:val="center"/>
          </w:tcPr>
          <w:p w14:paraId="686028A6" w14:textId="77777777" w:rsidR="00F42338" w:rsidRPr="00586AA8" w:rsidRDefault="00F42338" w:rsidP="00F42338">
            <w:pPr>
              <w:tabs>
                <w:tab w:val="left" w:pos="567"/>
                <w:tab w:val="center" w:pos="4419"/>
                <w:tab w:val="right" w:pos="8838"/>
              </w:tabs>
              <w:rPr>
                <w:rFonts w:cs="Arial"/>
                <w:b/>
                <w:sz w:val="22"/>
                <w:szCs w:val="22"/>
              </w:rPr>
            </w:pPr>
            <w:r>
              <w:rPr>
                <w:rFonts w:cs="Arial"/>
                <w:b/>
                <w:sz w:val="22"/>
                <w:szCs w:val="22"/>
              </w:rPr>
              <w:t>CPHS (Arthur Conley)</w:t>
            </w:r>
          </w:p>
        </w:tc>
        <w:tc>
          <w:tcPr>
            <w:tcW w:w="4637" w:type="dxa"/>
            <w:shd w:val="clear" w:color="auto" w:fill="FFFFFF"/>
            <w:vAlign w:val="center"/>
          </w:tcPr>
          <w:p w14:paraId="4C044464" w14:textId="77777777" w:rsidR="00F42338" w:rsidRPr="00586AA8" w:rsidRDefault="00F42338" w:rsidP="00F42338">
            <w:pPr>
              <w:tabs>
                <w:tab w:val="left" w:pos="567"/>
                <w:tab w:val="center" w:pos="4419"/>
                <w:tab w:val="right" w:pos="8838"/>
              </w:tabs>
              <w:jc w:val="center"/>
              <w:rPr>
                <w:rFonts w:cs="Arial"/>
              </w:rPr>
            </w:pPr>
            <w:r>
              <w:rPr>
                <w:rFonts w:cs="Arial"/>
              </w:rPr>
              <w:t>+56978995485</w:t>
            </w:r>
          </w:p>
        </w:tc>
      </w:tr>
      <w:tr w:rsidR="00F42338" w:rsidRPr="00586AA8" w14:paraId="34023474" w14:textId="77777777" w:rsidTr="006767FB">
        <w:trPr>
          <w:trHeight w:val="452"/>
        </w:trPr>
        <w:tc>
          <w:tcPr>
            <w:tcW w:w="4970" w:type="dxa"/>
            <w:shd w:val="clear" w:color="auto" w:fill="FFFFFF"/>
            <w:vAlign w:val="center"/>
          </w:tcPr>
          <w:p w14:paraId="28DD35A5" w14:textId="77777777" w:rsidR="00F42338" w:rsidRPr="00586AA8" w:rsidRDefault="00F42338" w:rsidP="00F42338">
            <w:pPr>
              <w:tabs>
                <w:tab w:val="left" w:pos="567"/>
                <w:tab w:val="center" w:pos="4419"/>
                <w:tab w:val="right" w:pos="8838"/>
              </w:tabs>
              <w:rPr>
                <w:rFonts w:cs="Arial"/>
                <w:b/>
                <w:sz w:val="22"/>
                <w:szCs w:val="22"/>
              </w:rPr>
            </w:pPr>
            <w:proofErr w:type="spellStart"/>
            <w:r w:rsidRPr="00586AA8">
              <w:rPr>
                <w:rFonts w:cs="Arial"/>
                <w:b/>
                <w:sz w:val="22"/>
                <w:szCs w:val="22"/>
              </w:rPr>
              <w:t>Rescate</w:t>
            </w:r>
            <w:proofErr w:type="spellEnd"/>
            <w:r w:rsidRPr="00586AA8">
              <w:rPr>
                <w:rFonts w:cs="Arial"/>
                <w:b/>
                <w:sz w:val="22"/>
                <w:szCs w:val="22"/>
              </w:rPr>
              <w:t xml:space="preserve"> </w:t>
            </w:r>
            <w:proofErr w:type="spellStart"/>
            <w:r w:rsidRPr="00586AA8">
              <w:rPr>
                <w:rFonts w:cs="Arial"/>
                <w:b/>
                <w:sz w:val="22"/>
                <w:szCs w:val="22"/>
              </w:rPr>
              <w:t>Emergencia</w:t>
            </w:r>
            <w:proofErr w:type="spellEnd"/>
            <w:r w:rsidRPr="00586AA8">
              <w:rPr>
                <w:rFonts w:cs="Arial"/>
                <w:b/>
                <w:sz w:val="22"/>
                <w:szCs w:val="22"/>
              </w:rPr>
              <w:t xml:space="preserve"> Mutual </w:t>
            </w:r>
          </w:p>
        </w:tc>
        <w:tc>
          <w:tcPr>
            <w:tcW w:w="4637" w:type="dxa"/>
            <w:shd w:val="clear" w:color="auto" w:fill="FFFFFF"/>
            <w:vAlign w:val="center"/>
          </w:tcPr>
          <w:p w14:paraId="495FD468" w14:textId="77777777" w:rsidR="00F42338" w:rsidRDefault="00F42338" w:rsidP="00F42338">
            <w:pPr>
              <w:tabs>
                <w:tab w:val="left" w:pos="567"/>
                <w:tab w:val="center" w:pos="4419"/>
                <w:tab w:val="right" w:pos="8838"/>
              </w:tabs>
              <w:jc w:val="center"/>
              <w:rPr>
                <w:rFonts w:cs="Arial"/>
              </w:rPr>
            </w:pPr>
            <w:r w:rsidRPr="00586AA8">
              <w:rPr>
                <w:rFonts w:cs="Arial"/>
              </w:rPr>
              <w:t>600-</w:t>
            </w:r>
            <w:r>
              <w:rPr>
                <w:rFonts w:cs="Arial"/>
              </w:rPr>
              <w:t>2000555</w:t>
            </w:r>
          </w:p>
          <w:p w14:paraId="7C646EF9" w14:textId="77777777" w:rsidR="00F42338" w:rsidRPr="00586AA8" w:rsidRDefault="00F42338" w:rsidP="00F42338">
            <w:pPr>
              <w:tabs>
                <w:tab w:val="left" w:pos="567"/>
                <w:tab w:val="center" w:pos="4419"/>
                <w:tab w:val="right" w:pos="8838"/>
              </w:tabs>
              <w:jc w:val="center"/>
              <w:rPr>
                <w:rFonts w:cs="Arial"/>
              </w:rPr>
            </w:pPr>
            <w:r>
              <w:rPr>
                <w:rFonts w:cs="Arial"/>
              </w:rPr>
              <w:t>1407</w:t>
            </w:r>
          </w:p>
        </w:tc>
      </w:tr>
      <w:tr w:rsidR="00F42338" w:rsidRPr="00586AA8" w14:paraId="294783A1" w14:textId="77777777" w:rsidTr="006767FB">
        <w:trPr>
          <w:trHeight w:val="452"/>
        </w:trPr>
        <w:tc>
          <w:tcPr>
            <w:tcW w:w="4970" w:type="dxa"/>
            <w:shd w:val="clear" w:color="auto" w:fill="FFFFFF"/>
            <w:vAlign w:val="center"/>
          </w:tcPr>
          <w:p w14:paraId="53A3127E" w14:textId="77777777" w:rsidR="00F42338" w:rsidRPr="005775BA" w:rsidRDefault="00F42338" w:rsidP="00F42338">
            <w:pPr>
              <w:tabs>
                <w:tab w:val="left" w:pos="567"/>
                <w:tab w:val="center" w:pos="4419"/>
                <w:tab w:val="right" w:pos="8838"/>
              </w:tabs>
              <w:rPr>
                <w:rFonts w:cs="Arial"/>
                <w:b/>
                <w:sz w:val="22"/>
                <w:szCs w:val="22"/>
                <w:lang w:val="es-CL"/>
              </w:rPr>
            </w:pPr>
            <w:r w:rsidRPr="005775BA">
              <w:rPr>
                <w:rFonts w:cs="Arial"/>
                <w:b/>
                <w:sz w:val="22"/>
                <w:szCs w:val="22"/>
                <w:lang w:val="es-CL"/>
              </w:rPr>
              <w:t>Bomberos Las Condes (Vigésima Compañía de Bomberos "APOQUINDO")</w:t>
            </w:r>
          </w:p>
        </w:tc>
        <w:tc>
          <w:tcPr>
            <w:tcW w:w="4637" w:type="dxa"/>
            <w:shd w:val="clear" w:color="auto" w:fill="FFFFFF"/>
            <w:vAlign w:val="center"/>
          </w:tcPr>
          <w:p w14:paraId="32094923" w14:textId="77777777" w:rsidR="00F42338" w:rsidRPr="00586AA8" w:rsidRDefault="00F42338" w:rsidP="00F42338">
            <w:pPr>
              <w:tabs>
                <w:tab w:val="left" w:pos="567"/>
                <w:tab w:val="center" w:pos="4419"/>
                <w:tab w:val="right" w:pos="8838"/>
              </w:tabs>
              <w:jc w:val="center"/>
              <w:rPr>
                <w:rFonts w:cs="Arial"/>
              </w:rPr>
            </w:pPr>
            <w:r w:rsidRPr="00586AA8">
              <w:rPr>
                <w:rFonts w:cs="Arial"/>
              </w:rPr>
              <w:t>+562</w:t>
            </w:r>
            <w:r>
              <w:rPr>
                <w:rFonts w:cs="Arial"/>
              </w:rPr>
              <w:t>22297897 /132</w:t>
            </w:r>
          </w:p>
        </w:tc>
      </w:tr>
      <w:tr w:rsidR="00F42338" w:rsidRPr="00586AA8" w14:paraId="268FD938" w14:textId="77777777" w:rsidTr="006767FB">
        <w:trPr>
          <w:trHeight w:val="452"/>
        </w:trPr>
        <w:tc>
          <w:tcPr>
            <w:tcW w:w="4970" w:type="dxa"/>
            <w:shd w:val="clear" w:color="auto" w:fill="FFFFFF"/>
            <w:vAlign w:val="center"/>
          </w:tcPr>
          <w:p w14:paraId="37918F01" w14:textId="77777777" w:rsidR="00F42338" w:rsidRPr="005775BA" w:rsidRDefault="00F42338" w:rsidP="00F42338">
            <w:pPr>
              <w:tabs>
                <w:tab w:val="left" w:pos="567"/>
                <w:tab w:val="center" w:pos="4419"/>
                <w:tab w:val="right" w:pos="8838"/>
              </w:tabs>
              <w:rPr>
                <w:rFonts w:cs="Arial"/>
                <w:b/>
                <w:sz w:val="22"/>
                <w:szCs w:val="22"/>
                <w:lang w:val="es-CL"/>
              </w:rPr>
            </w:pPr>
            <w:r>
              <w:rPr>
                <w:rFonts w:cs="Arial"/>
                <w:b/>
                <w:sz w:val="22"/>
                <w:szCs w:val="22"/>
                <w:lang w:val="es-CL"/>
              </w:rPr>
              <w:t>Seremi de Salud</w:t>
            </w:r>
          </w:p>
        </w:tc>
        <w:tc>
          <w:tcPr>
            <w:tcW w:w="4637" w:type="dxa"/>
            <w:shd w:val="clear" w:color="auto" w:fill="FFFFFF"/>
            <w:vAlign w:val="center"/>
          </w:tcPr>
          <w:p w14:paraId="6627F932" w14:textId="77777777" w:rsidR="00F42338" w:rsidRPr="00586AA8" w:rsidRDefault="00F42338" w:rsidP="00F42338">
            <w:pPr>
              <w:tabs>
                <w:tab w:val="left" w:pos="567"/>
                <w:tab w:val="center" w:pos="4419"/>
                <w:tab w:val="right" w:pos="8838"/>
              </w:tabs>
              <w:jc w:val="center"/>
              <w:rPr>
                <w:rFonts w:cs="Arial"/>
              </w:rPr>
            </w:pPr>
            <w:r>
              <w:rPr>
                <w:rFonts w:cs="Arial"/>
              </w:rPr>
              <w:t>600 360 77 77</w:t>
            </w:r>
          </w:p>
        </w:tc>
      </w:tr>
      <w:tr w:rsidR="00F42338" w14:paraId="0C8F15AD" w14:textId="77777777" w:rsidTr="006767FB">
        <w:trPr>
          <w:trHeight w:val="452"/>
        </w:trPr>
        <w:tc>
          <w:tcPr>
            <w:tcW w:w="4970" w:type="dxa"/>
            <w:shd w:val="clear" w:color="auto" w:fill="FFFFFF"/>
            <w:vAlign w:val="center"/>
          </w:tcPr>
          <w:p w14:paraId="778CFBF4" w14:textId="77777777" w:rsidR="00F42338" w:rsidRDefault="00F42338" w:rsidP="00F42338">
            <w:pPr>
              <w:tabs>
                <w:tab w:val="left" w:pos="567"/>
                <w:tab w:val="center" w:pos="4419"/>
                <w:tab w:val="right" w:pos="8838"/>
              </w:tabs>
              <w:rPr>
                <w:rFonts w:cs="Arial"/>
                <w:b/>
                <w:sz w:val="22"/>
                <w:szCs w:val="22"/>
                <w:lang w:val="es-CL"/>
              </w:rPr>
            </w:pPr>
            <w:r>
              <w:rPr>
                <w:rFonts w:cs="Arial"/>
                <w:b/>
                <w:sz w:val="22"/>
                <w:szCs w:val="22"/>
                <w:lang w:val="es-CL"/>
              </w:rPr>
              <w:t>Dirección del Trabajo</w:t>
            </w:r>
          </w:p>
        </w:tc>
        <w:tc>
          <w:tcPr>
            <w:tcW w:w="4637" w:type="dxa"/>
            <w:shd w:val="clear" w:color="auto" w:fill="FFFFFF"/>
            <w:vAlign w:val="center"/>
          </w:tcPr>
          <w:p w14:paraId="76AAABD6" w14:textId="77777777" w:rsidR="00F42338" w:rsidRDefault="00F42338" w:rsidP="00F42338">
            <w:pPr>
              <w:tabs>
                <w:tab w:val="left" w:pos="567"/>
                <w:tab w:val="center" w:pos="4419"/>
                <w:tab w:val="right" w:pos="8838"/>
              </w:tabs>
              <w:jc w:val="center"/>
              <w:rPr>
                <w:rFonts w:cs="Arial"/>
              </w:rPr>
            </w:pPr>
            <w:r>
              <w:rPr>
                <w:rFonts w:cs="Arial"/>
              </w:rPr>
              <w:t>600 450 40 00</w:t>
            </w:r>
          </w:p>
        </w:tc>
      </w:tr>
      <w:tr w:rsidR="00F42338" w:rsidRPr="0066193A" w14:paraId="5BC6B828" w14:textId="77777777" w:rsidTr="006767FB">
        <w:trPr>
          <w:trHeight w:val="452"/>
        </w:trPr>
        <w:tc>
          <w:tcPr>
            <w:tcW w:w="4970" w:type="dxa"/>
            <w:shd w:val="clear" w:color="auto" w:fill="FFFFFF"/>
            <w:vAlign w:val="center"/>
          </w:tcPr>
          <w:p w14:paraId="683F34BC" w14:textId="77777777" w:rsidR="00F42338" w:rsidRPr="0066193A" w:rsidRDefault="00F42338" w:rsidP="00F42338">
            <w:pPr>
              <w:tabs>
                <w:tab w:val="left" w:pos="567"/>
                <w:tab w:val="center" w:pos="4419"/>
                <w:tab w:val="right" w:pos="8838"/>
              </w:tabs>
              <w:rPr>
                <w:rFonts w:cs="Arial"/>
                <w:b/>
                <w:color w:val="FF0000"/>
                <w:sz w:val="22"/>
                <w:szCs w:val="22"/>
              </w:rPr>
            </w:pPr>
            <w:r w:rsidRPr="004C315C">
              <w:rPr>
                <w:rFonts w:cs="Arial"/>
                <w:b/>
                <w:color w:val="000000" w:themeColor="text1"/>
                <w:sz w:val="22"/>
                <w:szCs w:val="22"/>
              </w:rPr>
              <w:t xml:space="preserve">Carabineros 17° </w:t>
            </w:r>
            <w:proofErr w:type="spellStart"/>
            <w:r w:rsidRPr="004C315C">
              <w:rPr>
                <w:rFonts w:cs="Arial"/>
                <w:b/>
                <w:color w:val="000000" w:themeColor="text1"/>
                <w:sz w:val="22"/>
                <w:szCs w:val="22"/>
              </w:rPr>
              <w:t>Comisaría</w:t>
            </w:r>
            <w:proofErr w:type="spellEnd"/>
            <w:r w:rsidRPr="004C315C">
              <w:rPr>
                <w:rFonts w:cs="Arial"/>
                <w:b/>
                <w:color w:val="000000" w:themeColor="text1"/>
                <w:sz w:val="22"/>
                <w:szCs w:val="22"/>
              </w:rPr>
              <w:t xml:space="preserve"> Las Condes</w:t>
            </w:r>
          </w:p>
        </w:tc>
        <w:tc>
          <w:tcPr>
            <w:tcW w:w="4637" w:type="dxa"/>
            <w:shd w:val="clear" w:color="auto" w:fill="FFFFFF"/>
            <w:vAlign w:val="center"/>
          </w:tcPr>
          <w:p w14:paraId="5BD6F48D" w14:textId="77777777" w:rsidR="00F42338" w:rsidRPr="0066193A" w:rsidRDefault="00F42338" w:rsidP="00F42338">
            <w:pPr>
              <w:shd w:val="clear" w:color="auto" w:fill="FFFFFF"/>
              <w:spacing w:line="0" w:lineRule="auto"/>
              <w:jc w:val="center"/>
              <w:textAlignment w:val="center"/>
              <w:rPr>
                <w:rFonts w:cs="Arial"/>
                <w:b/>
                <w:bCs/>
                <w:color w:val="FF0000"/>
                <w:sz w:val="21"/>
                <w:szCs w:val="21"/>
                <w:lang w:eastAsia="es-CL"/>
              </w:rPr>
            </w:pPr>
            <w:r w:rsidRPr="0066193A">
              <w:rPr>
                <w:rFonts w:cs="Arial"/>
                <w:b/>
                <w:bCs/>
                <w:color w:val="FF0000"/>
                <w:sz w:val="21"/>
                <w:szCs w:val="21"/>
              </w:rPr>
              <w:t>2211 6614</w:t>
            </w:r>
          </w:p>
          <w:p w14:paraId="6070A069" w14:textId="77777777" w:rsidR="00F42338" w:rsidRPr="0066193A" w:rsidRDefault="00F42338" w:rsidP="00F42338">
            <w:pPr>
              <w:tabs>
                <w:tab w:val="left" w:pos="567"/>
                <w:tab w:val="center" w:pos="4419"/>
                <w:tab w:val="right" w:pos="8838"/>
              </w:tabs>
              <w:jc w:val="center"/>
              <w:rPr>
                <w:rFonts w:cs="Arial"/>
                <w:color w:val="FF0000"/>
              </w:rPr>
            </w:pPr>
            <w:r w:rsidRPr="00513DAD">
              <w:rPr>
                <w:rFonts w:cs="Arial"/>
                <w:color w:val="000000" w:themeColor="text1"/>
              </w:rPr>
              <w:t>+56229222630 / 133</w:t>
            </w:r>
          </w:p>
        </w:tc>
      </w:tr>
      <w:tr w:rsidR="00F42338" w:rsidRPr="00586AA8" w14:paraId="0D94BF8E" w14:textId="77777777" w:rsidTr="006767FB">
        <w:trPr>
          <w:trHeight w:val="452"/>
        </w:trPr>
        <w:tc>
          <w:tcPr>
            <w:tcW w:w="4970" w:type="dxa"/>
            <w:shd w:val="clear" w:color="auto" w:fill="FFFFFF"/>
            <w:vAlign w:val="center"/>
          </w:tcPr>
          <w:p w14:paraId="7193B277" w14:textId="03E8B593" w:rsidR="00F42338" w:rsidRPr="005775BA" w:rsidRDefault="00F42338" w:rsidP="00F42338">
            <w:pPr>
              <w:tabs>
                <w:tab w:val="left" w:pos="567"/>
                <w:tab w:val="center" w:pos="4419"/>
                <w:tab w:val="right" w:pos="8838"/>
              </w:tabs>
              <w:rPr>
                <w:rFonts w:cs="Arial"/>
                <w:b/>
                <w:sz w:val="22"/>
                <w:szCs w:val="22"/>
                <w:lang w:val="es-CL"/>
              </w:rPr>
            </w:pPr>
            <w:r w:rsidRPr="00CF0A25">
              <w:rPr>
                <w:rFonts w:cs="Arial"/>
                <w:b/>
                <w:bCs/>
                <w:sz w:val="22"/>
                <w:szCs w:val="22"/>
                <w:lang w:val="es-CL"/>
              </w:rPr>
              <w:t>Andrés Gatica Carrasco</w:t>
            </w:r>
            <w:r>
              <w:rPr>
                <w:rFonts w:cs="Arial"/>
                <w:b/>
                <w:bCs/>
                <w:sz w:val="22"/>
                <w:szCs w:val="22"/>
                <w:lang w:val="es-CL"/>
              </w:rPr>
              <w:t xml:space="preserve"> </w:t>
            </w:r>
            <w:r w:rsidRPr="005775BA">
              <w:rPr>
                <w:rFonts w:cs="Arial"/>
                <w:b/>
                <w:sz w:val="22"/>
                <w:szCs w:val="22"/>
                <w:lang w:val="es-CL"/>
              </w:rPr>
              <w:t>(Emergencia por inundación)</w:t>
            </w:r>
            <w:r>
              <w:rPr>
                <w:rFonts w:cs="Arial"/>
                <w:b/>
                <w:sz w:val="22"/>
                <w:szCs w:val="22"/>
                <w:lang w:val="es-CL"/>
              </w:rPr>
              <w:t xml:space="preserve"> AMCIC Mantención</w:t>
            </w:r>
          </w:p>
        </w:tc>
        <w:tc>
          <w:tcPr>
            <w:tcW w:w="4637" w:type="dxa"/>
            <w:shd w:val="clear" w:color="auto" w:fill="FFFFFF"/>
            <w:vAlign w:val="center"/>
          </w:tcPr>
          <w:p w14:paraId="4A327A90" w14:textId="40BFFDAE" w:rsidR="00F42338" w:rsidRPr="00586AA8" w:rsidRDefault="00F42338" w:rsidP="00F42338">
            <w:pPr>
              <w:tabs>
                <w:tab w:val="left" w:pos="567"/>
                <w:tab w:val="center" w:pos="4419"/>
                <w:tab w:val="right" w:pos="8838"/>
              </w:tabs>
              <w:jc w:val="center"/>
              <w:rPr>
                <w:rFonts w:cs="Arial"/>
              </w:rPr>
            </w:pPr>
            <w:r w:rsidRPr="00586AA8">
              <w:rPr>
                <w:rFonts w:cs="Arial"/>
              </w:rPr>
              <w:t>+569</w:t>
            </w:r>
            <w:r>
              <w:rPr>
                <w:rFonts w:cs="Arial"/>
              </w:rPr>
              <w:t>53516349</w:t>
            </w:r>
          </w:p>
        </w:tc>
      </w:tr>
      <w:tr w:rsidR="00F42338" w:rsidRPr="00500A2D" w14:paraId="4E816DD4" w14:textId="77777777" w:rsidTr="006767FB">
        <w:trPr>
          <w:trHeight w:val="452"/>
        </w:trPr>
        <w:tc>
          <w:tcPr>
            <w:tcW w:w="4970" w:type="dxa"/>
            <w:shd w:val="clear" w:color="auto" w:fill="FFFFFF"/>
            <w:vAlign w:val="center"/>
          </w:tcPr>
          <w:p w14:paraId="123FA200" w14:textId="77777777" w:rsidR="00F42338" w:rsidRPr="00260B5C" w:rsidRDefault="00F42338" w:rsidP="00F42338">
            <w:pPr>
              <w:tabs>
                <w:tab w:val="left" w:pos="567"/>
                <w:tab w:val="center" w:pos="4419"/>
                <w:tab w:val="right" w:pos="8838"/>
              </w:tabs>
              <w:rPr>
                <w:rFonts w:cs="Arial"/>
                <w:b/>
                <w:bCs/>
                <w:sz w:val="22"/>
                <w:szCs w:val="22"/>
                <w:u w:val="single"/>
                <w:lang w:val="es-CL"/>
              </w:rPr>
            </w:pPr>
            <w:r w:rsidRPr="00260B5C">
              <w:rPr>
                <w:rFonts w:cs="Arial"/>
                <w:b/>
                <w:bCs/>
                <w:sz w:val="22"/>
                <w:szCs w:val="22"/>
                <w:u w:val="single"/>
                <w:lang w:val="es-CL"/>
              </w:rPr>
              <w:t>IMT</w:t>
            </w:r>
          </w:p>
          <w:p w14:paraId="55BAFF3F" w14:textId="61669618" w:rsidR="00F42338" w:rsidRDefault="00F42338" w:rsidP="00F42338">
            <w:pPr>
              <w:tabs>
                <w:tab w:val="left" w:pos="567"/>
                <w:tab w:val="center" w:pos="4419"/>
                <w:tab w:val="right" w:pos="8838"/>
              </w:tabs>
              <w:rPr>
                <w:rFonts w:cs="Arial"/>
                <w:b/>
                <w:sz w:val="22"/>
                <w:szCs w:val="22"/>
                <w:lang w:val="es-CL"/>
              </w:rPr>
            </w:pPr>
            <w:r>
              <w:rPr>
                <w:rFonts w:cs="Arial"/>
                <w:b/>
                <w:sz w:val="22"/>
                <w:szCs w:val="22"/>
                <w:lang w:val="es-CL"/>
              </w:rPr>
              <w:t>Fernando Romero (Líder de Sitio)</w:t>
            </w:r>
          </w:p>
          <w:p w14:paraId="10F1D94E" w14:textId="66F865A7" w:rsidR="00F42338" w:rsidRDefault="00F42338" w:rsidP="00F42338">
            <w:pPr>
              <w:tabs>
                <w:tab w:val="left" w:pos="567"/>
                <w:tab w:val="center" w:pos="4419"/>
                <w:tab w:val="right" w:pos="8838"/>
              </w:tabs>
              <w:rPr>
                <w:rFonts w:cs="Arial"/>
                <w:b/>
                <w:sz w:val="22"/>
                <w:szCs w:val="22"/>
                <w:lang w:val="es-CL"/>
              </w:rPr>
            </w:pPr>
            <w:r w:rsidRPr="005775BA">
              <w:rPr>
                <w:rFonts w:cs="Arial"/>
                <w:b/>
                <w:sz w:val="22"/>
                <w:szCs w:val="22"/>
                <w:lang w:val="es-CL"/>
              </w:rPr>
              <w:t xml:space="preserve">Felipe Guzmán Millas (Líder </w:t>
            </w:r>
            <w:r>
              <w:rPr>
                <w:rFonts w:cs="Arial"/>
                <w:b/>
                <w:sz w:val="22"/>
                <w:szCs w:val="22"/>
                <w:lang w:val="es-CL"/>
              </w:rPr>
              <w:t>HSE</w:t>
            </w:r>
            <w:r w:rsidRPr="005775BA">
              <w:rPr>
                <w:rFonts w:cs="Arial"/>
                <w:b/>
                <w:sz w:val="22"/>
                <w:szCs w:val="22"/>
                <w:lang w:val="es-CL"/>
              </w:rPr>
              <w:t>)</w:t>
            </w:r>
          </w:p>
          <w:p w14:paraId="7D546FE8" w14:textId="1FD875A1" w:rsidR="00F42338" w:rsidRDefault="00F42338" w:rsidP="00F42338">
            <w:pPr>
              <w:tabs>
                <w:tab w:val="left" w:pos="567"/>
                <w:tab w:val="center" w:pos="4419"/>
                <w:tab w:val="right" w:pos="8838"/>
              </w:tabs>
              <w:rPr>
                <w:rFonts w:cs="Arial"/>
                <w:b/>
                <w:sz w:val="22"/>
                <w:szCs w:val="22"/>
                <w:lang w:val="es-CL"/>
              </w:rPr>
            </w:pPr>
            <w:r>
              <w:rPr>
                <w:rFonts w:cs="Arial"/>
                <w:b/>
                <w:sz w:val="22"/>
                <w:szCs w:val="22"/>
                <w:lang w:val="es-CL"/>
              </w:rPr>
              <w:t>Natalia Romano (Generalista HR)</w:t>
            </w:r>
          </w:p>
          <w:p w14:paraId="779ED199" w14:textId="2371EBF9" w:rsidR="00F42338" w:rsidRDefault="00F42338" w:rsidP="00F42338">
            <w:pPr>
              <w:tabs>
                <w:tab w:val="left" w:pos="567"/>
                <w:tab w:val="center" w:pos="4419"/>
                <w:tab w:val="right" w:pos="8838"/>
              </w:tabs>
              <w:rPr>
                <w:rFonts w:cs="Arial"/>
                <w:b/>
                <w:sz w:val="22"/>
                <w:szCs w:val="22"/>
                <w:lang w:val="es-CL"/>
              </w:rPr>
            </w:pPr>
            <w:r>
              <w:rPr>
                <w:rFonts w:cs="Arial"/>
                <w:b/>
                <w:sz w:val="22"/>
                <w:szCs w:val="22"/>
                <w:lang w:val="es-CL"/>
              </w:rPr>
              <w:t>Pablo Campos (Manager)</w:t>
            </w:r>
          </w:p>
          <w:p w14:paraId="0D2039FF" w14:textId="6C2C82BE" w:rsidR="00F42338" w:rsidRPr="00593B66" w:rsidRDefault="00F42338" w:rsidP="00F42338">
            <w:pPr>
              <w:tabs>
                <w:tab w:val="left" w:pos="567"/>
                <w:tab w:val="center" w:pos="4419"/>
                <w:tab w:val="right" w:pos="8838"/>
              </w:tabs>
              <w:rPr>
                <w:rFonts w:cs="Arial"/>
                <w:b/>
                <w:sz w:val="22"/>
                <w:szCs w:val="22"/>
                <w:lang w:val="en-US"/>
              </w:rPr>
            </w:pPr>
            <w:r w:rsidRPr="00593B66">
              <w:rPr>
                <w:rFonts w:cs="Arial"/>
                <w:b/>
                <w:sz w:val="22"/>
                <w:szCs w:val="22"/>
                <w:lang w:val="en-US"/>
              </w:rPr>
              <w:t>Gustavo Rossi (Manager)</w:t>
            </w:r>
          </w:p>
          <w:p w14:paraId="751E8887" w14:textId="58D3CA5E" w:rsidR="00F42338" w:rsidRPr="00593B66" w:rsidRDefault="00F42338" w:rsidP="00F42338">
            <w:pPr>
              <w:tabs>
                <w:tab w:val="left" w:pos="567"/>
                <w:tab w:val="center" w:pos="4419"/>
                <w:tab w:val="right" w:pos="8838"/>
              </w:tabs>
              <w:rPr>
                <w:rFonts w:cs="Arial"/>
                <w:b/>
                <w:sz w:val="22"/>
                <w:szCs w:val="22"/>
                <w:lang w:val="en-US"/>
              </w:rPr>
            </w:pPr>
            <w:r w:rsidRPr="00593B66">
              <w:rPr>
                <w:rFonts w:cs="Arial"/>
                <w:b/>
                <w:sz w:val="22"/>
                <w:szCs w:val="22"/>
                <w:lang w:val="en-US"/>
              </w:rPr>
              <w:t>Johanna Godoy (Manager)</w:t>
            </w:r>
          </w:p>
          <w:p w14:paraId="3299D3F1" w14:textId="1307FB97" w:rsidR="00F42338" w:rsidRPr="00260B5C" w:rsidRDefault="00F42338" w:rsidP="00F42338">
            <w:pPr>
              <w:tabs>
                <w:tab w:val="left" w:pos="567"/>
                <w:tab w:val="center" w:pos="4419"/>
                <w:tab w:val="right" w:pos="8838"/>
              </w:tabs>
              <w:rPr>
                <w:rFonts w:cs="Arial"/>
                <w:b/>
                <w:sz w:val="22"/>
                <w:szCs w:val="22"/>
                <w:lang w:val="en-US"/>
              </w:rPr>
            </w:pPr>
            <w:r w:rsidRPr="00260B5C">
              <w:rPr>
                <w:rFonts w:cs="Arial"/>
                <w:b/>
                <w:sz w:val="22"/>
                <w:szCs w:val="22"/>
                <w:lang w:val="en-US"/>
              </w:rPr>
              <w:t>Alex Parra (Manager Security L</w:t>
            </w:r>
            <w:r>
              <w:rPr>
                <w:rFonts w:cs="Arial"/>
                <w:b/>
                <w:sz w:val="22"/>
                <w:szCs w:val="22"/>
                <w:lang w:val="en-US"/>
              </w:rPr>
              <w:t>ATAM)</w:t>
            </w:r>
          </w:p>
          <w:p w14:paraId="015ECEFF" w14:textId="5E5140C4" w:rsidR="00F42338" w:rsidRPr="00260B5C" w:rsidRDefault="00F42338" w:rsidP="00F42338">
            <w:pPr>
              <w:tabs>
                <w:tab w:val="left" w:pos="567"/>
                <w:tab w:val="center" w:pos="4419"/>
                <w:tab w:val="right" w:pos="8838"/>
              </w:tabs>
              <w:rPr>
                <w:rFonts w:cs="Arial"/>
                <w:b/>
                <w:bCs/>
                <w:sz w:val="22"/>
                <w:szCs w:val="22"/>
                <w:lang w:val="en-US"/>
              </w:rPr>
            </w:pPr>
          </w:p>
        </w:tc>
        <w:tc>
          <w:tcPr>
            <w:tcW w:w="4637" w:type="dxa"/>
            <w:shd w:val="clear" w:color="auto" w:fill="FFFFFF"/>
            <w:vAlign w:val="center"/>
          </w:tcPr>
          <w:p w14:paraId="67C2329F" w14:textId="1B256B95" w:rsidR="00F42338" w:rsidRPr="00500A2D" w:rsidRDefault="00F42338" w:rsidP="00F42338">
            <w:pPr>
              <w:tabs>
                <w:tab w:val="left" w:pos="567"/>
                <w:tab w:val="center" w:pos="4419"/>
                <w:tab w:val="right" w:pos="8838"/>
              </w:tabs>
              <w:jc w:val="center"/>
              <w:rPr>
                <w:rFonts w:cs="Arial"/>
                <w:lang w:val="es-CL"/>
              </w:rPr>
            </w:pPr>
            <w:r>
              <w:rPr>
                <w:rFonts w:cs="Arial"/>
                <w:lang w:val="es-CL"/>
              </w:rPr>
              <w:t>+56976139525</w:t>
            </w:r>
          </w:p>
          <w:p w14:paraId="1499BB6A" w14:textId="77777777" w:rsidR="00F42338" w:rsidRDefault="00F42338" w:rsidP="00F42338">
            <w:pPr>
              <w:tabs>
                <w:tab w:val="left" w:pos="567"/>
                <w:tab w:val="center" w:pos="4419"/>
                <w:tab w:val="right" w:pos="8838"/>
              </w:tabs>
              <w:jc w:val="center"/>
              <w:rPr>
                <w:rFonts w:cs="Arial"/>
              </w:rPr>
            </w:pPr>
            <w:r>
              <w:rPr>
                <w:rFonts w:cs="Arial"/>
              </w:rPr>
              <w:t>+569</w:t>
            </w:r>
            <w:r w:rsidRPr="00586AA8">
              <w:rPr>
                <w:rFonts w:cs="Arial"/>
              </w:rPr>
              <w:t>98293973</w:t>
            </w:r>
          </w:p>
          <w:p w14:paraId="2CACFD46" w14:textId="77777777" w:rsidR="00F42338" w:rsidRDefault="00F42338" w:rsidP="00F42338">
            <w:pPr>
              <w:tabs>
                <w:tab w:val="left" w:pos="567"/>
                <w:tab w:val="center" w:pos="4419"/>
                <w:tab w:val="right" w:pos="8838"/>
              </w:tabs>
              <w:jc w:val="center"/>
              <w:rPr>
                <w:rFonts w:cs="Arial"/>
              </w:rPr>
            </w:pPr>
            <w:r>
              <w:rPr>
                <w:rFonts w:cs="Arial"/>
              </w:rPr>
              <w:t>+56985679702</w:t>
            </w:r>
          </w:p>
          <w:p w14:paraId="689E5A1C" w14:textId="77777777" w:rsidR="00F42338" w:rsidRDefault="00F42338" w:rsidP="00F42338">
            <w:pPr>
              <w:tabs>
                <w:tab w:val="left" w:pos="567"/>
                <w:tab w:val="center" w:pos="4419"/>
                <w:tab w:val="right" w:pos="8838"/>
              </w:tabs>
              <w:jc w:val="center"/>
              <w:rPr>
                <w:rFonts w:cs="Arial"/>
              </w:rPr>
            </w:pPr>
            <w:r>
              <w:rPr>
                <w:rFonts w:cs="Arial"/>
              </w:rPr>
              <w:t>+56979585173</w:t>
            </w:r>
          </w:p>
          <w:p w14:paraId="478FFE2A" w14:textId="77777777" w:rsidR="00F42338" w:rsidRDefault="00F42338" w:rsidP="00F42338">
            <w:pPr>
              <w:tabs>
                <w:tab w:val="left" w:pos="567"/>
                <w:tab w:val="center" w:pos="4419"/>
                <w:tab w:val="right" w:pos="8838"/>
              </w:tabs>
              <w:jc w:val="center"/>
              <w:rPr>
                <w:rFonts w:cs="Arial"/>
              </w:rPr>
            </w:pPr>
            <w:r>
              <w:rPr>
                <w:rFonts w:cs="Arial"/>
              </w:rPr>
              <w:t>+56982592483</w:t>
            </w:r>
          </w:p>
          <w:p w14:paraId="504D81CD" w14:textId="77777777" w:rsidR="00F42338" w:rsidRDefault="00F42338" w:rsidP="00F42338">
            <w:pPr>
              <w:tabs>
                <w:tab w:val="left" w:pos="567"/>
                <w:tab w:val="center" w:pos="4419"/>
                <w:tab w:val="right" w:pos="8838"/>
              </w:tabs>
              <w:jc w:val="center"/>
              <w:rPr>
                <w:rFonts w:cs="Arial"/>
              </w:rPr>
            </w:pPr>
            <w:r>
              <w:rPr>
                <w:rFonts w:cs="Arial"/>
              </w:rPr>
              <w:t>+56998704392</w:t>
            </w:r>
          </w:p>
          <w:p w14:paraId="2D37BE04" w14:textId="76964B66" w:rsidR="00F42338" w:rsidRPr="00500A2D" w:rsidRDefault="00F42338" w:rsidP="00F42338">
            <w:pPr>
              <w:tabs>
                <w:tab w:val="left" w:pos="567"/>
                <w:tab w:val="center" w:pos="4419"/>
                <w:tab w:val="right" w:pos="8838"/>
              </w:tabs>
              <w:jc w:val="center"/>
              <w:rPr>
                <w:rFonts w:cs="Arial"/>
                <w:lang w:val="es-CL"/>
              </w:rPr>
            </w:pPr>
            <w:r>
              <w:rPr>
                <w:rFonts w:cs="Arial"/>
              </w:rPr>
              <w:t>+1480-2498578</w:t>
            </w:r>
          </w:p>
        </w:tc>
      </w:tr>
      <w:tr w:rsidR="00F42338" w:rsidRPr="00586AA8" w14:paraId="1B6E2497" w14:textId="77777777" w:rsidTr="006767FB">
        <w:trPr>
          <w:trHeight w:val="233"/>
        </w:trPr>
        <w:tc>
          <w:tcPr>
            <w:tcW w:w="9607" w:type="dxa"/>
            <w:gridSpan w:val="2"/>
            <w:shd w:val="clear" w:color="auto" w:fill="D9D9D9"/>
            <w:vAlign w:val="center"/>
          </w:tcPr>
          <w:p w14:paraId="1E856AE0" w14:textId="77777777" w:rsidR="00F42338" w:rsidRPr="00500A2D" w:rsidRDefault="00F42338" w:rsidP="00F42338">
            <w:pPr>
              <w:tabs>
                <w:tab w:val="left" w:pos="567"/>
                <w:tab w:val="center" w:pos="4419"/>
                <w:tab w:val="right" w:pos="8838"/>
              </w:tabs>
              <w:jc w:val="center"/>
              <w:rPr>
                <w:rFonts w:cs="Arial"/>
                <w:b/>
                <w:sz w:val="22"/>
                <w:szCs w:val="22"/>
                <w:lang w:val="es-CL"/>
              </w:rPr>
            </w:pPr>
          </w:p>
          <w:p w14:paraId="7F61E75E" w14:textId="77777777" w:rsidR="00F42338" w:rsidRPr="005C7F31" w:rsidRDefault="00F42338" w:rsidP="00F42338">
            <w:pPr>
              <w:tabs>
                <w:tab w:val="left" w:pos="567"/>
                <w:tab w:val="center" w:pos="4419"/>
                <w:tab w:val="right" w:pos="8838"/>
              </w:tabs>
              <w:jc w:val="center"/>
              <w:rPr>
                <w:rFonts w:cs="Arial"/>
                <w:b/>
                <w:sz w:val="28"/>
                <w:szCs w:val="28"/>
              </w:rPr>
            </w:pPr>
            <w:r w:rsidRPr="005C7F31">
              <w:rPr>
                <w:rFonts w:cs="Arial"/>
                <w:b/>
                <w:sz w:val="28"/>
                <w:szCs w:val="28"/>
              </w:rPr>
              <w:t>ERIC MUTUAL</w:t>
            </w:r>
          </w:p>
          <w:p w14:paraId="69F5F2BD" w14:textId="77777777" w:rsidR="00F42338" w:rsidRPr="00586AA8" w:rsidRDefault="00F42338" w:rsidP="00F42338">
            <w:pPr>
              <w:tabs>
                <w:tab w:val="left" w:pos="567"/>
                <w:tab w:val="center" w:pos="4419"/>
                <w:tab w:val="right" w:pos="8838"/>
              </w:tabs>
              <w:jc w:val="center"/>
              <w:rPr>
                <w:rFonts w:cs="Arial"/>
              </w:rPr>
            </w:pPr>
          </w:p>
        </w:tc>
      </w:tr>
      <w:tr w:rsidR="00F42338" w:rsidRPr="005C7F31" w14:paraId="5872924B" w14:textId="77777777" w:rsidTr="006767FB">
        <w:trPr>
          <w:trHeight w:val="390"/>
        </w:trPr>
        <w:tc>
          <w:tcPr>
            <w:tcW w:w="4970" w:type="dxa"/>
            <w:shd w:val="clear" w:color="auto" w:fill="FFFFFF"/>
            <w:vAlign w:val="center"/>
          </w:tcPr>
          <w:p w14:paraId="6B7E65DB" w14:textId="35E74294" w:rsidR="00F42338" w:rsidRPr="00CF0A25" w:rsidRDefault="00F42338" w:rsidP="00F42338">
            <w:pPr>
              <w:tabs>
                <w:tab w:val="left" w:pos="567"/>
                <w:tab w:val="center" w:pos="4419"/>
                <w:tab w:val="right" w:pos="8838"/>
              </w:tabs>
              <w:jc w:val="center"/>
              <w:rPr>
                <w:rFonts w:cs="Arial"/>
                <w:color w:val="000000" w:themeColor="text1"/>
                <w:sz w:val="22"/>
                <w:szCs w:val="22"/>
                <w:lang w:val="es-CL"/>
              </w:rPr>
            </w:pPr>
            <w:r w:rsidRPr="00CF0A25">
              <w:rPr>
                <w:rFonts w:cs="Arial"/>
                <w:b/>
                <w:color w:val="000000" w:themeColor="text1"/>
                <w:sz w:val="22"/>
                <w:szCs w:val="22"/>
                <w:lang w:val="es-CL"/>
              </w:rPr>
              <w:t>Experto de Seguridad Mutual</w:t>
            </w:r>
            <w:r w:rsidRPr="00CF0A25">
              <w:rPr>
                <w:rFonts w:cs="Arial"/>
                <w:color w:val="000000" w:themeColor="text1"/>
                <w:sz w:val="22"/>
                <w:szCs w:val="22"/>
                <w:lang w:val="es-CL"/>
              </w:rPr>
              <w:t xml:space="preserve"> (</w:t>
            </w:r>
            <w:r w:rsidRPr="00CF0A25">
              <w:rPr>
                <w:rFonts w:cs="Arial"/>
                <w:b/>
                <w:bCs/>
                <w:color w:val="000000" w:themeColor="text1"/>
                <w:sz w:val="22"/>
                <w:szCs w:val="22"/>
                <w:lang w:val="es-CL"/>
              </w:rPr>
              <w:t xml:space="preserve">Cristian </w:t>
            </w:r>
            <w:proofErr w:type="spellStart"/>
            <w:r w:rsidRPr="00CF0A25">
              <w:rPr>
                <w:rFonts w:cs="Arial"/>
                <w:b/>
                <w:bCs/>
                <w:color w:val="000000" w:themeColor="text1"/>
                <w:sz w:val="22"/>
                <w:szCs w:val="22"/>
                <w:lang w:val="es-CL"/>
              </w:rPr>
              <w:t>Lüttecke</w:t>
            </w:r>
            <w:proofErr w:type="spellEnd"/>
            <w:r w:rsidRPr="00CF0A25">
              <w:rPr>
                <w:rFonts w:cs="Arial"/>
                <w:color w:val="000000" w:themeColor="text1"/>
                <w:sz w:val="22"/>
                <w:szCs w:val="22"/>
                <w:lang w:val="es-CL"/>
              </w:rPr>
              <w:t>)</w:t>
            </w:r>
          </w:p>
        </w:tc>
        <w:tc>
          <w:tcPr>
            <w:tcW w:w="4637" w:type="dxa"/>
            <w:shd w:val="clear" w:color="auto" w:fill="FFFFFF"/>
            <w:vAlign w:val="center"/>
          </w:tcPr>
          <w:p w14:paraId="6B167AD1" w14:textId="5642651D" w:rsidR="00F42338" w:rsidRPr="00CF0A25" w:rsidRDefault="00F42338" w:rsidP="00F42338">
            <w:pPr>
              <w:tabs>
                <w:tab w:val="left" w:pos="567"/>
                <w:tab w:val="center" w:pos="4419"/>
                <w:tab w:val="right" w:pos="8838"/>
              </w:tabs>
              <w:jc w:val="center"/>
              <w:rPr>
                <w:rFonts w:cs="Arial"/>
                <w:color w:val="000000" w:themeColor="text1"/>
              </w:rPr>
            </w:pPr>
            <w:r w:rsidRPr="00CF0A25">
              <w:rPr>
                <w:rFonts w:cs="Arial"/>
                <w:color w:val="000000" w:themeColor="text1"/>
              </w:rPr>
              <w:t>+56962171807</w:t>
            </w:r>
          </w:p>
        </w:tc>
      </w:tr>
      <w:tr w:rsidR="00F42338" w:rsidRPr="005C7F31" w14:paraId="512B11E0" w14:textId="77777777" w:rsidTr="006767FB">
        <w:trPr>
          <w:trHeight w:val="390"/>
        </w:trPr>
        <w:tc>
          <w:tcPr>
            <w:tcW w:w="4970" w:type="dxa"/>
            <w:tcBorders>
              <w:bottom w:val="single" w:sz="4" w:space="0" w:color="auto"/>
            </w:tcBorders>
            <w:shd w:val="clear" w:color="auto" w:fill="FFFFFF"/>
            <w:vAlign w:val="center"/>
          </w:tcPr>
          <w:p w14:paraId="3E633684" w14:textId="77777777" w:rsidR="00F42338" w:rsidRPr="005C7F31" w:rsidRDefault="00F42338" w:rsidP="00F42338">
            <w:pPr>
              <w:tabs>
                <w:tab w:val="left" w:pos="567"/>
                <w:tab w:val="center" w:pos="4419"/>
                <w:tab w:val="right" w:pos="8838"/>
              </w:tabs>
              <w:jc w:val="center"/>
              <w:rPr>
                <w:rFonts w:cs="Arial"/>
                <w:color w:val="000000" w:themeColor="text1"/>
                <w:sz w:val="22"/>
                <w:szCs w:val="22"/>
                <w:lang w:val="es-CL"/>
              </w:rPr>
            </w:pPr>
            <w:r w:rsidRPr="005C7F31">
              <w:rPr>
                <w:rFonts w:cs="Arial"/>
                <w:b/>
                <w:color w:val="000000" w:themeColor="text1"/>
                <w:sz w:val="22"/>
                <w:szCs w:val="22"/>
                <w:lang w:val="es-CL"/>
              </w:rPr>
              <w:t>Psicólogo Coordinador Mutual Programa</w:t>
            </w:r>
            <w:r w:rsidRPr="005C7F31">
              <w:rPr>
                <w:rFonts w:cs="Arial"/>
                <w:color w:val="000000" w:themeColor="text1"/>
                <w:sz w:val="22"/>
                <w:szCs w:val="22"/>
                <w:lang w:val="es-CL"/>
              </w:rPr>
              <w:t xml:space="preserve"> </w:t>
            </w:r>
            <w:r w:rsidRPr="005C7F31">
              <w:rPr>
                <w:rFonts w:cs="Arial"/>
                <w:b/>
                <w:color w:val="000000" w:themeColor="text1"/>
                <w:sz w:val="22"/>
                <w:szCs w:val="22"/>
                <w:lang w:val="es-CL"/>
              </w:rPr>
              <w:t>ERIC</w:t>
            </w:r>
            <w:r w:rsidRPr="005C7F31">
              <w:rPr>
                <w:rFonts w:cs="Arial"/>
                <w:color w:val="000000" w:themeColor="text1"/>
                <w:sz w:val="22"/>
                <w:szCs w:val="22"/>
                <w:lang w:val="es-CL"/>
              </w:rPr>
              <w:t xml:space="preserve"> </w:t>
            </w:r>
          </w:p>
        </w:tc>
        <w:tc>
          <w:tcPr>
            <w:tcW w:w="4637" w:type="dxa"/>
            <w:tcBorders>
              <w:bottom w:val="single" w:sz="4" w:space="0" w:color="auto"/>
            </w:tcBorders>
            <w:shd w:val="clear" w:color="auto" w:fill="FFFFFF"/>
            <w:vAlign w:val="center"/>
          </w:tcPr>
          <w:p w14:paraId="7F2F35AC" w14:textId="77777777" w:rsidR="00F42338" w:rsidRPr="005C7F31" w:rsidRDefault="00F42338" w:rsidP="00F42338">
            <w:pPr>
              <w:jc w:val="center"/>
              <w:rPr>
                <w:rFonts w:cs="Arial"/>
                <w:color w:val="000000" w:themeColor="text1"/>
              </w:rPr>
            </w:pPr>
            <w:r w:rsidRPr="005C7F31">
              <w:rPr>
                <w:rFonts w:cs="Arial"/>
                <w:color w:val="000000" w:themeColor="text1"/>
              </w:rPr>
              <w:t>+56227879927</w:t>
            </w:r>
          </w:p>
        </w:tc>
      </w:tr>
    </w:tbl>
    <w:p w14:paraId="7C59AB18" w14:textId="77777777" w:rsidR="008B04BA" w:rsidRDefault="008B04BA" w:rsidP="008B04BA">
      <w:pPr>
        <w:pStyle w:val="Textodebloque"/>
        <w:jc w:val="center"/>
        <w:rPr>
          <w:lang w:val="es-CL" w:eastAsia="es-ES"/>
        </w:rPr>
      </w:pPr>
    </w:p>
    <w:p w14:paraId="1705A711" w14:textId="77777777" w:rsidR="008B04BA" w:rsidRPr="00742540" w:rsidRDefault="008B04BA" w:rsidP="008B04BA">
      <w:pPr>
        <w:pStyle w:val="Textodebloque"/>
        <w:jc w:val="center"/>
        <w:rPr>
          <w:lang w:val="es-CL" w:eastAsia="es-ES"/>
        </w:rPr>
        <w:sectPr w:rsidR="008B04BA" w:rsidRPr="00742540" w:rsidSect="008B04BA">
          <w:headerReference w:type="default" r:id="rId35"/>
          <w:footerReference w:type="default" r:id="rId36"/>
          <w:pgSz w:w="11907" w:h="16840" w:code="9"/>
          <w:pgMar w:top="1584" w:right="1138" w:bottom="1584" w:left="1152" w:header="720" w:footer="720" w:gutter="0"/>
          <w:cols w:space="720"/>
          <w:docGrid w:linePitch="360"/>
        </w:sectPr>
      </w:pPr>
    </w:p>
    <w:p w14:paraId="4EE6E7A7" w14:textId="77777777" w:rsidR="008B04BA" w:rsidRPr="00742540" w:rsidRDefault="008B04BA" w:rsidP="008B04BA">
      <w:pPr>
        <w:pStyle w:val="Ttulo2"/>
        <w:tabs>
          <w:tab w:val="clear" w:pos="720"/>
          <w:tab w:val="clear" w:pos="792"/>
        </w:tabs>
        <w:ind w:left="900" w:hanging="540"/>
        <w:rPr>
          <w:lang w:val="es-CL" w:eastAsia="es-ES"/>
        </w:rPr>
      </w:pPr>
      <w:r w:rsidRPr="00742540">
        <w:rPr>
          <w:lang w:val="es-CL" w:eastAsia="es-ES"/>
        </w:rPr>
        <w:lastRenderedPageBreak/>
        <w:t>Plan ERIC / RIIC Oficina CI12</w:t>
      </w:r>
    </w:p>
    <w:p w14:paraId="5EF8895E" w14:textId="77777777" w:rsidR="008B04BA" w:rsidRPr="00742540" w:rsidRDefault="008B04BA" w:rsidP="008B04BA">
      <w:pPr>
        <w:pStyle w:val="Textodebloque"/>
        <w:ind w:hanging="270"/>
        <w:jc w:val="center"/>
        <w:rPr>
          <w:lang w:val="es-CL" w:eastAsia="es-ES"/>
        </w:rPr>
      </w:pPr>
      <w:r w:rsidRPr="00742540">
        <w:rPr>
          <w:noProof/>
          <w:lang w:val="es-CL" w:eastAsia="es-ES"/>
        </w:rPr>
        <w:drawing>
          <wp:anchor distT="0" distB="0" distL="114300" distR="114300" simplePos="0" relativeHeight="251661312" behindDoc="1" locked="0" layoutInCell="1" allowOverlap="1" wp14:anchorId="27EC45E5" wp14:editId="2E423CDB">
            <wp:simplePos x="0" y="0"/>
            <wp:positionH relativeFrom="margin">
              <wp:posOffset>109220</wp:posOffset>
            </wp:positionH>
            <wp:positionV relativeFrom="paragraph">
              <wp:posOffset>175895</wp:posOffset>
            </wp:positionV>
            <wp:extent cx="5848350" cy="6791325"/>
            <wp:effectExtent l="0" t="0" r="0" b="9525"/>
            <wp:wrapThrough wrapText="bothSides">
              <wp:wrapPolygon edited="0">
                <wp:start x="0" y="0"/>
                <wp:lineTo x="0" y="21570"/>
                <wp:lineTo x="21530" y="21570"/>
                <wp:lineTo x="2153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48350" cy="6791325"/>
                    </a:xfrm>
                    <a:prstGeom prst="rect">
                      <a:avLst/>
                    </a:prstGeom>
                    <a:noFill/>
                  </pic:spPr>
                </pic:pic>
              </a:graphicData>
            </a:graphic>
            <wp14:sizeRelH relativeFrom="page">
              <wp14:pctWidth>0</wp14:pctWidth>
            </wp14:sizeRelH>
            <wp14:sizeRelV relativeFrom="page">
              <wp14:pctHeight>0</wp14:pctHeight>
            </wp14:sizeRelV>
          </wp:anchor>
        </w:drawing>
      </w:r>
    </w:p>
    <w:p w14:paraId="7708DBB6" w14:textId="77777777" w:rsidR="00480BC8" w:rsidRDefault="00480BC8" w:rsidP="00480BC8">
      <w:pPr>
        <w:pStyle w:val="Ttulo2"/>
        <w:numPr>
          <w:ilvl w:val="0"/>
          <w:numId w:val="0"/>
        </w:numPr>
        <w:tabs>
          <w:tab w:val="clear" w:pos="720"/>
        </w:tabs>
        <w:ind w:left="900"/>
        <w:rPr>
          <w:lang w:val="es-CL" w:eastAsia="es-ES"/>
        </w:rPr>
      </w:pPr>
    </w:p>
    <w:p w14:paraId="2745038E" w14:textId="77777777" w:rsidR="006559AA" w:rsidRDefault="006559AA" w:rsidP="006559AA">
      <w:pPr>
        <w:pStyle w:val="Ttulo2"/>
        <w:numPr>
          <w:ilvl w:val="0"/>
          <w:numId w:val="0"/>
        </w:numPr>
        <w:tabs>
          <w:tab w:val="clear" w:pos="720"/>
        </w:tabs>
        <w:ind w:left="900"/>
        <w:rPr>
          <w:lang w:val="es-CL" w:eastAsia="es-ES"/>
        </w:rPr>
      </w:pPr>
    </w:p>
    <w:p w14:paraId="7FBAC0BF" w14:textId="1DA62AA4" w:rsidR="008B04BA" w:rsidRPr="00742540" w:rsidRDefault="008B04BA" w:rsidP="008B04BA">
      <w:pPr>
        <w:pStyle w:val="Ttulo2"/>
        <w:tabs>
          <w:tab w:val="clear" w:pos="720"/>
          <w:tab w:val="clear" w:pos="792"/>
        </w:tabs>
        <w:ind w:left="900" w:hanging="540"/>
        <w:rPr>
          <w:lang w:val="es-CL" w:eastAsia="es-ES"/>
        </w:rPr>
      </w:pPr>
      <w:r w:rsidRPr="00742540">
        <w:rPr>
          <w:lang w:val="es-CL" w:eastAsia="es-ES"/>
        </w:rPr>
        <w:lastRenderedPageBreak/>
        <w:t>Plano de Evacuación</w:t>
      </w:r>
    </w:p>
    <w:p w14:paraId="3A816B47" w14:textId="32C00EEA" w:rsidR="008B04BA" w:rsidRDefault="008B04BA" w:rsidP="008B04BA">
      <w:pPr>
        <w:pStyle w:val="Textodebloque"/>
        <w:rPr>
          <w:lang w:val="es-CL" w:eastAsia="es-ES"/>
        </w:rPr>
      </w:pPr>
    </w:p>
    <w:p w14:paraId="11FD616E" w14:textId="0D08FF80" w:rsidR="008B04BA" w:rsidRPr="00742540" w:rsidRDefault="00CC2E0A" w:rsidP="008B04BA">
      <w:pPr>
        <w:pStyle w:val="Textodebloque"/>
        <w:rPr>
          <w:lang w:val="es-CL" w:eastAsia="es-ES"/>
        </w:rPr>
      </w:pPr>
      <w:r w:rsidRPr="00CC2E0A">
        <w:rPr>
          <w:noProof/>
          <w:lang w:val="es-CL" w:eastAsia="es-ES"/>
        </w:rPr>
        <w:drawing>
          <wp:anchor distT="0" distB="0" distL="114300" distR="114300" simplePos="0" relativeHeight="251670528" behindDoc="1" locked="0" layoutInCell="1" allowOverlap="1" wp14:anchorId="18A1FC32" wp14:editId="0A4C4AB5">
            <wp:simplePos x="0" y="0"/>
            <wp:positionH relativeFrom="column">
              <wp:posOffset>102759</wp:posOffset>
            </wp:positionH>
            <wp:positionV relativeFrom="paragraph">
              <wp:posOffset>162588</wp:posOffset>
            </wp:positionV>
            <wp:extent cx="6109970" cy="4310380"/>
            <wp:effectExtent l="0" t="0" r="5080" b="0"/>
            <wp:wrapTight wrapText="bothSides">
              <wp:wrapPolygon edited="0">
                <wp:start x="0" y="0"/>
                <wp:lineTo x="0" y="21479"/>
                <wp:lineTo x="21551" y="21479"/>
                <wp:lineTo x="21551" y="0"/>
                <wp:lineTo x="0" y="0"/>
              </wp:wrapPolygon>
            </wp:wrapTight>
            <wp:docPr id="764553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53612" name=""/>
                    <pic:cNvPicPr/>
                  </pic:nvPicPr>
                  <pic:blipFill>
                    <a:blip r:embed="rId38">
                      <a:extLst>
                        <a:ext uri="{28A0092B-C50C-407E-A947-70E740481C1C}">
                          <a14:useLocalDpi xmlns:a14="http://schemas.microsoft.com/office/drawing/2010/main" val="0"/>
                        </a:ext>
                      </a:extLst>
                    </a:blip>
                    <a:stretch>
                      <a:fillRect/>
                    </a:stretch>
                  </pic:blipFill>
                  <pic:spPr>
                    <a:xfrm>
                      <a:off x="0" y="0"/>
                      <a:ext cx="6109970" cy="4310380"/>
                    </a:xfrm>
                    <a:prstGeom prst="rect">
                      <a:avLst/>
                    </a:prstGeom>
                  </pic:spPr>
                </pic:pic>
              </a:graphicData>
            </a:graphic>
          </wp:anchor>
        </w:drawing>
      </w:r>
    </w:p>
    <w:p w14:paraId="408F7C3F" w14:textId="77777777" w:rsidR="008B04BA" w:rsidRPr="00742540" w:rsidRDefault="008B04BA" w:rsidP="008B04BA">
      <w:pPr>
        <w:pStyle w:val="Textodebloque"/>
        <w:rPr>
          <w:lang w:val="es-CL" w:eastAsia="es-ES"/>
        </w:rPr>
      </w:pPr>
    </w:p>
    <w:p w14:paraId="5B9E5B12" w14:textId="77777777" w:rsidR="008B04BA" w:rsidRPr="00742540" w:rsidRDefault="008B04BA" w:rsidP="008B04BA">
      <w:pPr>
        <w:pStyle w:val="Textodebloque"/>
        <w:rPr>
          <w:lang w:val="es-CL" w:eastAsia="es-ES"/>
        </w:rPr>
      </w:pPr>
    </w:p>
    <w:p w14:paraId="6518A7BD" w14:textId="77777777" w:rsidR="008B04BA" w:rsidRDefault="008B04BA" w:rsidP="008B04BA">
      <w:pPr>
        <w:pStyle w:val="Ttulo1"/>
        <w:numPr>
          <w:ilvl w:val="0"/>
          <w:numId w:val="0"/>
        </w:numPr>
        <w:spacing w:before="240" w:after="120"/>
        <w:ind w:left="360"/>
        <w:rPr>
          <w:kern w:val="24"/>
          <w:lang w:val="es-CL"/>
        </w:rPr>
      </w:pPr>
    </w:p>
    <w:p w14:paraId="7DE7F491" w14:textId="77777777" w:rsidR="008B04BA" w:rsidRDefault="008B04BA" w:rsidP="008B04BA">
      <w:pPr>
        <w:pStyle w:val="Ttulo1"/>
        <w:numPr>
          <w:ilvl w:val="0"/>
          <w:numId w:val="0"/>
        </w:numPr>
        <w:spacing w:before="240" w:after="120"/>
        <w:ind w:left="360"/>
        <w:rPr>
          <w:kern w:val="24"/>
          <w:lang w:val="es-CL"/>
        </w:rPr>
      </w:pPr>
    </w:p>
    <w:p w14:paraId="469E68FE" w14:textId="77777777" w:rsidR="008B04BA" w:rsidRDefault="008B04BA" w:rsidP="008B04BA">
      <w:pPr>
        <w:pStyle w:val="Ttulo1"/>
        <w:numPr>
          <w:ilvl w:val="0"/>
          <w:numId w:val="0"/>
        </w:numPr>
        <w:spacing w:before="240" w:after="120"/>
        <w:ind w:left="360"/>
        <w:rPr>
          <w:kern w:val="24"/>
          <w:lang w:val="es-CL"/>
        </w:rPr>
      </w:pPr>
    </w:p>
    <w:p w14:paraId="462EBE1A" w14:textId="77777777" w:rsidR="008B04BA" w:rsidRDefault="008B04BA" w:rsidP="008B04BA">
      <w:pPr>
        <w:pStyle w:val="Ttulo1"/>
        <w:numPr>
          <w:ilvl w:val="0"/>
          <w:numId w:val="0"/>
        </w:numPr>
        <w:spacing w:before="240" w:after="120"/>
        <w:ind w:left="360"/>
        <w:rPr>
          <w:kern w:val="24"/>
          <w:lang w:val="es-CL"/>
        </w:rPr>
      </w:pPr>
    </w:p>
    <w:p w14:paraId="0A3FBF85" w14:textId="77777777" w:rsidR="008B04BA" w:rsidRDefault="008B04BA" w:rsidP="008B04BA">
      <w:pPr>
        <w:pStyle w:val="Ttulo1"/>
        <w:numPr>
          <w:ilvl w:val="0"/>
          <w:numId w:val="0"/>
        </w:numPr>
        <w:spacing w:before="240" w:after="120"/>
        <w:ind w:left="360"/>
        <w:rPr>
          <w:kern w:val="24"/>
          <w:lang w:val="es-CL"/>
        </w:rPr>
      </w:pPr>
    </w:p>
    <w:p w14:paraId="4AA2FD26" w14:textId="77777777" w:rsidR="008B04BA" w:rsidRDefault="008B04BA" w:rsidP="008B04BA">
      <w:pPr>
        <w:pStyle w:val="Ttulo1"/>
        <w:numPr>
          <w:ilvl w:val="0"/>
          <w:numId w:val="0"/>
        </w:numPr>
        <w:spacing w:before="240" w:after="120"/>
        <w:ind w:left="360"/>
        <w:rPr>
          <w:kern w:val="24"/>
          <w:lang w:val="es-CL"/>
        </w:rPr>
      </w:pPr>
    </w:p>
    <w:p w14:paraId="683D8621" w14:textId="77777777" w:rsidR="006559AA" w:rsidRPr="006559AA" w:rsidRDefault="006559AA" w:rsidP="006559AA">
      <w:pPr>
        <w:rPr>
          <w:lang w:val="es-CL"/>
        </w:rPr>
      </w:pPr>
    </w:p>
    <w:p w14:paraId="69D67E9B" w14:textId="77777777" w:rsidR="008B04BA" w:rsidRPr="00742540" w:rsidRDefault="008B04BA" w:rsidP="008B04BA">
      <w:pPr>
        <w:pStyle w:val="Ttulo1"/>
        <w:spacing w:before="240" w:after="120"/>
        <w:rPr>
          <w:kern w:val="24"/>
          <w:lang w:val="es-CL"/>
        </w:rPr>
      </w:pPr>
      <w:r w:rsidRPr="00742540">
        <w:rPr>
          <w:kern w:val="24"/>
          <w:lang w:val="es-CL"/>
        </w:rPr>
        <w:lastRenderedPageBreak/>
        <w:t>Consulta y Participación de los trabajadores</w:t>
      </w:r>
    </w:p>
    <w:p w14:paraId="64C3FE69" w14:textId="77777777" w:rsidR="008B04BA" w:rsidRPr="00742540" w:rsidRDefault="008B04BA" w:rsidP="008B04BA">
      <w:pPr>
        <w:spacing w:before="120" w:after="120"/>
        <w:rPr>
          <w:lang w:val="es-CL"/>
        </w:rPr>
      </w:pPr>
      <w:r w:rsidRPr="00742540">
        <w:rPr>
          <w:lang w:val="es-CL"/>
        </w:rPr>
        <w:t>Según lo indicado en el punto 5.4 de la Norma ISO 45001, la consulta y participación considera para el presente documento:</w:t>
      </w:r>
    </w:p>
    <w:p w14:paraId="4E03F6E2" w14:textId="77777777" w:rsidR="008B04BA" w:rsidRPr="00742540" w:rsidRDefault="008B04BA" w:rsidP="008B04BA">
      <w:pPr>
        <w:rPr>
          <w:u w:val="single"/>
          <w:lang w:val="es-CL"/>
        </w:rPr>
      </w:pPr>
    </w:p>
    <w:tbl>
      <w:tblPr>
        <w:tblStyle w:val="Tablaconcuadrcula"/>
        <w:tblW w:w="0" w:type="auto"/>
        <w:tblLook w:val="04A0" w:firstRow="1" w:lastRow="0" w:firstColumn="1" w:lastColumn="0" w:noHBand="0" w:noVBand="1"/>
      </w:tblPr>
      <w:tblGrid>
        <w:gridCol w:w="2689"/>
        <w:gridCol w:w="515"/>
        <w:gridCol w:w="902"/>
        <w:gridCol w:w="425"/>
        <w:gridCol w:w="1877"/>
        <w:gridCol w:w="1100"/>
        <w:gridCol w:w="425"/>
      </w:tblGrid>
      <w:tr w:rsidR="008B04BA" w:rsidRPr="00742540" w14:paraId="68F6FF54" w14:textId="77777777" w:rsidTr="006767FB">
        <w:trPr>
          <w:trHeight w:val="284"/>
        </w:trPr>
        <w:tc>
          <w:tcPr>
            <w:tcW w:w="2689" w:type="dxa"/>
            <w:tcBorders>
              <w:top w:val="nil"/>
              <w:left w:val="nil"/>
              <w:bottom w:val="nil"/>
              <w:right w:val="nil"/>
            </w:tcBorders>
          </w:tcPr>
          <w:p w14:paraId="092315CB" w14:textId="77777777" w:rsidR="008B04BA" w:rsidRPr="00742540" w:rsidRDefault="008B04BA" w:rsidP="006767FB">
            <w:pPr>
              <w:rPr>
                <w:u w:val="single"/>
                <w:lang w:val="es-CL"/>
              </w:rPr>
            </w:pPr>
            <w:r w:rsidRPr="00742540">
              <w:rPr>
                <w:u w:val="single"/>
                <w:lang w:val="es-CL"/>
              </w:rPr>
              <w:t xml:space="preserve">Respecto a la participación:   </w:t>
            </w:r>
          </w:p>
        </w:tc>
        <w:tc>
          <w:tcPr>
            <w:tcW w:w="515" w:type="dxa"/>
            <w:tcBorders>
              <w:top w:val="nil"/>
              <w:left w:val="nil"/>
              <w:bottom w:val="nil"/>
              <w:right w:val="nil"/>
            </w:tcBorders>
          </w:tcPr>
          <w:p w14:paraId="2207D07C" w14:textId="77777777" w:rsidR="008B04BA" w:rsidRPr="00742540" w:rsidRDefault="008B04BA" w:rsidP="006767FB">
            <w:pPr>
              <w:rPr>
                <w:u w:val="single"/>
                <w:lang w:val="es-CL"/>
              </w:rPr>
            </w:pPr>
          </w:p>
        </w:tc>
        <w:tc>
          <w:tcPr>
            <w:tcW w:w="902" w:type="dxa"/>
            <w:tcBorders>
              <w:top w:val="nil"/>
              <w:left w:val="nil"/>
              <w:bottom w:val="nil"/>
              <w:right w:val="single" w:sz="4" w:space="0" w:color="auto"/>
            </w:tcBorders>
          </w:tcPr>
          <w:p w14:paraId="20D5E051" w14:textId="77777777" w:rsidR="008B04BA" w:rsidRPr="00742540" w:rsidRDefault="008B04BA" w:rsidP="006767FB">
            <w:pPr>
              <w:rPr>
                <w:u w:val="single"/>
                <w:lang w:val="es-CL"/>
              </w:rPr>
            </w:pPr>
            <w:r w:rsidRPr="00742540">
              <w:rPr>
                <w:lang w:val="es-CL"/>
              </w:rPr>
              <w:t>Aplica</w:t>
            </w:r>
          </w:p>
        </w:tc>
        <w:tc>
          <w:tcPr>
            <w:tcW w:w="425" w:type="dxa"/>
            <w:tcBorders>
              <w:left w:val="single" w:sz="4" w:space="0" w:color="auto"/>
              <w:right w:val="single" w:sz="4" w:space="0" w:color="auto"/>
            </w:tcBorders>
          </w:tcPr>
          <w:p w14:paraId="480B50E7" w14:textId="77777777" w:rsidR="008B04BA" w:rsidRPr="00742540" w:rsidRDefault="008B04BA" w:rsidP="006767FB">
            <w:pPr>
              <w:jc w:val="center"/>
              <w:rPr>
                <w:b/>
                <w:bCs/>
                <w:u w:val="single"/>
                <w:lang w:val="es-CL"/>
              </w:rPr>
            </w:pPr>
            <w:r w:rsidRPr="00742540">
              <w:rPr>
                <w:b/>
                <w:bCs/>
                <w:u w:val="single"/>
                <w:lang w:val="es-CL"/>
              </w:rPr>
              <w:t>X</w:t>
            </w:r>
          </w:p>
        </w:tc>
        <w:tc>
          <w:tcPr>
            <w:tcW w:w="1877" w:type="dxa"/>
            <w:tcBorders>
              <w:top w:val="nil"/>
              <w:left w:val="single" w:sz="4" w:space="0" w:color="auto"/>
              <w:bottom w:val="nil"/>
              <w:right w:val="nil"/>
            </w:tcBorders>
          </w:tcPr>
          <w:p w14:paraId="752B80B6" w14:textId="77777777" w:rsidR="008B04BA" w:rsidRPr="00742540" w:rsidRDefault="008B04BA" w:rsidP="006767FB">
            <w:pPr>
              <w:rPr>
                <w:u w:val="single"/>
                <w:lang w:val="es-CL"/>
              </w:rPr>
            </w:pPr>
          </w:p>
        </w:tc>
        <w:tc>
          <w:tcPr>
            <w:tcW w:w="1100" w:type="dxa"/>
            <w:tcBorders>
              <w:top w:val="nil"/>
              <w:left w:val="nil"/>
              <w:bottom w:val="nil"/>
              <w:right w:val="single" w:sz="4" w:space="0" w:color="auto"/>
            </w:tcBorders>
          </w:tcPr>
          <w:p w14:paraId="20F5BB4F" w14:textId="77777777" w:rsidR="008B04BA" w:rsidRPr="00742540" w:rsidRDefault="008B04BA" w:rsidP="006767FB">
            <w:pPr>
              <w:rPr>
                <w:lang w:val="es-CL"/>
              </w:rPr>
            </w:pPr>
            <w:r w:rsidRPr="00742540">
              <w:rPr>
                <w:lang w:val="es-CL"/>
              </w:rPr>
              <w:t>No Aplica</w:t>
            </w:r>
          </w:p>
        </w:tc>
        <w:tc>
          <w:tcPr>
            <w:tcW w:w="425" w:type="dxa"/>
            <w:tcBorders>
              <w:left w:val="single" w:sz="4" w:space="0" w:color="auto"/>
            </w:tcBorders>
          </w:tcPr>
          <w:p w14:paraId="0E1F7C7A" w14:textId="77777777" w:rsidR="008B04BA" w:rsidRPr="00742540" w:rsidRDefault="008B04BA" w:rsidP="006767FB">
            <w:pPr>
              <w:jc w:val="center"/>
              <w:rPr>
                <w:b/>
                <w:bCs/>
                <w:lang w:val="es-CL"/>
              </w:rPr>
            </w:pPr>
          </w:p>
        </w:tc>
      </w:tr>
    </w:tbl>
    <w:p w14:paraId="66AE1D65" w14:textId="77777777" w:rsidR="008B04BA" w:rsidRPr="00742540" w:rsidRDefault="008B04BA" w:rsidP="008B04BA">
      <w:pPr>
        <w:rPr>
          <w:b/>
          <w:bCs/>
          <w:lang w:val="es-CL"/>
        </w:rPr>
      </w:pPr>
    </w:p>
    <w:p w14:paraId="40AA8A67" w14:textId="77777777" w:rsidR="008B04BA" w:rsidRDefault="008B04BA" w:rsidP="008B04BA">
      <w:pPr>
        <w:rPr>
          <w:lang w:val="es-CL"/>
        </w:rPr>
      </w:pPr>
      <w:r w:rsidRPr="00742540">
        <w:rPr>
          <w:lang w:val="es-CL"/>
        </w:rPr>
        <w:t>A continuación, se indica los trabajadores que participaron:</w:t>
      </w:r>
    </w:p>
    <w:p w14:paraId="31A8AFC0" w14:textId="77777777" w:rsidR="004E4D5C" w:rsidRDefault="004E4D5C" w:rsidP="008B04BA">
      <w:pPr>
        <w:rPr>
          <w:lang w:val="es-CL"/>
        </w:rPr>
      </w:pPr>
    </w:p>
    <w:tbl>
      <w:tblPr>
        <w:tblStyle w:val="Tablaconcuadrcula"/>
        <w:tblW w:w="0" w:type="auto"/>
        <w:tblLook w:val="04A0" w:firstRow="1" w:lastRow="0" w:firstColumn="1" w:lastColumn="0" w:noHBand="0" w:noVBand="1"/>
      </w:tblPr>
      <w:tblGrid>
        <w:gridCol w:w="441"/>
        <w:gridCol w:w="3496"/>
        <w:gridCol w:w="1895"/>
        <w:gridCol w:w="1887"/>
        <w:gridCol w:w="1893"/>
      </w:tblGrid>
      <w:tr w:rsidR="004E4D5C" w14:paraId="35333C13" w14:textId="77777777" w:rsidTr="00EA2A18">
        <w:tc>
          <w:tcPr>
            <w:tcW w:w="9612" w:type="dxa"/>
            <w:gridSpan w:val="5"/>
          </w:tcPr>
          <w:p w14:paraId="099BB31E" w14:textId="69EB3832" w:rsidR="004E4D5C" w:rsidRPr="004E4D5C" w:rsidRDefault="004E4D5C" w:rsidP="008B04BA">
            <w:pPr>
              <w:rPr>
                <w:b/>
                <w:bCs/>
                <w:lang w:val="es-CL"/>
              </w:rPr>
            </w:pPr>
            <w:r w:rsidRPr="004E4D5C">
              <w:rPr>
                <w:b/>
                <w:bCs/>
                <w:lang w:val="es-CL"/>
              </w:rPr>
              <w:t>Participación de los Trabajadores</w:t>
            </w:r>
          </w:p>
        </w:tc>
      </w:tr>
      <w:tr w:rsidR="004E4D5C" w14:paraId="1A3CA855" w14:textId="77777777" w:rsidTr="004E4D5C">
        <w:tc>
          <w:tcPr>
            <w:tcW w:w="441" w:type="dxa"/>
          </w:tcPr>
          <w:p w14:paraId="099464E5" w14:textId="749C164A" w:rsidR="004E4D5C" w:rsidRPr="004E4D5C" w:rsidRDefault="004E4D5C" w:rsidP="008B04BA">
            <w:pPr>
              <w:rPr>
                <w:b/>
                <w:bCs/>
                <w:lang w:val="es-CL"/>
              </w:rPr>
            </w:pPr>
            <w:r w:rsidRPr="004E4D5C">
              <w:rPr>
                <w:b/>
                <w:bCs/>
                <w:lang w:val="es-CL"/>
              </w:rPr>
              <w:t>N°</w:t>
            </w:r>
          </w:p>
        </w:tc>
        <w:tc>
          <w:tcPr>
            <w:tcW w:w="3496" w:type="dxa"/>
          </w:tcPr>
          <w:p w14:paraId="1CEF5D51" w14:textId="40C4D933" w:rsidR="004E4D5C" w:rsidRPr="004E4D5C" w:rsidRDefault="004E4D5C" w:rsidP="008B04BA">
            <w:pPr>
              <w:rPr>
                <w:b/>
                <w:bCs/>
                <w:lang w:val="es-CL"/>
              </w:rPr>
            </w:pPr>
            <w:r w:rsidRPr="004E4D5C">
              <w:rPr>
                <w:b/>
                <w:bCs/>
                <w:lang w:val="es-CL"/>
              </w:rPr>
              <w:t>NOMBRE</w:t>
            </w:r>
          </w:p>
        </w:tc>
        <w:tc>
          <w:tcPr>
            <w:tcW w:w="1895" w:type="dxa"/>
          </w:tcPr>
          <w:p w14:paraId="25DBA1C7" w14:textId="19ABDFAD" w:rsidR="004E4D5C" w:rsidRPr="004E4D5C" w:rsidRDefault="004E4D5C" w:rsidP="008B04BA">
            <w:pPr>
              <w:rPr>
                <w:b/>
                <w:bCs/>
                <w:lang w:val="es-CL"/>
              </w:rPr>
            </w:pPr>
            <w:r w:rsidRPr="004E4D5C">
              <w:rPr>
                <w:b/>
                <w:bCs/>
                <w:lang w:val="es-CL"/>
              </w:rPr>
              <w:t>CARGO</w:t>
            </w:r>
          </w:p>
        </w:tc>
        <w:tc>
          <w:tcPr>
            <w:tcW w:w="1887" w:type="dxa"/>
          </w:tcPr>
          <w:p w14:paraId="75DA0F5B" w14:textId="6E587C59" w:rsidR="004E4D5C" w:rsidRPr="004E4D5C" w:rsidRDefault="004E4D5C" w:rsidP="008B04BA">
            <w:pPr>
              <w:rPr>
                <w:b/>
                <w:bCs/>
                <w:lang w:val="es-CL"/>
              </w:rPr>
            </w:pPr>
            <w:r w:rsidRPr="004E4D5C">
              <w:rPr>
                <w:b/>
                <w:bCs/>
                <w:lang w:val="es-CL"/>
              </w:rPr>
              <w:t>RUT</w:t>
            </w:r>
          </w:p>
        </w:tc>
        <w:tc>
          <w:tcPr>
            <w:tcW w:w="1893" w:type="dxa"/>
          </w:tcPr>
          <w:p w14:paraId="498BFB83" w14:textId="363CF281" w:rsidR="004E4D5C" w:rsidRPr="004E4D5C" w:rsidRDefault="004E4D5C" w:rsidP="008B04BA">
            <w:pPr>
              <w:rPr>
                <w:b/>
                <w:bCs/>
                <w:lang w:val="es-CL"/>
              </w:rPr>
            </w:pPr>
            <w:r w:rsidRPr="004E4D5C">
              <w:rPr>
                <w:b/>
                <w:bCs/>
                <w:lang w:val="es-CL"/>
              </w:rPr>
              <w:t>FIRMA</w:t>
            </w:r>
          </w:p>
        </w:tc>
      </w:tr>
      <w:tr w:rsidR="004E4D5C" w14:paraId="088CBF75" w14:textId="77777777" w:rsidTr="004E4D5C">
        <w:tc>
          <w:tcPr>
            <w:tcW w:w="441" w:type="dxa"/>
          </w:tcPr>
          <w:p w14:paraId="5C911AE5" w14:textId="0A9CDBAA" w:rsidR="004E4D5C" w:rsidRPr="004E4D5C" w:rsidRDefault="004E4D5C" w:rsidP="008B04BA">
            <w:pPr>
              <w:rPr>
                <w:b/>
                <w:bCs/>
                <w:lang w:val="es-CL"/>
              </w:rPr>
            </w:pPr>
            <w:r w:rsidRPr="004E4D5C">
              <w:rPr>
                <w:b/>
                <w:bCs/>
                <w:lang w:val="es-CL"/>
              </w:rPr>
              <w:t>1</w:t>
            </w:r>
          </w:p>
        </w:tc>
        <w:tc>
          <w:tcPr>
            <w:tcW w:w="3496" w:type="dxa"/>
          </w:tcPr>
          <w:p w14:paraId="10780BC0" w14:textId="4FF44564" w:rsidR="004E4D5C" w:rsidRDefault="004E4D5C" w:rsidP="008B04BA">
            <w:pPr>
              <w:rPr>
                <w:lang w:val="es-CL"/>
              </w:rPr>
            </w:pPr>
            <w:r>
              <w:rPr>
                <w:lang w:val="es-CL"/>
              </w:rPr>
              <w:t xml:space="preserve">Ignacio Arellano </w:t>
            </w:r>
          </w:p>
          <w:p w14:paraId="45C1B336" w14:textId="77777777" w:rsidR="004E4D5C" w:rsidRDefault="004E4D5C" w:rsidP="008B04BA">
            <w:pPr>
              <w:rPr>
                <w:lang w:val="es-CL"/>
              </w:rPr>
            </w:pPr>
          </w:p>
        </w:tc>
        <w:tc>
          <w:tcPr>
            <w:tcW w:w="1895" w:type="dxa"/>
          </w:tcPr>
          <w:p w14:paraId="659D2FDB" w14:textId="77777777" w:rsidR="004E4D5C" w:rsidRDefault="004E4D5C" w:rsidP="008B04BA">
            <w:pPr>
              <w:rPr>
                <w:lang w:val="es-CL"/>
              </w:rPr>
            </w:pPr>
            <w:proofErr w:type="spellStart"/>
            <w:r>
              <w:rPr>
                <w:lang w:val="es-CL"/>
              </w:rPr>
              <w:t>Lider</w:t>
            </w:r>
            <w:proofErr w:type="spellEnd"/>
            <w:r>
              <w:rPr>
                <w:lang w:val="es-CL"/>
              </w:rPr>
              <w:t xml:space="preserve"> Evacuación </w:t>
            </w:r>
          </w:p>
          <w:p w14:paraId="3304E74C" w14:textId="235EB39A" w:rsidR="004E4D5C" w:rsidRDefault="004E4D5C" w:rsidP="008B04BA">
            <w:pPr>
              <w:rPr>
                <w:lang w:val="es-CL"/>
              </w:rPr>
            </w:pPr>
            <w:r>
              <w:rPr>
                <w:lang w:val="es-CL"/>
              </w:rPr>
              <w:t>(Reemplazo)</w:t>
            </w:r>
          </w:p>
        </w:tc>
        <w:tc>
          <w:tcPr>
            <w:tcW w:w="1887" w:type="dxa"/>
          </w:tcPr>
          <w:p w14:paraId="5E2A2FCA" w14:textId="1D2D30A7" w:rsidR="004E4D5C" w:rsidRDefault="004E4D5C" w:rsidP="008B04BA">
            <w:pPr>
              <w:rPr>
                <w:lang w:val="es-CL"/>
              </w:rPr>
            </w:pPr>
            <w:r>
              <w:rPr>
                <w:lang w:val="es-CL"/>
              </w:rPr>
              <w:t>18.527.635-K</w:t>
            </w:r>
          </w:p>
        </w:tc>
        <w:tc>
          <w:tcPr>
            <w:tcW w:w="1893" w:type="dxa"/>
          </w:tcPr>
          <w:p w14:paraId="137848C7" w14:textId="21CCE50F" w:rsidR="004E4D5C" w:rsidRDefault="008B7ED5" w:rsidP="008B04BA">
            <w:pPr>
              <w:rPr>
                <w:lang w:val="es-CL"/>
              </w:rPr>
            </w:pPr>
            <w:r w:rsidRPr="008B7ED5">
              <w:rPr>
                <w:noProof/>
                <w:lang w:val="es-CL"/>
              </w:rPr>
              <w:drawing>
                <wp:inline distT="0" distB="0" distL="0" distR="0" wp14:anchorId="4C7C2FFD" wp14:editId="5349D7F2">
                  <wp:extent cx="800141" cy="158758"/>
                  <wp:effectExtent l="0" t="0" r="0" b="0"/>
                  <wp:docPr id="1864239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39094" name=""/>
                          <pic:cNvPicPr/>
                        </pic:nvPicPr>
                        <pic:blipFill>
                          <a:blip r:embed="rId39"/>
                          <a:stretch>
                            <a:fillRect/>
                          </a:stretch>
                        </pic:blipFill>
                        <pic:spPr>
                          <a:xfrm>
                            <a:off x="0" y="0"/>
                            <a:ext cx="800141" cy="158758"/>
                          </a:xfrm>
                          <a:prstGeom prst="rect">
                            <a:avLst/>
                          </a:prstGeom>
                        </pic:spPr>
                      </pic:pic>
                    </a:graphicData>
                  </a:graphic>
                </wp:inline>
              </w:drawing>
            </w:r>
          </w:p>
        </w:tc>
      </w:tr>
      <w:tr w:rsidR="004E4D5C" w14:paraId="60EAC1C9" w14:textId="77777777" w:rsidTr="004E4D5C">
        <w:tc>
          <w:tcPr>
            <w:tcW w:w="441" w:type="dxa"/>
          </w:tcPr>
          <w:p w14:paraId="3B45FD7A" w14:textId="3EA3CDEB" w:rsidR="004E4D5C" w:rsidRPr="004E4D5C" w:rsidRDefault="004E4D5C" w:rsidP="008B04BA">
            <w:pPr>
              <w:rPr>
                <w:b/>
                <w:bCs/>
                <w:lang w:val="es-CL"/>
              </w:rPr>
            </w:pPr>
            <w:r w:rsidRPr="004E4D5C">
              <w:rPr>
                <w:b/>
                <w:bCs/>
                <w:lang w:val="es-CL"/>
              </w:rPr>
              <w:t>2</w:t>
            </w:r>
          </w:p>
        </w:tc>
        <w:tc>
          <w:tcPr>
            <w:tcW w:w="3496" w:type="dxa"/>
          </w:tcPr>
          <w:p w14:paraId="071A0FF5" w14:textId="4AF6BEEC" w:rsidR="004E4D5C" w:rsidRDefault="004E4D5C" w:rsidP="008B04BA">
            <w:pPr>
              <w:rPr>
                <w:lang w:val="es-CL"/>
              </w:rPr>
            </w:pPr>
            <w:r>
              <w:rPr>
                <w:lang w:val="es-CL"/>
              </w:rPr>
              <w:t xml:space="preserve">Kevin Rojas </w:t>
            </w:r>
          </w:p>
        </w:tc>
        <w:tc>
          <w:tcPr>
            <w:tcW w:w="1895" w:type="dxa"/>
          </w:tcPr>
          <w:p w14:paraId="55E05513" w14:textId="77777777" w:rsidR="004E4D5C" w:rsidRDefault="004E4D5C" w:rsidP="004E4D5C">
            <w:pPr>
              <w:rPr>
                <w:lang w:val="es-CL"/>
              </w:rPr>
            </w:pPr>
            <w:proofErr w:type="spellStart"/>
            <w:r>
              <w:rPr>
                <w:lang w:val="es-CL"/>
              </w:rPr>
              <w:t>Lider</w:t>
            </w:r>
            <w:proofErr w:type="spellEnd"/>
            <w:r>
              <w:rPr>
                <w:lang w:val="es-CL"/>
              </w:rPr>
              <w:t xml:space="preserve"> Evacuación </w:t>
            </w:r>
          </w:p>
          <w:p w14:paraId="0DE2ED4B" w14:textId="1A2CA175" w:rsidR="004E4D5C" w:rsidRDefault="004E4D5C" w:rsidP="004E4D5C">
            <w:pPr>
              <w:rPr>
                <w:lang w:val="es-CL"/>
              </w:rPr>
            </w:pPr>
            <w:r>
              <w:rPr>
                <w:lang w:val="es-CL"/>
              </w:rPr>
              <w:t>(Reemplazo)</w:t>
            </w:r>
          </w:p>
        </w:tc>
        <w:tc>
          <w:tcPr>
            <w:tcW w:w="1887" w:type="dxa"/>
          </w:tcPr>
          <w:p w14:paraId="55B60E11" w14:textId="086A7603" w:rsidR="004E4D5C" w:rsidRDefault="00020E42" w:rsidP="008B04BA">
            <w:pPr>
              <w:rPr>
                <w:lang w:val="es-CL"/>
              </w:rPr>
            </w:pPr>
            <w:r w:rsidRPr="00020E42">
              <w:t>17</w:t>
            </w:r>
            <w:r>
              <w:t>.</w:t>
            </w:r>
            <w:r w:rsidRPr="00020E42">
              <w:t>941</w:t>
            </w:r>
            <w:r>
              <w:t>.</w:t>
            </w:r>
            <w:r w:rsidRPr="00020E42">
              <w:t>581-K</w:t>
            </w:r>
          </w:p>
        </w:tc>
        <w:tc>
          <w:tcPr>
            <w:tcW w:w="1893" w:type="dxa"/>
          </w:tcPr>
          <w:p w14:paraId="44468861" w14:textId="494499BE" w:rsidR="004E4D5C" w:rsidRDefault="008B7ED5" w:rsidP="008B04BA">
            <w:pPr>
              <w:rPr>
                <w:lang w:val="es-CL"/>
              </w:rPr>
            </w:pPr>
            <w:r w:rsidRPr="008B7ED5">
              <w:rPr>
                <w:noProof/>
                <w:lang w:val="es-CL"/>
              </w:rPr>
              <w:drawing>
                <wp:inline distT="0" distB="0" distL="0" distR="0" wp14:anchorId="67CAE397" wp14:editId="6D8A0253">
                  <wp:extent cx="781090" cy="215911"/>
                  <wp:effectExtent l="0" t="0" r="0" b="0"/>
                  <wp:docPr id="720030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30022" name=""/>
                          <pic:cNvPicPr/>
                        </pic:nvPicPr>
                        <pic:blipFill>
                          <a:blip r:embed="rId40"/>
                          <a:stretch>
                            <a:fillRect/>
                          </a:stretch>
                        </pic:blipFill>
                        <pic:spPr>
                          <a:xfrm>
                            <a:off x="0" y="0"/>
                            <a:ext cx="781090" cy="215911"/>
                          </a:xfrm>
                          <a:prstGeom prst="rect">
                            <a:avLst/>
                          </a:prstGeom>
                        </pic:spPr>
                      </pic:pic>
                    </a:graphicData>
                  </a:graphic>
                </wp:inline>
              </w:drawing>
            </w:r>
          </w:p>
        </w:tc>
      </w:tr>
      <w:tr w:rsidR="004E4D5C" w14:paraId="2D86338A" w14:textId="77777777" w:rsidTr="004E4D5C">
        <w:tc>
          <w:tcPr>
            <w:tcW w:w="441" w:type="dxa"/>
          </w:tcPr>
          <w:p w14:paraId="36020D13" w14:textId="2D1F7CF3" w:rsidR="004E4D5C" w:rsidRPr="004E4D5C" w:rsidRDefault="004E4D5C" w:rsidP="008B04BA">
            <w:pPr>
              <w:rPr>
                <w:b/>
                <w:bCs/>
                <w:lang w:val="es-CL"/>
              </w:rPr>
            </w:pPr>
            <w:r w:rsidRPr="004E4D5C">
              <w:rPr>
                <w:b/>
                <w:bCs/>
                <w:lang w:val="es-CL"/>
              </w:rPr>
              <w:t>3</w:t>
            </w:r>
          </w:p>
        </w:tc>
        <w:tc>
          <w:tcPr>
            <w:tcW w:w="3496" w:type="dxa"/>
          </w:tcPr>
          <w:p w14:paraId="07BC527F" w14:textId="7F6A9F4C" w:rsidR="004E4D5C" w:rsidRDefault="006A203E" w:rsidP="008B04BA">
            <w:pPr>
              <w:rPr>
                <w:lang w:val="es-CL"/>
              </w:rPr>
            </w:pPr>
            <w:r>
              <w:rPr>
                <w:lang w:val="es-CL"/>
              </w:rPr>
              <w:t xml:space="preserve">Esteban Caro </w:t>
            </w:r>
          </w:p>
        </w:tc>
        <w:tc>
          <w:tcPr>
            <w:tcW w:w="1895" w:type="dxa"/>
          </w:tcPr>
          <w:p w14:paraId="5EB57547" w14:textId="60914F3F" w:rsidR="004E4D5C" w:rsidRDefault="006A203E" w:rsidP="008B04BA">
            <w:pPr>
              <w:rPr>
                <w:lang w:val="es-CL"/>
              </w:rPr>
            </w:pPr>
            <w:r>
              <w:rPr>
                <w:lang w:val="es-CL"/>
              </w:rPr>
              <w:t xml:space="preserve">Coordinador de Evacuación </w:t>
            </w:r>
          </w:p>
        </w:tc>
        <w:tc>
          <w:tcPr>
            <w:tcW w:w="1887" w:type="dxa"/>
          </w:tcPr>
          <w:p w14:paraId="726105E6" w14:textId="6165FFC4" w:rsidR="004E4D5C" w:rsidRDefault="006A203E" w:rsidP="008B04BA">
            <w:pPr>
              <w:rPr>
                <w:lang w:val="es-CL"/>
              </w:rPr>
            </w:pPr>
            <w:r>
              <w:rPr>
                <w:lang w:val="es-CL"/>
              </w:rPr>
              <w:t>19.646.012-8</w:t>
            </w:r>
          </w:p>
        </w:tc>
        <w:tc>
          <w:tcPr>
            <w:tcW w:w="1893" w:type="dxa"/>
          </w:tcPr>
          <w:p w14:paraId="0F2C31FB" w14:textId="78DA9234" w:rsidR="004E4D5C" w:rsidRDefault="008B7ED5" w:rsidP="008B7ED5">
            <w:pPr>
              <w:rPr>
                <w:lang w:val="es-CL"/>
              </w:rPr>
            </w:pPr>
            <w:r w:rsidRPr="008B7ED5">
              <w:rPr>
                <w:noProof/>
                <w:lang w:val="es-CL"/>
              </w:rPr>
              <w:drawing>
                <wp:inline distT="0" distB="0" distL="0" distR="0" wp14:anchorId="6B2B3C7C" wp14:editId="74BC5A21">
                  <wp:extent cx="711237" cy="209561"/>
                  <wp:effectExtent l="0" t="0" r="0" b="0"/>
                  <wp:docPr id="1043831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31468" name=""/>
                          <pic:cNvPicPr/>
                        </pic:nvPicPr>
                        <pic:blipFill>
                          <a:blip r:embed="rId41"/>
                          <a:stretch>
                            <a:fillRect/>
                          </a:stretch>
                        </pic:blipFill>
                        <pic:spPr>
                          <a:xfrm>
                            <a:off x="0" y="0"/>
                            <a:ext cx="711237" cy="209561"/>
                          </a:xfrm>
                          <a:prstGeom prst="rect">
                            <a:avLst/>
                          </a:prstGeom>
                        </pic:spPr>
                      </pic:pic>
                    </a:graphicData>
                  </a:graphic>
                </wp:inline>
              </w:drawing>
            </w:r>
          </w:p>
        </w:tc>
      </w:tr>
      <w:tr w:rsidR="004E4D5C" w14:paraId="1BF2729F" w14:textId="77777777" w:rsidTr="004E4D5C">
        <w:tc>
          <w:tcPr>
            <w:tcW w:w="441" w:type="dxa"/>
          </w:tcPr>
          <w:p w14:paraId="492120AD" w14:textId="2C09422E" w:rsidR="004E4D5C" w:rsidRPr="004E4D5C" w:rsidRDefault="004E4D5C" w:rsidP="008B04BA">
            <w:pPr>
              <w:rPr>
                <w:b/>
                <w:bCs/>
                <w:lang w:val="es-CL"/>
              </w:rPr>
            </w:pPr>
            <w:r w:rsidRPr="004E4D5C">
              <w:rPr>
                <w:b/>
                <w:bCs/>
                <w:lang w:val="es-CL"/>
              </w:rPr>
              <w:t>4</w:t>
            </w:r>
          </w:p>
        </w:tc>
        <w:tc>
          <w:tcPr>
            <w:tcW w:w="3496" w:type="dxa"/>
          </w:tcPr>
          <w:p w14:paraId="16EF6318" w14:textId="5A413CA1" w:rsidR="004E4D5C" w:rsidRDefault="006A203E" w:rsidP="008B04BA">
            <w:pPr>
              <w:rPr>
                <w:lang w:val="es-CL"/>
              </w:rPr>
            </w:pPr>
            <w:r>
              <w:rPr>
                <w:lang w:val="es-CL"/>
              </w:rPr>
              <w:t xml:space="preserve">Maria Antonia Godoy </w:t>
            </w:r>
          </w:p>
        </w:tc>
        <w:tc>
          <w:tcPr>
            <w:tcW w:w="1895" w:type="dxa"/>
          </w:tcPr>
          <w:p w14:paraId="78B945D0" w14:textId="72C99D91" w:rsidR="004E4D5C" w:rsidRDefault="006A203E" w:rsidP="008B04BA">
            <w:pPr>
              <w:rPr>
                <w:lang w:val="es-CL"/>
              </w:rPr>
            </w:pPr>
            <w:r>
              <w:rPr>
                <w:lang w:val="es-CL"/>
              </w:rPr>
              <w:t>Coordinador de Evacuación</w:t>
            </w:r>
          </w:p>
        </w:tc>
        <w:tc>
          <w:tcPr>
            <w:tcW w:w="1887" w:type="dxa"/>
          </w:tcPr>
          <w:p w14:paraId="76B8424E" w14:textId="31BC8836" w:rsidR="004E4D5C" w:rsidRDefault="006A203E" w:rsidP="008B04BA">
            <w:pPr>
              <w:rPr>
                <w:lang w:val="es-CL"/>
              </w:rPr>
            </w:pPr>
            <w:r>
              <w:rPr>
                <w:lang w:val="es-CL"/>
              </w:rPr>
              <w:t>8.807.048-8</w:t>
            </w:r>
          </w:p>
        </w:tc>
        <w:tc>
          <w:tcPr>
            <w:tcW w:w="1893" w:type="dxa"/>
          </w:tcPr>
          <w:p w14:paraId="63C1C21C" w14:textId="77777777" w:rsidR="004E4D5C" w:rsidRDefault="004E4D5C" w:rsidP="008B04BA">
            <w:pPr>
              <w:rPr>
                <w:lang w:val="es-CL"/>
              </w:rPr>
            </w:pPr>
          </w:p>
          <w:p w14:paraId="15D4B362" w14:textId="7601553D" w:rsidR="004E4D5C" w:rsidRDefault="008B7ED5" w:rsidP="008B04BA">
            <w:pPr>
              <w:rPr>
                <w:lang w:val="es-CL"/>
              </w:rPr>
            </w:pPr>
            <w:r w:rsidRPr="008B7ED5">
              <w:rPr>
                <w:noProof/>
                <w:lang w:val="es-CL"/>
              </w:rPr>
              <w:drawing>
                <wp:inline distT="0" distB="0" distL="0" distR="0" wp14:anchorId="2C2FFFE5" wp14:editId="4878BC0C">
                  <wp:extent cx="749339" cy="152408"/>
                  <wp:effectExtent l="0" t="0" r="0" b="0"/>
                  <wp:docPr id="1530723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23577" name=""/>
                          <pic:cNvPicPr/>
                        </pic:nvPicPr>
                        <pic:blipFill>
                          <a:blip r:embed="rId42"/>
                          <a:stretch>
                            <a:fillRect/>
                          </a:stretch>
                        </pic:blipFill>
                        <pic:spPr>
                          <a:xfrm>
                            <a:off x="0" y="0"/>
                            <a:ext cx="749339" cy="152408"/>
                          </a:xfrm>
                          <a:prstGeom prst="rect">
                            <a:avLst/>
                          </a:prstGeom>
                        </pic:spPr>
                      </pic:pic>
                    </a:graphicData>
                  </a:graphic>
                </wp:inline>
              </w:drawing>
            </w:r>
          </w:p>
        </w:tc>
      </w:tr>
      <w:tr w:rsidR="004E4D5C" w14:paraId="0C5464B2" w14:textId="77777777" w:rsidTr="004E4D5C">
        <w:tc>
          <w:tcPr>
            <w:tcW w:w="441" w:type="dxa"/>
          </w:tcPr>
          <w:p w14:paraId="3152AFF5" w14:textId="7A3CB89F" w:rsidR="004E4D5C" w:rsidRPr="004E4D5C" w:rsidRDefault="004E4D5C" w:rsidP="008B04BA">
            <w:pPr>
              <w:rPr>
                <w:b/>
                <w:bCs/>
                <w:lang w:val="es-CL"/>
              </w:rPr>
            </w:pPr>
            <w:r w:rsidRPr="004E4D5C">
              <w:rPr>
                <w:b/>
                <w:bCs/>
                <w:lang w:val="es-CL"/>
              </w:rPr>
              <w:t>5</w:t>
            </w:r>
          </w:p>
        </w:tc>
        <w:tc>
          <w:tcPr>
            <w:tcW w:w="3496" w:type="dxa"/>
          </w:tcPr>
          <w:p w14:paraId="4C350EA3" w14:textId="434C881D" w:rsidR="004E4D5C" w:rsidRDefault="006A203E" w:rsidP="008B04BA">
            <w:pPr>
              <w:rPr>
                <w:lang w:val="es-CL"/>
              </w:rPr>
            </w:pPr>
            <w:r>
              <w:rPr>
                <w:lang w:val="es-CL"/>
              </w:rPr>
              <w:t xml:space="preserve">Pamela Avendaño </w:t>
            </w:r>
          </w:p>
        </w:tc>
        <w:tc>
          <w:tcPr>
            <w:tcW w:w="1895" w:type="dxa"/>
          </w:tcPr>
          <w:p w14:paraId="2A7F6BBE" w14:textId="3BAEABC0" w:rsidR="004E4D5C" w:rsidRDefault="006A203E" w:rsidP="008B04BA">
            <w:pPr>
              <w:rPr>
                <w:lang w:val="es-CL"/>
              </w:rPr>
            </w:pPr>
            <w:r>
              <w:rPr>
                <w:lang w:val="es-CL"/>
              </w:rPr>
              <w:t>Coordinador de Evacuación</w:t>
            </w:r>
          </w:p>
        </w:tc>
        <w:tc>
          <w:tcPr>
            <w:tcW w:w="1887" w:type="dxa"/>
          </w:tcPr>
          <w:p w14:paraId="75551A68" w14:textId="425BB400" w:rsidR="004E4D5C" w:rsidRDefault="006A203E" w:rsidP="008B04BA">
            <w:pPr>
              <w:rPr>
                <w:lang w:val="es-CL"/>
              </w:rPr>
            </w:pPr>
            <w:r>
              <w:rPr>
                <w:lang w:val="es-CL"/>
              </w:rPr>
              <w:t>14.565.527-7</w:t>
            </w:r>
          </w:p>
        </w:tc>
        <w:tc>
          <w:tcPr>
            <w:tcW w:w="1893" w:type="dxa"/>
          </w:tcPr>
          <w:p w14:paraId="5CE3056F" w14:textId="66A22677" w:rsidR="004E4D5C" w:rsidRDefault="008B7ED5" w:rsidP="008B04BA">
            <w:pPr>
              <w:rPr>
                <w:lang w:val="es-CL"/>
              </w:rPr>
            </w:pPr>
            <w:r w:rsidRPr="008B7ED5">
              <w:rPr>
                <w:noProof/>
                <w:lang w:val="es-CL"/>
              </w:rPr>
              <w:drawing>
                <wp:anchor distT="0" distB="0" distL="114300" distR="114300" simplePos="0" relativeHeight="251671552" behindDoc="1" locked="0" layoutInCell="1" allowOverlap="1" wp14:anchorId="318BA7FA" wp14:editId="604F5AF8">
                  <wp:simplePos x="0" y="0"/>
                  <wp:positionH relativeFrom="column">
                    <wp:posOffset>-1905</wp:posOffset>
                  </wp:positionH>
                  <wp:positionV relativeFrom="paragraph">
                    <wp:posOffset>12065</wp:posOffset>
                  </wp:positionV>
                  <wp:extent cx="876345" cy="133357"/>
                  <wp:effectExtent l="0" t="0" r="0" b="0"/>
                  <wp:wrapTight wrapText="bothSides">
                    <wp:wrapPolygon edited="0">
                      <wp:start x="0" y="0"/>
                      <wp:lineTo x="0" y="18514"/>
                      <wp:lineTo x="21130" y="18514"/>
                      <wp:lineTo x="21130" y="0"/>
                      <wp:lineTo x="0" y="0"/>
                    </wp:wrapPolygon>
                  </wp:wrapTight>
                  <wp:docPr id="413475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75298" name=""/>
                          <pic:cNvPicPr/>
                        </pic:nvPicPr>
                        <pic:blipFill>
                          <a:blip r:embed="rId43">
                            <a:extLst>
                              <a:ext uri="{28A0092B-C50C-407E-A947-70E740481C1C}">
                                <a14:useLocalDpi xmlns:a14="http://schemas.microsoft.com/office/drawing/2010/main" val="0"/>
                              </a:ext>
                            </a:extLst>
                          </a:blip>
                          <a:stretch>
                            <a:fillRect/>
                          </a:stretch>
                        </pic:blipFill>
                        <pic:spPr>
                          <a:xfrm>
                            <a:off x="0" y="0"/>
                            <a:ext cx="876345" cy="133357"/>
                          </a:xfrm>
                          <a:prstGeom prst="rect">
                            <a:avLst/>
                          </a:prstGeom>
                        </pic:spPr>
                      </pic:pic>
                    </a:graphicData>
                  </a:graphic>
                </wp:anchor>
              </w:drawing>
            </w:r>
          </w:p>
        </w:tc>
      </w:tr>
      <w:tr w:rsidR="004E4D5C" w14:paraId="3F362780" w14:textId="77777777" w:rsidTr="004E4D5C">
        <w:tc>
          <w:tcPr>
            <w:tcW w:w="441" w:type="dxa"/>
          </w:tcPr>
          <w:p w14:paraId="1BB6985C" w14:textId="0683AAC5" w:rsidR="004E4D5C" w:rsidRPr="004E4D5C" w:rsidRDefault="004E4D5C" w:rsidP="008B04BA">
            <w:pPr>
              <w:rPr>
                <w:b/>
                <w:bCs/>
                <w:lang w:val="es-CL"/>
              </w:rPr>
            </w:pPr>
            <w:r w:rsidRPr="004E4D5C">
              <w:rPr>
                <w:b/>
                <w:bCs/>
                <w:lang w:val="es-CL"/>
              </w:rPr>
              <w:t>6</w:t>
            </w:r>
          </w:p>
        </w:tc>
        <w:tc>
          <w:tcPr>
            <w:tcW w:w="3496" w:type="dxa"/>
          </w:tcPr>
          <w:p w14:paraId="46FFBF76" w14:textId="60F1BDC1" w:rsidR="004E4D5C" w:rsidRDefault="006A203E" w:rsidP="008B04BA">
            <w:pPr>
              <w:rPr>
                <w:lang w:val="es-CL"/>
              </w:rPr>
            </w:pPr>
            <w:r>
              <w:rPr>
                <w:lang w:val="es-CL"/>
              </w:rPr>
              <w:t>Isabel Panire</w:t>
            </w:r>
          </w:p>
        </w:tc>
        <w:tc>
          <w:tcPr>
            <w:tcW w:w="1895" w:type="dxa"/>
          </w:tcPr>
          <w:p w14:paraId="5C60FAFD" w14:textId="5C2E7FC1" w:rsidR="004E4D5C" w:rsidRDefault="006A203E" w:rsidP="008B04BA">
            <w:pPr>
              <w:rPr>
                <w:lang w:val="es-CL"/>
              </w:rPr>
            </w:pPr>
            <w:r>
              <w:rPr>
                <w:lang w:val="es-CL"/>
              </w:rPr>
              <w:t>Coordinador de Evacuación</w:t>
            </w:r>
          </w:p>
        </w:tc>
        <w:tc>
          <w:tcPr>
            <w:tcW w:w="1887" w:type="dxa"/>
          </w:tcPr>
          <w:p w14:paraId="0F89B60C" w14:textId="00F39C4D" w:rsidR="004E4D5C" w:rsidRDefault="006A203E" w:rsidP="008B04BA">
            <w:pPr>
              <w:rPr>
                <w:lang w:val="es-CL"/>
              </w:rPr>
            </w:pPr>
            <w:r>
              <w:rPr>
                <w:lang w:val="es-CL"/>
              </w:rPr>
              <w:t>17.392.513-1</w:t>
            </w:r>
          </w:p>
        </w:tc>
        <w:tc>
          <w:tcPr>
            <w:tcW w:w="1893" w:type="dxa"/>
          </w:tcPr>
          <w:p w14:paraId="3119A0AF" w14:textId="3904A075" w:rsidR="004E4D5C" w:rsidRDefault="008B7ED5" w:rsidP="008B04BA">
            <w:pPr>
              <w:rPr>
                <w:lang w:val="es-CL"/>
              </w:rPr>
            </w:pPr>
            <w:r w:rsidRPr="008B7ED5">
              <w:rPr>
                <w:noProof/>
                <w:lang w:val="es-CL"/>
              </w:rPr>
              <w:drawing>
                <wp:inline distT="0" distB="0" distL="0" distR="0" wp14:anchorId="018C7B27" wp14:editId="055D480F">
                  <wp:extent cx="762039" cy="171459"/>
                  <wp:effectExtent l="0" t="0" r="0" b="0"/>
                  <wp:docPr id="757659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9197" name=""/>
                          <pic:cNvPicPr/>
                        </pic:nvPicPr>
                        <pic:blipFill>
                          <a:blip r:embed="rId44"/>
                          <a:stretch>
                            <a:fillRect/>
                          </a:stretch>
                        </pic:blipFill>
                        <pic:spPr>
                          <a:xfrm>
                            <a:off x="0" y="0"/>
                            <a:ext cx="762039" cy="171459"/>
                          </a:xfrm>
                          <a:prstGeom prst="rect">
                            <a:avLst/>
                          </a:prstGeom>
                        </pic:spPr>
                      </pic:pic>
                    </a:graphicData>
                  </a:graphic>
                </wp:inline>
              </w:drawing>
            </w:r>
          </w:p>
        </w:tc>
      </w:tr>
      <w:tr w:rsidR="006A203E" w14:paraId="5F45CDDF" w14:textId="77777777" w:rsidTr="004E4D5C">
        <w:tc>
          <w:tcPr>
            <w:tcW w:w="441" w:type="dxa"/>
          </w:tcPr>
          <w:p w14:paraId="054AA79B" w14:textId="043AF68D" w:rsidR="006A203E" w:rsidRPr="004E4D5C" w:rsidRDefault="006A203E" w:rsidP="006A203E">
            <w:pPr>
              <w:rPr>
                <w:b/>
                <w:bCs/>
                <w:lang w:val="es-CL"/>
              </w:rPr>
            </w:pPr>
            <w:r w:rsidRPr="004E4D5C">
              <w:rPr>
                <w:b/>
                <w:bCs/>
                <w:lang w:val="es-CL"/>
              </w:rPr>
              <w:t>7</w:t>
            </w:r>
          </w:p>
        </w:tc>
        <w:tc>
          <w:tcPr>
            <w:tcW w:w="3496" w:type="dxa"/>
          </w:tcPr>
          <w:p w14:paraId="1C0CA2C1" w14:textId="14163045" w:rsidR="006A203E" w:rsidRDefault="006A203E" w:rsidP="006A203E">
            <w:pPr>
              <w:rPr>
                <w:lang w:val="es-CL"/>
              </w:rPr>
            </w:pPr>
            <w:r>
              <w:rPr>
                <w:lang w:val="es-CL"/>
              </w:rPr>
              <w:t xml:space="preserve">Jessica Navarro </w:t>
            </w:r>
          </w:p>
        </w:tc>
        <w:tc>
          <w:tcPr>
            <w:tcW w:w="1895" w:type="dxa"/>
          </w:tcPr>
          <w:p w14:paraId="2BCC777E" w14:textId="61E4BBDF" w:rsidR="006A203E" w:rsidRDefault="006A203E" w:rsidP="006A203E">
            <w:pPr>
              <w:rPr>
                <w:lang w:val="es-CL"/>
              </w:rPr>
            </w:pPr>
            <w:r>
              <w:rPr>
                <w:lang w:val="es-CL"/>
              </w:rPr>
              <w:t>Coordinador de Evacuación</w:t>
            </w:r>
          </w:p>
        </w:tc>
        <w:tc>
          <w:tcPr>
            <w:tcW w:w="1887" w:type="dxa"/>
          </w:tcPr>
          <w:p w14:paraId="5E10EB26" w14:textId="41E56F45" w:rsidR="006A203E" w:rsidRDefault="006A203E" w:rsidP="006A203E">
            <w:pPr>
              <w:rPr>
                <w:lang w:val="es-CL"/>
              </w:rPr>
            </w:pPr>
            <w:r>
              <w:rPr>
                <w:lang w:val="es-CL"/>
              </w:rPr>
              <w:t>17.248.926-5</w:t>
            </w:r>
          </w:p>
        </w:tc>
        <w:tc>
          <w:tcPr>
            <w:tcW w:w="1893" w:type="dxa"/>
          </w:tcPr>
          <w:p w14:paraId="2366186B" w14:textId="77777777" w:rsidR="006A203E" w:rsidRDefault="006A203E" w:rsidP="006A203E">
            <w:pPr>
              <w:rPr>
                <w:lang w:val="es-CL"/>
              </w:rPr>
            </w:pPr>
          </w:p>
          <w:p w14:paraId="4A19EA7E" w14:textId="2D9288E6" w:rsidR="006A203E" w:rsidRDefault="008B7ED5" w:rsidP="006A203E">
            <w:pPr>
              <w:rPr>
                <w:lang w:val="es-CL"/>
              </w:rPr>
            </w:pPr>
            <w:r w:rsidRPr="008B7ED5">
              <w:rPr>
                <w:noProof/>
                <w:lang w:val="es-CL"/>
              </w:rPr>
              <w:drawing>
                <wp:inline distT="0" distB="0" distL="0" distR="0" wp14:anchorId="699AB545" wp14:editId="6F291079">
                  <wp:extent cx="723937" cy="139707"/>
                  <wp:effectExtent l="0" t="0" r="0" b="0"/>
                  <wp:docPr id="1081391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91696" name=""/>
                          <pic:cNvPicPr/>
                        </pic:nvPicPr>
                        <pic:blipFill>
                          <a:blip r:embed="rId45"/>
                          <a:stretch>
                            <a:fillRect/>
                          </a:stretch>
                        </pic:blipFill>
                        <pic:spPr>
                          <a:xfrm>
                            <a:off x="0" y="0"/>
                            <a:ext cx="723937" cy="139707"/>
                          </a:xfrm>
                          <a:prstGeom prst="rect">
                            <a:avLst/>
                          </a:prstGeom>
                        </pic:spPr>
                      </pic:pic>
                    </a:graphicData>
                  </a:graphic>
                </wp:inline>
              </w:drawing>
            </w:r>
          </w:p>
        </w:tc>
      </w:tr>
      <w:tr w:rsidR="006A203E" w14:paraId="37EDD2E9" w14:textId="77777777" w:rsidTr="004E4D5C">
        <w:tc>
          <w:tcPr>
            <w:tcW w:w="441" w:type="dxa"/>
          </w:tcPr>
          <w:p w14:paraId="4637464B" w14:textId="65112E6D" w:rsidR="006A203E" w:rsidRPr="004E4D5C" w:rsidRDefault="006A203E" w:rsidP="006A203E">
            <w:pPr>
              <w:rPr>
                <w:b/>
                <w:bCs/>
                <w:lang w:val="es-CL"/>
              </w:rPr>
            </w:pPr>
            <w:r w:rsidRPr="004E4D5C">
              <w:rPr>
                <w:b/>
                <w:bCs/>
                <w:lang w:val="es-CL"/>
              </w:rPr>
              <w:t>8</w:t>
            </w:r>
          </w:p>
        </w:tc>
        <w:tc>
          <w:tcPr>
            <w:tcW w:w="3496" w:type="dxa"/>
          </w:tcPr>
          <w:p w14:paraId="51907580" w14:textId="19A23B07" w:rsidR="006A203E" w:rsidRDefault="006A203E" w:rsidP="006A203E">
            <w:pPr>
              <w:rPr>
                <w:lang w:val="es-CL"/>
              </w:rPr>
            </w:pPr>
            <w:r>
              <w:rPr>
                <w:lang w:val="es-CL"/>
              </w:rPr>
              <w:t xml:space="preserve">Fuad Lues </w:t>
            </w:r>
          </w:p>
        </w:tc>
        <w:tc>
          <w:tcPr>
            <w:tcW w:w="1895" w:type="dxa"/>
          </w:tcPr>
          <w:p w14:paraId="2DF88991" w14:textId="6502BE68" w:rsidR="006A203E" w:rsidRDefault="006A203E" w:rsidP="006A203E">
            <w:pPr>
              <w:rPr>
                <w:lang w:val="es-CL"/>
              </w:rPr>
            </w:pPr>
            <w:r>
              <w:rPr>
                <w:lang w:val="es-CL"/>
              </w:rPr>
              <w:t>Coordinador de Evacuación</w:t>
            </w:r>
          </w:p>
        </w:tc>
        <w:tc>
          <w:tcPr>
            <w:tcW w:w="1887" w:type="dxa"/>
          </w:tcPr>
          <w:p w14:paraId="32C23FE4" w14:textId="5182DECB" w:rsidR="006A203E" w:rsidRDefault="006A203E" w:rsidP="006A203E">
            <w:pPr>
              <w:rPr>
                <w:lang w:val="es-CL"/>
              </w:rPr>
            </w:pPr>
            <w:r>
              <w:rPr>
                <w:lang w:val="es-CL"/>
              </w:rPr>
              <w:t>8.546.985-1</w:t>
            </w:r>
          </w:p>
        </w:tc>
        <w:tc>
          <w:tcPr>
            <w:tcW w:w="1893" w:type="dxa"/>
          </w:tcPr>
          <w:p w14:paraId="6119DADA" w14:textId="71BD900B" w:rsidR="006A203E" w:rsidRDefault="008B7ED5" w:rsidP="008B7ED5">
            <w:pPr>
              <w:rPr>
                <w:lang w:val="es-CL"/>
              </w:rPr>
            </w:pPr>
            <w:r>
              <w:rPr>
                <w:lang w:val="es-CL"/>
              </w:rPr>
              <w:t>-----------------</w:t>
            </w:r>
          </w:p>
        </w:tc>
      </w:tr>
      <w:tr w:rsidR="006A203E" w14:paraId="1B8713E4" w14:textId="77777777" w:rsidTr="004E4D5C">
        <w:tc>
          <w:tcPr>
            <w:tcW w:w="441" w:type="dxa"/>
          </w:tcPr>
          <w:p w14:paraId="4D1965E0" w14:textId="5F2EF612" w:rsidR="006A203E" w:rsidRPr="004E4D5C" w:rsidRDefault="006A203E" w:rsidP="006A203E">
            <w:pPr>
              <w:rPr>
                <w:b/>
                <w:bCs/>
                <w:lang w:val="es-CL"/>
              </w:rPr>
            </w:pPr>
            <w:r w:rsidRPr="004E4D5C">
              <w:rPr>
                <w:b/>
                <w:bCs/>
                <w:lang w:val="es-CL"/>
              </w:rPr>
              <w:t>9</w:t>
            </w:r>
          </w:p>
        </w:tc>
        <w:tc>
          <w:tcPr>
            <w:tcW w:w="3496" w:type="dxa"/>
          </w:tcPr>
          <w:p w14:paraId="62662CEC" w14:textId="5F2736BC" w:rsidR="006A203E" w:rsidRDefault="006A203E" w:rsidP="006A203E">
            <w:pPr>
              <w:rPr>
                <w:lang w:val="es-CL"/>
              </w:rPr>
            </w:pPr>
            <w:r>
              <w:rPr>
                <w:lang w:val="es-CL"/>
              </w:rPr>
              <w:t xml:space="preserve">Edgar Galleguillos </w:t>
            </w:r>
          </w:p>
        </w:tc>
        <w:tc>
          <w:tcPr>
            <w:tcW w:w="1895" w:type="dxa"/>
          </w:tcPr>
          <w:p w14:paraId="04D63ED1" w14:textId="23CA654E" w:rsidR="006A203E" w:rsidRDefault="006A203E" w:rsidP="006A203E">
            <w:pPr>
              <w:rPr>
                <w:lang w:val="es-CL"/>
              </w:rPr>
            </w:pPr>
            <w:r>
              <w:rPr>
                <w:lang w:val="es-CL"/>
              </w:rPr>
              <w:t>Coordinador de Evacuación</w:t>
            </w:r>
          </w:p>
        </w:tc>
        <w:tc>
          <w:tcPr>
            <w:tcW w:w="1887" w:type="dxa"/>
          </w:tcPr>
          <w:p w14:paraId="2A348CAD" w14:textId="5A95818F" w:rsidR="006A203E" w:rsidRDefault="006A203E" w:rsidP="006A203E">
            <w:pPr>
              <w:rPr>
                <w:lang w:val="es-CL"/>
              </w:rPr>
            </w:pPr>
            <w:r>
              <w:rPr>
                <w:lang w:val="es-CL"/>
              </w:rPr>
              <w:t>8.808.274-5</w:t>
            </w:r>
          </w:p>
        </w:tc>
        <w:tc>
          <w:tcPr>
            <w:tcW w:w="1893" w:type="dxa"/>
          </w:tcPr>
          <w:p w14:paraId="725EDC0F" w14:textId="4E42ED33" w:rsidR="006A203E" w:rsidRDefault="008B7ED5" w:rsidP="006A203E">
            <w:pPr>
              <w:rPr>
                <w:lang w:val="es-CL"/>
              </w:rPr>
            </w:pPr>
            <w:r w:rsidRPr="008B7ED5">
              <w:rPr>
                <w:noProof/>
                <w:lang w:val="es-CL"/>
              </w:rPr>
              <w:drawing>
                <wp:inline distT="0" distB="0" distL="0" distR="0" wp14:anchorId="78928D66" wp14:editId="29477406">
                  <wp:extent cx="361969" cy="171459"/>
                  <wp:effectExtent l="0" t="0" r="0" b="0"/>
                  <wp:docPr id="1728166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66200" name=""/>
                          <pic:cNvPicPr/>
                        </pic:nvPicPr>
                        <pic:blipFill>
                          <a:blip r:embed="rId46"/>
                          <a:stretch>
                            <a:fillRect/>
                          </a:stretch>
                        </pic:blipFill>
                        <pic:spPr>
                          <a:xfrm>
                            <a:off x="0" y="0"/>
                            <a:ext cx="361969" cy="171459"/>
                          </a:xfrm>
                          <a:prstGeom prst="rect">
                            <a:avLst/>
                          </a:prstGeom>
                        </pic:spPr>
                      </pic:pic>
                    </a:graphicData>
                  </a:graphic>
                </wp:inline>
              </w:drawing>
            </w:r>
          </w:p>
          <w:p w14:paraId="3D059DE4" w14:textId="77777777" w:rsidR="006A203E" w:rsidRDefault="006A203E" w:rsidP="006A203E">
            <w:pPr>
              <w:rPr>
                <w:lang w:val="es-CL"/>
              </w:rPr>
            </w:pPr>
          </w:p>
        </w:tc>
      </w:tr>
      <w:tr w:rsidR="006A203E" w14:paraId="4511E643" w14:textId="77777777" w:rsidTr="004E4D5C">
        <w:tc>
          <w:tcPr>
            <w:tcW w:w="441" w:type="dxa"/>
          </w:tcPr>
          <w:p w14:paraId="13B4FD8F" w14:textId="30AA358A" w:rsidR="006A203E" w:rsidRPr="004E4D5C" w:rsidRDefault="006A203E" w:rsidP="006A203E">
            <w:pPr>
              <w:rPr>
                <w:b/>
                <w:bCs/>
                <w:lang w:val="es-CL"/>
              </w:rPr>
            </w:pPr>
            <w:r w:rsidRPr="004E4D5C">
              <w:rPr>
                <w:b/>
                <w:bCs/>
                <w:lang w:val="es-CL"/>
              </w:rPr>
              <w:t>10</w:t>
            </w:r>
          </w:p>
        </w:tc>
        <w:tc>
          <w:tcPr>
            <w:tcW w:w="3496" w:type="dxa"/>
          </w:tcPr>
          <w:p w14:paraId="2170178A" w14:textId="25CB6AB6" w:rsidR="006A203E" w:rsidRDefault="006A203E" w:rsidP="006A203E">
            <w:pPr>
              <w:rPr>
                <w:lang w:val="es-CL"/>
              </w:rPr>
            </w:pPr>
            <w:r>
              <w:rPr>
                <w:lang w:val="es-CL"/>
              </w:rPr>
              <w:t xml:space="preserve">Victor Carrasco </w:t>
            </w:r>
          </w:p>
        </w:tc>
        <w:tc>
          <w:tcPr>
            <w:tcW w:w="1895" w:type="dxa"/>
          </w:tcPr>
          <w:p w14:paraId="6443D2A3" w14:textId="057BC9FE" w:rsidR="006A203E" w:rsidRDefault="006A203E" w:rsidP="006A203E">
            <w:pPr>
              <w:rPr>
                <w:lang w:val="es-CL"/>
              </w:rPr>
            </w:pPr>
            <w:r>
              <w:rPr>
                <w:lang w:val="es-CL"/>
              </w:rPr>
              <w:t>Coordinador de Evacuación</w:t>
            </w:r>
          </w:p>
        </w:tc>
        <w:tc>
          <w:tcPr>
            <w:tcW w:w="1887" w:type="dxa"/>
          </w:tcPr>
          <w:p w14:paraId="18F49853" w14:textId="177F1059" w:rsidR="006A203E" w:rsidRDefault="006A203E" w:rsidP="006A203E">
            <w:pPr>
              <w:rPr>
                <w:lang w:val="es-CL"/>
              </w:rPr>
            </w:pPr>
            <w:r>
              <w:rPr>
                <w:lang w:val="es-CL"/>
              </w:rPr>
              <w:t>10.578.712-K</w:t>
            </w:r>
          </w:p>
        </w:tc>
        <w:tc>
          <w:tcPr>
            <w:tcW w:w="1893" w:type="dxa"/>
          </w:tcPr>
          <w:p w14:paraId="6212B7A9" w14:textId="22FF775E" w:rsidR="006A203E" w:rsidRDefault="008B7ED5" w:rsidP="006A203E">
            <w:pPr>
              <w:rPr>
                <w:lang w:val="es-CL"/>
              </w:rPr>
            </w:pPr>
            <w:r w:rsidRPr="008B7ED5">
              <w:rPr>
                <w:noProof/>
                <w:lang w:val="es-CL"/>
              </w:rPr>
              <w:drawing>
                <wp:inline distT="0" distB="0" distL="0" distR="0" wp14:anchorId="3D931FAD" wp14:editId="5032FC9C">
                  <wp:extent cx="768389" cy="152408"/>
                  <wp:effectExtent l="0" t="0" r="0" b="0"/>
                  <wp:docPr id="1624891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91625" name=""/>
                          <pic:cNvPicPr/>
                        </pic:nvPicPr>
                        <pic:blipFill>
                          <a:blip r:embed="rId47"/>
                          <a:stretch>
                            <a:fillRect/>
                          </a:stretch>
                        </pic:blipFill>
                        <pic:spPr>
                          <a:xfrm>
                            <a:off x="0" y="0"/>
                            <a:ext cx="768389" cy="152408"/>
                          </a:xfrm>
                          <a:prstGeom prst="rect">
                            <a:avLst/>
                          </a:prstGeom>
                        </pic:spPr>
                      </pic:pic>
                    </a:graphicData>
                  </a:graphic>
                </wp:inline>
              </w:drawing>
            </w:r>
          </w:p>
          <w:p w14:paraId="7A846B36" w14:textId="77777777" w:rsidR="006A203E" w:rsidRDefault="006A203E" w:rsidP="006A203E">
            <w:pPr>
              <w:rPr>
                <w:lang w:val="es-CL"/>
              </w:rPr>
            </w:pPr>
          </w:p>
        </w:tc>
      </w:tr>
      <w:tr w:rsidR="006A203E" w14:paraId="0DCD55F0" w14:textId="77777777" w:rsidTr="004E4D5C">
        <w:tc>
          <w:tcPr>
            <w:tcW w:w="441" w:type="dxa"/>
          </w:tcPr>
          <w:p w14:paraId="0FF82375" w14:textId="5968730D" w:rsidR="006A203E" w:rsidRPr="004E4D5C" w:rsidRDefault="006A203E" w:rsidP="006A203E">
            <w:pPr>
              <w:rPr>
                <w:b/>
                <w:bCs/>
                <w:lang w:val="es-CL"/>
              </w:rPr>
            </w:pPr>
            <w:r w:rsidRPr="004E4D5C">
              <w:rPr>
                <w:b/>
                <w:bCs/>
                <w:lang w:val="es-CL"/>
              </w:rPr>
              <w:t>11</w:t>
            </w:r>
          </w:p>
        </w:tc>
        <w:tc>
          <w:tcPr>
            <w:tcW w:w="3496" w:type="dxa"/>
          </w:tcPr>
          <w:p w14:paraId="3D74FDFF" w14:textId="368555BD" w:rsidR="006A203E" w:rsidRDefault="006A203E" w:rsidP="006A203E">
            <w:pPr>
              <w:rPr>
                <w:lang w:val="es-CL"/>
              </w:rPr>
            </w:pPr>
            <w:r>
              <w:rPr>
                <w:lang w:val="es-CL"/>
              </w:rPr>
              <w:t xml:space="preserve">Francisco Rojas </w:t>
            </w:r>
          </w:p>
        </w:tc>
        <w:tc>
          <w:tcPr>
            <w:tcW w:w="1895" w:type="dxa"/>
          </w:tcPr>
          <w:p w14:paraId="4C40E5D8" w14:textId="3810D747" w:rsidR="006A203E" w:rsidRDefault="006A203E" w:rsidP="006A203E">
            <w:pPr>
              <w:rPr>
                <w:lang w:val="es-CL"/>
              </w:rPr>
            </w:pPr>
            <w:r>
              <w:rPr>
                <w:lang w:val="es-CL"/>
              </w:rPr>
              <w:t>Coordinador de Evacuación</w:t>
            </w:r>
          </w:p>
        </w:tc>
        <w:tc>
          <w:tcPr>
            <w:tcW w:w="1887" w:type="dxa"/>
          </w:tcPr>
          <w:p w14:paraId="70BE70DF" w14:textId="31FF48D4" w:rsidR="006A203E" w:rsidRDefault="00020E42" w:rsidP="006A203E">
            <w:pPr>
              <w:rPr>
                <w:lang w:val="es-CL"/>
              </w:rPr>
            </w:pPr>
            <w:r w:rsidRPr="00020E42">
              <w:t>15</w:t>
            </w:r>
            <w:r>
              <w:t>.</w:t>
            </w:r>
            <w:r w:rsidRPr="00020E42">
              <w:t>332</w:t>
            </w:r>
            <w:r>
              <w:t>.</w:t>
            </w:r>
            <w:r w:rsidRPr="00020E42">
              <w:t>935-4</w:t>
            </w:r>
          </w:p>
        </w:tc>
        <w:tc>
          <w:tcPr>
            <w:tcW w:w="1893" w:type="dxa"/>
          </w:tcPr>
          <w:p w14:paraId="0D42735B" w14:textId="097E0996" w:rsidR="006A203E" w:rsidRDefault="008B7ED5" w:rsidP="006A203E">
            <w:pPr>
              <w:rPr>
                <w:lang w:val="es-CL"/>
              </w:rPr>
            </w:pPr>
            <w:r w:rsidRPr="008B7ED5">
              <w:rPr>
                <w:noProof/>
                <w:lang w:val="es-CL"/>
              </w:rPr>
              <w:drawing>
                <wp:inline distT="0" distB="0" distL="0" distR="0" wp14:anchorId="434262C9" wp14:editId="64D481B3">
                  <wp:extent cx="685835" cy="190510"/>
                  <wp:effectExtent l="0" t="0" r="0" b="0"/>
                  <wp:docPr id="1093838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38949" name=""/>
                          <pic:cNvPicPr/>
                        </pic:nvPicPr>
                        <pic:blipFill>
                          <a:blip r:embed="rId48"/>
                          <a:stretch>
                            <a:fillRect/>
                          </a:stretch>
                        </pic:blipFill>
                        <pic:spPr>
                          <a:xfrm>
                            <a:off x="0" y="0"/>
                            <a:ext cx="685835" cy="190510"/>
                          </a:xfrm>
                          <a:prstGeom prst="rect">
                            <a:avLst/>
                          </a:prstGeom>
                        </pic:spPr>
                      </pic:pic>
                    </a:graphicData>
                  </a:graphic>
                </wp:inline>
              </w:drawing>
            </w:r>
          </w:p>
          <w:p w14:paraId="54FD204F" w14:textId="77777777" w:rsidR="006A203E" w:rsidRDefault="006A203E" w:rsidP="006A203E">
            <w:pPr>
              <w:rPr>
                <w:lang w:val="es-CL"/>
              </w:rPr>
            </w:pPr>
          </w:p>
        </w:tc>
      </w:tr>
      <w:tr w:rsidR="006A203E" w14:paraId="58B68580" w14:textId="77777777" w:rsidTr="004E4D5C">
        <w:tc>
          <w:tcPr>
            <w:tcW w:w="441" w:type="dxa"/>
          </w:tcPr>
          <w:p w14:paraId="68397CA8" w14:textId="5B075EDC" w:rsidR="006A203E" w:rsidRPr="004E4D5C" w:rsidRDefault="005A43FF" w:rsidP="006A203E">
            <w:pPr>
              <w:rPr>
                <w:b/>
                <w:bCs/>
                <w:lang w:val="es-CL"/>
              </w:rPr>
            </w:pPr>
            <w:r>
              <w:rPr>
                <w:b/>
                <w:bCs/>
                <w:lang w:val="es-CL"/>
              </w:rPr>
              <w:t xml:space="preserve"> </w:t>
            </w:r>
            <w:r w:rsidR="006A203E" w:rsidRPr="004E4D5C">
              <w:rPr>
                <w:b/>
                <w:bCs/>
                <w:lang w:val="es-CL"/>
              </w:rPr>
              <w:t>12</w:t>
            </w:r>
          </w:p>
        </w:tc>
        <w:tc>
          <w:tcPr>
            <w:tcW w:w="3496" w:type="dxa"/>
          </w:tcPr>
          <w:p w14:paraId="00701A4B" w14:textId="2FDEC95D" w:rsidR="006A203E" w:rsidRDefault="006A203E" w:rsidP="006A203E">
            <w:pPr>
              <w:rPr>
                <w:lang w:val="es-CL"/>
              </w:rPr>
            </w:pPr>
            <w:r>
              <w:rPr>
                <w:lang w:val="es-CL"/>
              </w:rPr>
              <w:t xml:space="preserve">Oscar Macias </w:t>
            </w:r>
          </w:p>
        </w:tc>
        <w:tc>
          <w:tcPr>
            <w:tcW w:w="1895" w:type="dxa"/>
          </w:tcPr>
          <w:p w14:paraId="67AD59E1" w14:textId="1A99059C" w:rsidR="006A203E" w:rsidRDefault="006A203E" w:rsidP="006A203E">
            <w:pPr>
              <w:rPr>
                <w:lang w:val="es-CL"/>
              </w:rPr>
            </w:pPr>
            <w:r>
              <w:rPr>
                <w:lang w:val="es-CL"/>
              </w:rPr>
              <w:t>Coordinador de Evacuación</w:t>
            </w:r>
          </w:p>
        </w:tc>
        <w:tc>
          <w:tcPr>
            <w:tcW w:w="1887" w:type="dxa"/>
          </w:tcPr>
          <w:p w14:paraId="005DF425" w14:textId="48A414E5" w:rsidR="006A203E" w:rsidRDefault="00020E42" w:rsidP="006A203E">
            <w:pPr>
              <w:rPr>
                <w:lang w:val="es-CL"/>
              </w:rPr>
            </w:pPr>
            <w:r w:rsidRPr="00020E42">
              <w:t>13</w:t>
            </w:r>
            <w:r>
              <w:t>.</w:t>
            </w:r>
            <w:r w:rsidRPr="00020E42">
              <w:t>488</w:t>
            </w:r>
            <w:r>
              <w:t>.</w:t>
            </w:r>
            <w:r w:rsidRPr="00020E42">
              <w:t>942-K</w:t>
            </w:r>
          </w:p>
        </w:tc>
        <w:tc>
          <w:tcPr>
            <w:tcW w:w="1893" w:type="dxa"/>
          </w:tcPr>
          <w:p w14:paraId="2F6BE17F" w14:textId="3DAF4DEF" w:rsidR="006A203E" w:rsidRDefault="008B7ED5" w:rsidP="006A203E">
            <w:pPr>
              <w:rPr>
                <w:lang w:val="es-CL"/>
              </w:rPr>
            </w:pPr>
            <w:r w:rsidRPr="008B7ED5">
              <w:rPr>
                <w:noProof/>
                <w:lang w:val="es-CL"/>
              </w:rPr>
              <w:drawing>
                <wp:inline distT="0" distB="0" distL="0" distR="0" wp14:anchorId="094D9AFA" wp14:editId="013F1170">
                  <wp:extent cx="768389" cy="133357"/>
                  <wp:effectExtent l="0" t="0" r="0" b="0"/>
                  <wp:docPr id="258403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03071" name=""/>
                          <pic:cNvPicPr/>
                        </pic:nvPicPr>
                        <pic:blipFill>
                          <a:blip r:embed="rId49"/>
                          <a:stretch>
                            <a:fillRect/>
                          </a:stretch>
                        </pic:blipFill>
                        <pic:spPr>
                          <a:xfrm>
                            <a:off x="0" y="0"/>
                            <a:ext cx="768389" cy="133357"/>
                          </a:xfrm>
                          <a:prstGeom prst="rect">
                            <a:avLst/>
                          </a:prstGeom>
                        </pic:spPr>
                      </pic:pic>
                    </a:graphicData>
                  </a:graphic>
                </wp:inline>
              </w:drawing>
            </w:r>
          </w:p>
        </w:tc>
      </w:tr>
      <w:tr w:rsidR="006A203E" w14:paraId="18DE223C" w14:textId="77777777" w:rsidTr="004E4D5C">
        <w:tc>
          <w:tcPr>
            <w:tcW w:w="441" w:type="dxa"/>
          </w:tcPr>
          <w:p w14:paraId="00FEDA6D" w14:textId="33AFE523" w:rsidR="006A203E" w:rsidRPr="004E4D5C" w:rsidRDefault="006A203E" w:rsidP="006A203E">
            <w:pPr>
              <w:rPr>
                <w:b/>
                <w:bCs/>
                <w:lang w:val="es-CL"/>
              </w:rPr>
            </w:pPr>
            <w:r w:rsidRPr="004E4D5C">
              <w:rPr>
                <w:b/>
                <w:bCs/>
                <w:lang w:val="es-CL"/>
              </w:rPr>
              <w:t>13</w:t>
            </w:r>
          </w:p>
        </w:tc>
        <w:tc>
          <w:tcPr>
            <w:tcW w:w="3496" w:type="dxa"/>
          </w:tcPr>
          <w:p w14:paraId="4C0E3CA5" w14:textId="7AFB0CA4" w:rsidR="006A203E" w:rsidRDefault="006A203E" w:rsidP="006A203E">
            <w:pPr>
              <w:rPr>
                <w:lang w:val="es-CL"/>
              </w:rPr>
            </w:pPr>
            <w:r>
              <w:rPr>
                <w:lang w:val="es-CL"/>
              </w:rPr>
              <w:t xml:space="preserve">Sandy Ramirez </w:t>
            </w:r>
          </w:p>
        </w:tc>
        <w:tc>
          <w:tcPr>
            <w:tcW w:w="1895" w:type="dxa"/>
          </w:tcPr>
          <w:p w14:paraId="593976DC" w14:textId="1E6584FF" w:rsidR="006A203E" w:rsidRDefault="006A203E" w:rsidP="006A203E">
            <w:pPr>
              <w:rPr>
                <w:lang w:val="es-CL"/>
              </w:rPr>
            </w:pPr>
            <w:r>
              <w:rPr>
                <w:lang w:val="es-CL"/>
              </w:rPr>
              <w:t>Coordinador de Evacuación</w:t>
            </w:r>
          </w:p>
        </w:tc>
        <w:tc>
          <w:tcPr>
            <w:tcW w:w="1887" w:type="dxa"/>
          </w:tcPr>
          <w:p w14:paraId="0C91B0F7" w14:textId="79D5C4EC" w:rsidR="006A203E" w:rsidRDefault="006A203E" w:rsidP="006A203E">
            <w:pPr>
              <w:rPr>
                <w:lang w:val="es-CL"/>
              </w:rPr>
            </w:pPr>
            <w:r>
              <w:rPr>
                <w:lang w:val="es-CL"/>
              </w:rPr>
              <w:t>16.121.664-K</w:t>
            </w:r>
          </w:p>
        </w:tc>
        <w:tc>
          <w:tcPr>
            <w:tcW w:w="1893" w:type="dxa"/>
          </w:tcPr>
          <w:p w14:paraId="0CE9B7CE" w14:textId="38B9909E" w:rsidR="006A203E" w:rsidRDefault="008B7ED5" w:rsidP="006A203E">
            <w:pPr>
              <w:rPr>
                <w:lang w:val="es-CL"/>
              </w:rPr>
            </w:pPr>
            <w:r w:rsidRPr="008B7ED5">
              <w:rPr>
                <w:noProof/>
                <w:lang w:val="es-CL"/>
              </w:rPr>
              <w:drawing>
                <wp:inline distT="0" distB="0" distL="0" distR="0" wp14:anchorId="41EDC721" wp14:editId="59FD0CA3">
                  <wp:extent cx="285765" cy="177809"/>
                  <wp:effectExtent l="0" t="0" r="0" b="0"/>
                  <wp:docPr id="1893476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76852" name=""/>
                          <pic:cNvPicPr/>
                        </pic:nvPicPr>
                        <pic:blipFill>
                          <a:blip r:embed="rId50"/>
                          <a:stretch>
                            <a:fillRect/>
                          </a:stretch>
                        </pic:blipFill>
                        <pic:spPr>
                          <a:xfrm>
                            <a:off x="0" y="0"/>
                            <a:ext cx="285765" cy="177809"/>
                          </a:xfrm>
                          <a:prstGeom prst="rect">
                            <a:avLst/>
                          </a:prstGeom>
                        </pic:spPr>
                      </pic:pic>
                    </a:graphicData>
                  </a:graphic>
                </wp:inline>
              </w:drawing>
            </w:r>
          </w:p>
          <w:p w14:paraId="4C3E9B71" w14:textId="77777777" w:rsidR="006A203E" w:rsidRDefault="006A203E" w:rsidP="006A203E">
            <w:pPr>
              <w:rPr>
                <w:lang w:val="es-CL"/>
              </w:rPr>
            </w:pPr>
          </w:p>
        </w:tc>
      </w:tr>
      <w:tr w:rsidR="006A203E" w14:paraId="2C30D87F" w14:textId="77777777" w:rsidTr="004E4D5C">
        <w:tc>
          <w:tcPr>
            <w:tcW w:w="441" w:type="dxa"/>
          </w:tcPr>
          <w:p w14:paraId="05845B32" w14:textId="6D901153" w:rsidR="006A203E" w:rsidRPr="004E4D5C" w:rsidRDefault="006A203E" w:rsidP="006A203E">
            <w:pPr>
              <w:rPr>
                <w:b/>
                <w:bCs/>
                <w:lang w:val="es-CL"/>
              </w:rPr>
            </w:pPr>
            <w:r w:rsidRPr="004E4D5C">
              <w:rPr>
                <w:b/>
                <w:bCs/>
                <w:lang w:val="es-CL"/>
              </w:rPr>
              <w:t>14</w:t>
            </w:r>
          </w:p>
        </w:tc>
        <w:tc>
          <w:tcPr>
            <w:tcW w:w="3496" w:type="dxa"/>
          </w:tcPr>
          <w:p w14:paraId="41AB4FDA" w14:textId="7E579600" w:rsidR="006A203E" w:rsidRDefault="006A203E" w:rsidP="006A203E">
            <w:pPr>
              <w:rPr>
                <w:lang w:val="es-CL"/>
              </w:rPr>
            </w:pPr>
            <w:r>
              <w:rPr>
                <w:lang w:val="es-CL"/>
              </w:rPr>
              <w:t>Arthur Conley</w:t>
            </w:r>
          </w:p>
        </w:tc>
        <w:tc>
          <w:tcPr>
            <w:tcW w:w="1895" w:type="dxa"/>
          </w:tcPr>
          <w:p w14:paraId="64232AFF" w14:textId="5F3108A4" w:rsidR="006A203E" w:rsidRDefault="006A203E" w:rsidP="006A203E">
            <w:pPr>
              <w:rPr>
                <w:lang w:val="es-CL"/>
              </w:rPr>
            </w:pPr>
            <w:r>
              <w:rPr>
                <w:lang w:val="es-CL"/>
              </w:rPr>
              <w:t>Coordinador de Evacuación</w:t>
            </w:r>
          </w:p>
        </w:tc>
        <w:tc>
          <w:tcPr>
            <w:tcW w:w="1887" w:type="dxa"/>
          </w:tcPr>
          <w:p w14:paraId="34355972" w14:textId="2C585FD5" w:rsidR="006A203E" w:rsidRDefault="006A203E" w:rsidP="006A203E">
            <w:pPr>
              <w:rPr>
                <w:lang w:val="es-CL"/>
              </w:rPr>
            </w:pPr>
            <w:r>
              <w:rPr>
                <w:lang w:val="es-CL"/>
              </w:rPr>
              <w:t>12.613.542-4</w:t>
            </w:r>
          </w:p>
        </w:tc>
        <w:tc>
          <w:tcPr>
            <w:tcW w:w="1893" w:type="dxa"/>
          </w:tcPr>
          <w:p w14:paraId="18BFB75C" w14:textId="31E45605" w:rsidR="006A203E" w:rsidRDefault="008B7ED5" w:rsidP="006A203E">
            <w:pPr>
              <w:rPr>
                <w:lang w:val="es-CL"/>
              </w:rPr>
            </w:pPr>
            <w:r w:rsidRPr="008B7ED5">
              <w:rPr>
                <w:noProof/>
                <w:lang w:val="es-CL"/>
              </w:rPr>
              <w:drawing>
                <wp:inline distT="0" distB="0" distL="0" distR="0" wp14:anchorId="1FC4C048" wp14:editId="7CFB7F78">
                  <wp:extent cx="704850" cy="161391"/>
                  <wp:effectExtent l="0" t="0" r="0" b="0"/>
                  <wp:docPr id="201001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1853" name=""/>
                          <pic:cNvPicPr/>
                        </pic:nvPicPr>
                        <pic:blipFill>
                          <a:blip r:embed="rId51"/>
                          <a:stretch>
                            <a:fillRect/>
                          </a:stretch>
                        </pic:blipFill>
                        <pic:spPr>
                          <a:xfrm>
                            <a:off x="0" y="0"/>
                            <a:ext cx="713162" cy="163294"/>
                          </a:xfrm>
                          <a:prstGeom prst="rect">
                            <a:avLst/>
                          </a:prstGeom>
                        </pic:spPr>
                      </pic:pic>
                    </a:graphicData>
                  </a:graphic>
                </wp:inline>
              </w:drawing>
            </w:r>
          </w:p>
          <w:p w14:paraId="7DB537F6" w14:textId="77777777" w:rsidR="006A203E" w:rsidRDefault="006A203E" w:rsidP="006A203E">
            <w:pPr>
              <w:rPr>
                <w:lang w:val="es-CL"/>
              </w:rPr>
            </w:pPr>
          </w:p>
        </w:tc>
      </w:tr>
      <w:tr w:rsidR="006A203E" w14:paraId="51064D87" w14:textId="77777777" w:rsidTr="004E4D5C">
        <w:tc>
          <w:tcPr>
            <w:tcW w:w="441" w:type="dxa"/>
          </w:tcPr>
          <w:p w14:paraId="66029C4A" w14:textId="4752AF77" w:rsidR="006A203E" w:rsidRPr="004E4D5C" w:rsidRDefault="006A203E" w:rsidP="006A203E">
            <w:pPr>
              <w:rPr>
                <w:b/>
                <w:bCs/>
                <w:lang w:val="es-CL"/>
              </w:rPr>
            </w:pPr>
            <w:r w:rsidRPr="004E4D5C">
              <w:rPr>
                <w:b/>
                <w:bCs/>
                <w:lang w:val="es-CL"/>
              </w:rPr>
              <w:t>15</w:t>
            </w:r>
          </w:p>
        </w:tc>
        <w:tc>
          <w:tcPr>
            <w:tcW w:w="3496" w:type="dxa"/>
          </w:tcPr>
          <w:p w14:paraId="0D32C317" w14:textId="25D2C085" w:rsidR="006A203E" w:rsidRDefault="00020E42" w:rsidP="006A203E">
            <w:pPr>
              <w:rPr>
                <w:lang w:val="es-CL"/>
              </w:rPr>
            </w:pPr>
            <w:r>
              <w:rPr>
                <w:lang w:val="es-CL"/>
              </w:rPr>
              <w:t xml:space="preserve">Ricardo Albornoz </w:t>
            </w:r>
          </w:p>
        </w:tc>
        <w:tc>
          <w:tcPr>
            <w:tcW w:w="1895" w:type="dxa"/>
          </w:tcPr>
          <w:p w14:paraId="6F72F4A9" w14:textId="5DCA595E" w:rsidR="006A203E" w:rsidRDefault="00020E42" w:rsidP="006A203E">
            <w:pPr>
              <w:rPr>
                <w:lang w:val="es-CL"/>
              </w:rPr>
            </w:pPr>
            <w:r>
              <w:rPr>
                <w:lang w:val="es-CL"/>
              </w:rPr>
              <w:t>Coordinador de Evacuación</w:t>
            </w:r>
          </w:p>
        </w:tc>
        <w:tc>
          <w:tcPr>
            <w:tcW w:w="1887" w:type="dxa"/>
          </w:tcPr>
          <w:p w14:paraId="2820F726" w14:textId="732C0EC2" w:rsidR="006A203E" w:rsidRDefault="00020E42" w:rsidP="006A203E">
            <w:pPr>
              <w:rPr>
                <w:lang w:val="es-CL"/>
              </w:rPr>
            </w:pPr>
            <w:r w:rsidRPr="00020E42">
              <w:t>18</w:t>
            </w:r>
            <w:r>
              <w:t>.</w:t>
            </w:r>
            <w:r w:rsidRPr="00020E42">
              <w:t>653</w:t>
            </w:r>
            <w:r>
              <w:t>.</w:t>
            </w:r>
            <w:r w:rsidRPr="00020E42">
              <w:t>655-K</w:t>
            </w:r>
          </w:p>
        </w:tc>
        <w:tc>
          <w:tcPr>
            <w:tcW w:w="1893" w:type="dxa"/>
          </w:tcPr>
          <w:p w14:paraId="1A044599" w14:textId="536A9B54" w:rsidR="006A203E" w:rsidRDefault="008B7ED5" w:rsidP="006A203E">
            <w:pPr>
              <w:rPr>
                <w:lang w:val="es-CL"/>
              </w:rPr>
            </w:pPr>
            <w:r w:rsidRPr="008B7ED5">
              <w:rPr>
                <w:noProof/>
                <w:lang w:val="es-CL"/>
              </w:rPr>
              <w:drawing>
                <wp:inline distT="0" distB="0" distL="0" distR="0" wp14:anchorId="3BD5CB1F" wp14:editId="13DE2EE5">
                  <wp:extent cx="762039" cy="158758"/>
                  <wp:effectExtent l="0" t="0" r="0" b="0"/>
                  <wp:docPr id="23601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12383" name=""/>
                          <pic:cNvPicPr/>
                        </pic:nvPicPr>
                        <pic:blipFill>
                          <a:blip r:embed="rId52"/>
                          <a:stretch>
                            <a:fillRect/>
                          </a:stretch>
                        </pic:blipFill>
                        <pic:spPr>
                          <a:xfrm>
                            <a:off x="0" y="0"/>
                            <a:ext cx="762039" cy="158758"/>
                          </a:xfrm>
                          <a:prstGeom prst="rect">
                            <a:avLst/>
                          </a:prstGeom>
                        </pic:spPr>
                      </pic:pic>
                    </a:graphicData>
                  </a:graphic>
                </wp:inline>
              </w:drawing>
            </w:r>
          </w:p>
          <w:p w14:paraId="13B63B1C" w14:textId="77777777" w:rsidR="006A203E" w:rsidRDefault="006A203E" w:rsidP="006A203E">
            <w:pPr>
              <w:rPr>
                <w:lang w:val="es-CL"/>
              </w:rPr>
            </w:pPr>
          </w:p>
        </w:tc>
      </w:tr>
      <w:tr w:rsidR="006A203E" w14:paraId="16E43E6D" w14:textId="77777777" w:rsidTr="004E4D5C">
        <w:tc>
          <w:tcPr>
            <w:tcW w:w="441" w:type="dxa"/>
          </w:tcPr>
          <w:p w14:paraId="487B4FD7" w14:textId="21B78268" w:rsidR="006A203E" w:rsidRPr="004E4D5C" w:rsidRDefault="006A203E" w:rsidP="006A203E">
            <w:pPr>
              <w:rPr>
                <w:b/>
                <w:bCs/>
                <w:lang w:val="es-CL"/>
              </w:rPr>
            </w:pPr>
            <w:r w:rsidRPr="004E4D5C">
              <w:rPr>
                <w:b/>
                <w:bCs/>
                <w:lang w:val="es-CL"/>
              </w:rPr>
              <w:t>16</w:t>
            </w:r>
          </w:p>
        </w:tc>
        <w:tc>
          <w:tcPr>
            <w:tcW w:w="3496" w:type="dxa"/>
          </w:tcPr>
          <w:p w14:paraId="3DB2D8E0" w14:textId="3113DB75" w:rsidR="006A203E" w:rsidRDefault="00020E42" w:rsidP="006A203E">
            <w:pPr>
              <w:rPr>
                <w:lang w:val="es-CL"/>
              </w:rPr>
            </w:pPr>
            <w:r>
              <w:rPr>
                <w:lang w:val="es-CL"/>
              </w:rPr>
              <w:t>Georgina Zambrano</w:t>
            </w:r>
          </w:p>
        </w:tc>
        <w:tc>
          <w:tcPr>
            <w:tcW w:w="1895" w:type="dxa"/>
          </w:tcPr>
          <w:p w14:paraId="1136E730" w14:textId="3A6E4962" w:rsidR="006A203E" w:rsidRDefault="00020E42" w:rsidP="006A203E">
            <w:pPr>
              <w:rPr>
                <w:lang w:val="es-CL"/>
              </w:rPr>
            </w:pPr>
            <w:r>
              <w:rPr>
                <w:lang w:val="es-CL"/>
              </w:rPr>
              <w:t>Coordinador de Evacuación</w:t>
            </w:r>
          </w:p>
        </w:tc>
        <w:tc>
          <w:tcPr>
            <w:tcW w:w="1887" w:type="dxa"/>
          </w:tcPr>
          <w:p w14:paraId="024FDFCD" w14:textId="5D6DC847" w:rsidR="006A203E" w:rsidRDefault="00020E42" w:rsidP="006A203E">
            <w:pPr>
              <w:rPr>
                <w:lang w:val="es-CL"/>
              </w:rPr>
            </w:pPr>
            <w:r w:rsidRPr="00020E42">
              <w:t>14</w:t>
            </w:r>
            <w:r>
              <w:t>.</w:t>
            </w:r>
            <w:r w:rsidRPr="00020E42">
              <w:t>498</w:t>
            </w:r>
            <w:r>
              <w:t>.</w:t>
            </w:r>
            <w:r w:rsidRPr="00020E42">
              <w:t>744-6</w:t>
            </w:r>
          </w:p>
        </w:tc>
        <w:tc>
          <w:tcPr>
            <w:tcW w:w="1893" w:type="dxa"/>
          </w:tcPr>
          <w:p w14:paraId="4D497A43" w14:textId="41E72C26" w:rsidR="006A203E" w:rsidRDefault="008B7ED5" w:rsidP="006A203E">
            <w:pPr>
              <w:rPr>
                <w:lang w:val="es-CL"/>
              </w:rPr>
            </w:pPr>
            <w:r w:rsidRPr="008B7ED5">
              <w:rPr>
                <w:noProof/>
                <w:lang w:val="es-CL"/>
              </w:rPr>
              <w:drawing>
                <wp:inline distT="0" distB="0" distL="0" distR="0" wp14:anchorId="5C9589D1" wp14:editId="6FD4F2DC">
                  <wp:extent cx="787440" cy="158758"/>
                  <wp:effectExtent l="0" t="0" r="0" b="0"/>
                  <wp:docPr id="645043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43146" name=""/>
                          <pic:cNvPicPr/>
                        </pic:nvPicPr>
                        <pic:blipFill>
                          <a:blip r:embed="rId53"/>
                          <a:stretch>
                            <a:fillRect/>
                          </a:stretch>
                        </pic:blipFill>
                        <pic:spPr>
                          <a:xfrm>
                            <a:off x="0" y="0"/>
                            <a:ext cx="787440" cy="158758"/>
                          </a:xfrm>
                          <a:prstGeom prst="rect">
                            <a:avLst/>
                          </a:prstGeom>
                        </pic:spPr>
                      </pic:pic>
                    </a:graphicData>
                  </a:graphic>
                </wp:inline>
              </w:drawing>
            </w:r>
          </w:p>
        </w:tc>
      </w:tr>
      <w:tr w:rsidR="00020E42" w14:paraId="6A7C9038" w14:textId="77777777" w:rsidTr="004E4D5C">
        <w:tc>
          <w:tcPr>
            <w:tcW w:w="441" w:type="dxa"/>
          </w:tcPr>
          <w:p w14:paraId="52AC6725" w14:textId="77777777" w:rsidR="00020E42" w:rsidRDefault="00020E42" w:rsidP="006A203E">
            <w:pPr>
              <w:rPr>
                <w:b/>
                <w:bCs/>
                <w:lang w:val="es-CL"/>
              </w:rPr>
            </w:pPr>
            <w:r>
              <w:rPr>
                <w:b/>
                <w:bCs/>
                <w:lang w:val="es-CL"/>
              </w:rPr>
              <w:t>17</w:t>
            </w:r>
          </w:p>
          <w:p w14:paraId="3A11E10F" w14:textId="1E77EC14" w:rsidR="00020E42" w:rsidRPr="004E4D5C" w:rsidRDefault="00020E42" w:rsidP="006A203E">
            <w:pPr>
              <w:rPr>
                <w:b/>
                <w:bCs/>
                <w:lang w:val="es-CL"/>
              </w:rPr>
            </w:pPr>
          </w:p>
        </w:tc>
        <w:tc>
          <w:tcPr>
            <w:tcW w:w="3496" w:type="dxa"/>
          </w:tcPr>
          <w:p w14:paraId="5AF3C235" w14:textId="71EF9E19" w:rsidR="00020E42" w:rsidRDefault="00020E42" w:rsidP="006A203E">
            <w:pPr>
              <w:rPr>
                <w:lang w:val="es-CL"/>
              </w:rPr>
            </w:pPr>
            <w:r>
              <w:rPr>
                <w:lang w:val="es-CL"/>
              </w:rPr>
              <w:t>Carlos Nerety</w:t>
            </w:r>
          </w:p>
        </w:tc>
        <w:tc>
          <w:tcPr>
            <w:tcW w:w="1895" w:type="dxa"/>
          </w:tcPr>
          <w:p w14:paraId="546E4937" w14:textId="15438876" w:rsidR="00020E42" w:rsidRDefault="00020E42" w:rsidP="006A203E">
            <w:pPr>
              <w:rPr>
                <w:lang w:val="es-CL"/>
              </w:rPr>
            </w:pPr>
            <w:r>
              <w:rPr>
                <w:lang w:val="es-CL"/>
              </w:rPr>
              <w:t>Coordinador de Evacuación</w:t>
            </w:r>
          </w:p>
        </w:tc>
        <w:tc>
          <w:tcPr>
            <w:tcW w:w="1887" w:type="dxa"/>
          </w:tcPr>
          <w:p w14:paraId="25FB9448" w14:textId="7A9168B6" w:rsidR="00020E42" w:rsidRDefault="00020E42" w:rsidP="006A203E">
            <w:pPr>
              <w:rPr>
                <w:lang w:val="es-CL"/>
              </w:rPr>
            </w:pPr>
            <w:r w:rsidRPr="00020E42">
              <w:t>15</w:t>
            </w:r>
            <w:r>
              <w:t>.</w:t>
            </w:r>
            <w:r w:rsidRPr="00020E42">
              <w:t>663</w:t>
            </w:r>
            <w:r>
              <w:t>.</w:t>
            </w:r>
            <w:r w:rsidRPr="00020E42">
              <w:t>252-k</w:t>
            </w:r>
          </w:p>
        </w:tc>
        <w:tc>
          <w:tcPr>
            <w:tcW w:w="1893" w:type="dxa"/>
          </w:tcPr>
          <w:p w14:paraId="3F7444B4" w14:textId="4937D925" w:rsidR="00020E42" w:rsidRDefault="008B7ED5" w:rsidP="006A203E">
            <w:pPr>
              <w:rPr>
                <w:lang w:val="es-CL"/>
              </w:rPr>
            </w:pPr>
            <w:r w:rsidRPr="008B7ED5">
              <w:rPr>
                <w:noProof/>
                <w:lang w:val="es-CL"/>
              </w:rPr>
              <w:drawing>
                <wp:inline distT="0" distB="0" distL="0" distR="0" wp14:anchorId="7E923256" wp14:editId="49A1FB89">
                  <wp:extent cx="781090" cy="196860"/>
                  <wp:effectExtent l="0" t="0" r="0" b="0"/>
                  <wp:docPr id="1915347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47624" name=""/>
                          <pic:cNvPicPr/>
                        </pic:nvPicPr>
                        <pic:blipFill>
                          <a:blip r:embed="rId54"/>
                          <a:stretch>
                            <a:fillRect/>
                          </a:stretch>
                        </pic:blipFill>
                        <pic:spPr>
                          <a:xfrm>
                            <a:off x="0" y="0"/>
                            <a:ext cx="781090" cy="196860"/>
                          </a:xfrm>
                          <a:prstGeom prst="rect">
                            <a:avLst/>
                          </a:prstGeom>
                        </pic:spPr>
                      </pic:pic>
                    </a:graphicData>
                  </a:graphic>
                </wp:inline>
              </w:drawing>
            </w:r>
          </w:p>
        </w:tc>
      </w:tr>
      <w:tr w:rsidR="00020E42" w14:paraId="21559627" w14:textId="77777777" w:rsidTr="004E4D5C">
        <w:tc>
          <w:tcPr>
            <w:tcW w:w="441" w:type="dxa"/>
          </w:tcPr>
          <w:p w14:paraId="4E6F0BC2" w14:textId="77777777" w:rsidR="00020E42" w:rsidRDefault="00020E42" w:rsidP="006A203E">
            <w:pPr>
              <w:rPr>
                <w:b/>
                <w:bCs/>
                <w:lang w:val="es-CL"/>
              </w:rPr>
            </w:pPr>
            <w:r>
              <w:rPr>
                <w:b/>
                <w:bCs/>
                <w:lang w:val="es-CL"/>
              </w:rPr>
              <w:t>18</w:t>
            </w:r>
          </w:p>
          <w:p w14:paraId="189D9A83" w14:textId="192A83F9" w:rsidR="00020E42" w:rsidRDefault="00020E42" w:rsidP="006A203E">
            <w:pPr>
              <w:rPr>
                <w:b/>
                <w:bCs/>
                <w:lang w:val="es-CL"/>
              </w:rPr>
            </w:pPr>
          </w:p>
        </w:tc>
        <w:tc>
          <w:tcPr>
            <w:tcW w:w="3496" w:type="dxa"/>
          </w:tcPr>
          <w:p w14:paraId="713D62A3" w14:textId="6255FBDE" w:rsidR="00020E42" w:rsidRDefault="00020E42" w:rsidP="006A203E">
            <w:pPr>
              <w:rPr>
                <w:lang w:val="es-CL"/>
              </w:rPr>
            </w:pPr>
            <w:r>
              <w:rPr>
                <w:lang w:val="es-CL"/>
              </w:rPr>
              <w:t xml:space="preserve">Fernanda Gaete </w:t>
            </w:r>
          </w:p>
        </w:tc>
        <w:tc>
          <w:tcPr>
            <w:tcW w:w="1895" w:type="dxa"/>
          </w:tcPr>
          <w:p w14:paraId="5AFDF941" w14:textId="67ED01E3" w:rsidR="00020E42" w:rsidRDefault="00020E42" w:rsidP="006A203E">
            <w:pPr>
              <w:rPr>
                <w:lang w:val="es-CL"/>
              </w:rPr>
            </w:pPr>
            <w:r>
              <w:rPr>
                <w:lang w:val="es-CL"/>
              </w:rPr>
              <w:t>Coordinador de Evacuación</w:t>
            </w:r>
          </w:p>
        </w:tc>
        <w:tc>
          <w:tcPr>
            <w:tcW w:w="1887" w:type="dxa"/>
          </w:tcPr>
          <w:p w14:paraId="5C501E22" w14:textId="03F1AAF5" w:rsidR="00020E42" w:rsidRDefault="00020E42" w:rsidP="006A203E">
            <w:pPr>
              <w:rPr>
                <w:lang w:val="es-CL"/>
              </w:rPr>
            </w:pPr>
            <w:r w:rsidRPr="00020E42">
              <w:t>10</w:t>
            </w:r>
            <w:r>
              <w:t>.</w:t>
            </w:r>
            <w:r w:rsidRPr="00020E42">
              <w:t>464</w:t>
            </w:r>
            <w:r>
              <w:t>.</w:t>
            </w:r>
            <w:r w:rsidRPr="00020E42">
              <w:t>135-0</w:t>
            </w:r>
          </w:p>
        </w:tc>
        <w:tc>
          <w:tcPr>
            <w:tcW w:w="1893" w:type="dxa"/>
          </w:tcPr>
          <w:p w14:paraId="08A0F14C" w14:textId="726F3CF7" w:rsidR="00020E42" w:rsidRDefault="008B7ED5" w:rsidP="006A203E">
            <w:pPr>
              <w:rPr>
                <w:lang w:val="es-CL"/>
              </w:rPr>
            </w:pPr>
            <w:r>
              <w:rPr>
                <w:lang w:val="es-CL"/>
              </w:rPr>
              <w:t>-----------------</w:t>
            </w:r>
          </w:p>
        </w:tc>
      </w:tr>
    </w:tbl>
    <w:p w14:paraId="7A7D0692" w14:textId="77777777" w:rsidR="004E4D5C" w:rsidRPr="00742540" w:rsidRDefault="004E4D5C" w:rsidP="008B04BA">
      <w:pPr>
        <w:rPr>
          <w:lang w:val="es-CL"/>
        </w:rPr>
      </w:pPr>
    </w:p>
    <w:p w14:paraId="698C5BAB" w14:textId="77777777" w:rsidR="008B04BA" w:rsidRDefault="008B04BA" w:rsidP="008B04BA">
      <w:pPr>
        <w:ind w:left="-90"/>
        <w:rPr>
          <w:u w:val="single"/>
          <w:lang w:val="es-CL"/>
        </w:rPr>
      </w:pPr>
    </w:p>
    <w:p w14:paraId="5D07395A" w14:textId="77777777" w:rsidR="00480BC8" w:rsidRPr="00742540" w:rsidRDefault="00480BC8" w:rsidP="008B04BA">
      <w:pPr>
        <w:ind w:left="-90"/>
        <w:rPr>
          <w:u w:val="single"/>
          <w:lang w:val="es-CL"/>
        </w:rPr>
      </w:pPr>
    </w:p>
    <w:tbl>
      <w:tblPr>
        <w:tblStyle w:val="Tablaconcuadrcula"/>
        <w:tblpPr w:leftFromText="180" w:rightFromText="180" w:vertAnchor="text" w:tblpY="1"/>
        <w:tblOverlap w:val="never"/>
        <w:tblW w:w="0" w:type="auto"/>
        <w:tblLook w:val="04A0" w:firstRow="1" w:lastRow="0" w:firstColumn="1" w:lastColumn="0" w:noHBand="0" w:noVBand="1"/>
      </w:tblPr>
      <w:tblGrid>
        <w:gridCol w:w="2689"/>
        <w:gridCol w:w="515"/>
        <w:gridCol w:w="902"/>
        <w:gridCol w:w="425"/>
        <w:gridCol w:w="1877"/>
        <w:gridCol w:w="1100"/>
        <w:gridCol w:w="425"/>
      </w:tblGrid>
      <w:tr w:rsidR="008B04BA" w:rsidRPr="00742540" w14:paraId="387A7CF1" w14:textId="77777777" w:rsidTr="006767FB">
        <w:trPr>
          <w:trHeight w:val="279"/>
        </w:trPr>
        <w:tc>
          <w:tcPr>
            <w:tcW w:w="2689" w:type="dxa"/>
            <w:tcBorders>
              <w:top w:val="nil"/>
              <w:left w:val="nil"/>
              <w:bottom w:val="nil"/>
              <w:right w:val="nil"/>
            </w:tcBorders>
          </w:tcPr>
          <w:p w14:paraId="499D8330" w14:textId="77777777" w:rsidR="008B04BA" w:rsidRPr="00742540" w:rsidRDefault="008B04BA" w:rsidP="006767FB">
            <w:pPr>
              <w:rPr>
                <w:u w:val="single"/>
                <w:lang w:val="es-CL"/>
              </w:rPr>
            </w:pPr>
            <w:r w:rsidRPr="00742540">
              <w:rPr>
                <w:u w:val="single"/>
                <w:lang w:val="es-CL"/>
              </w:rPr>
              <w:t xml:space="preserve">Respecto a la consulta:   </w:t>
            </w:r>
          </w:p>
        </w:tc>
        <w:tc>
          <w:tcPr>
            <w:tcW w:w="515" w:type="dxa"/>
            <w:tcBorders>
              <w:top w:val="nil"/>
              <w:left w:val="nil"/>
              <w:bottom w:val="nil"/>
              <w:right w:val="nil"/>
            </w:tcBorders>
          </w:tcPr>
          <w:p w14:paraId="3ABE9863" w14:textId="77777777" w:rsidR="008B04BA" w:rsidRPr="00742540" w:rsidRDefault="008B04BA" w:rsidP="006767FB">
            <w:pPr>
              <w:rPr>
                <w:u w:val="single"/>
                <w:lang w:val="es-CL"/>
              </w:rPr>
            </w:pPr>
          </w:p>
        </w:tc>
        <w:tc>
          <w:tcPr>
            <w:tcW w:w="902" w:type="dxa"/>
            <w:tcBorders>
              <w:top w:val="nil"/>
              <w:left w:val="nil"/>
              <w:bottom w:val="nil"/>
              <w:right w:val="single" w:sz="4" w:space="0" w:color="auto"/>
            </w:tcBorders>
          </w:tcPr>
          <w:p w14:paraId="3CE8E089" w14:textId="77777777" w:rsidR="008B04BA" w:rsidRPr="00742540" w:rsidRDefault="008B04BA" w:rsidP="006767FB">
            <w:pPr>
              <w:rPr>
                <w:u w:val="single"/>
                <w:lang w:val="es-CL"/>
              </w:rPr>
            </w:pPr>
            <w:r w:rsidRPr="00742540">
              <w:rPr>
                <w:lang w:val="es-CL"/>
              </w:rPr>
              <w:t>Aplica</w:t>
            </w:r>
          </w:p>
        </w:tc>
        <w:tc>
          <w:tcPr>
            <w:tcW w:w="425" w:type="dxa"/>
            <w:tcBorders>
              <w:left w:val="single" w:sz="4" w:space="0" w:color="auto"/>
              <w:right w:val="single" w:sz="4" w:space="0" w:color="auto"/>
            </w:tcBorders>
          </w:tcPr>
          <w:p w14:paraId="4CFAC80D" w14:textId="77777777" w:rsidR="008B04BA" w:rsidRPr="00742540" w:rsidRDefault="008B04BA" w:rsidP="006767FB">
            <w:pPr>
              <w:jc w:val="center"/>
              <w:rPr>
                <w:b/>
                <w:bCs/>
                <w:u w:val="single"/>
                <w:lang w:val="es-CL"/>
              </w:rPr>
            </w:pPr>
            <w:r w:rsidRPr="00742540">
              <w:rPr>
                <w:b/>
                <w:bCs/>
                <w:u w:val="single"/>
                <w:lang w:val="es-CL"/>
              </w:rPr>
              <w:t>X</w:t>
            </w:r>
          </w:p>
        </w:tc>
        <w:tc>
          <w:tcPr>
            <w:tcW w:w="1877" w:type="dxa"/>
            <w:tcBorders>
              <w:top w:val="nil"/>
              <w:left w:val="single" w:sz="4" w:space="0" w:color="auto"/>
              <w:bottom w:val="nil"/>
              <w:right w:val="nil"/>
            </w:tcBorders>
          </w:tcPr>
          <w:p w14:paraId="4BD98439" w14:textId="77777777" w:rsidR="008B04BA" w:rsidRPr="00742540" w:rsidRDefault="008B04BA" w:rsidP="006767FB">
            <w:pPr>
              <w:rPr>
                <w:u w:val="single"/>
                <w:lang w:val="es-CL"/>
              </w:rPr>
            </w:pPr>
          </w:p>
        </w:tc>
        <w:tc>
          <w:tcPr>
            <w:tcW w:w="1100" w:type="dxa"/>
            <w:tcBorders>
              <w:top w:val="nil"/>
              <w:left w:val="nil"/>
              <w:bottom w:val="nil"/>
              <w:right w:val="single" w:sz="4" w:space="0" w:color="auto"/>
            </w:tcBorders>
          </w:tcPr>
          <w:p w14:paraId="72B24EF4" w14:textId="77777777" w:rsidR="008B04BA" w:rsidRPr="00742540" w:rsidRDefault="008B04BA" w:rsidP="006767FB">
            <w:pPr>
              <w:rPr>
                <w:lang w:val="es-CL"/>
              </w:rPr>
            </w:pPr>
            <w:r w:rsidRPr="00742540">
              <w:rPr>
                <w:lang w:val="es-CL"/>
              </w:rPr>
              <w:t>No Aplica</w:t>
            </w:r>
          </w:p>
        </w:tc>
        <w:tc>
          <w:tcPr>
            <w:tcW w:w="425" w:type="dxa"/>
            <w:tcBorders>
              <w:left w:val="single" w:sz="4" w:space="0" w:color="auto"/>
            </w:tcBorders>
          </w:tcPr>
          <w:p w14:paraId="3D8BD516" w14:textId="77777777" w:rsidR="008B04BA" w:rsidRPr="00742540" w:rsidRDefault="008B04BA" w:rsidP="006767FB">
            <w:pPr>
              <w:jc w:val="center"/>
              <w:rPr>
                <w:lang w:val="es-CL"/>
              </w:rPr>
            </w:pPr>
          </w:p>
        </w:tc>
      </w:tr>
    </w:tbl>
    <w:p w14:paraId="4E17FC1F" w14:textId="77777777" w:rsidR="008B04BA" w:rsidRPr="00742540" w:rsidRDefault="008B04BA" w:rsidP="008B04BA">
      <w:pPr>
        <w:tabs>
          <w:tab w:val="center" w:pos="752"/>
        </w:tabs>
        <w:rPr>
          <w:lang w:val="es-CL"/>
        </w:rPr>
      </w:pPr>
      <w:r w:rsidRPr="00742540">
        <w:rPr>
          <w:lang w:val="es-CL"/>
        </w:rPr>
        <w:tab/>
      </w:r>
      <w:r w:rsidRPr="00742540">
        <w:rPr>
          <w:lang w:val="es-CL"/>
        </w:rPr>
        <w:br w:type="textWrapping" w:clear="all"/>
      </w:r>
    </w:p>
    <w:p w14:paraId="0930118C" w14:textId="77777777" w:rsidR="008B04BA" w:rsidRPr="00742540" w:rsidRDefault="008B04BA" w:rsidP="008B04BA">
      <w:pPr>
        <w:rPr>
          <w:lang w:val="es-CL"/>
        </w:rPr>
      </w:pPr>
      <w:r w:rsidRPr="00742540">
        <w:rPr>
          <w:lang w:val="es-CL"/>
        </w:rPr>
        <w:t>A continuación, se indican los medios utilizados en la consulta:</w:t>
      </w:r>
    </w:p>
    <w:p w14:paraId="141DEB00" w14:textId="77777777" w:rsidR="008B04BA" w:rsidRPr="00742540" w:rsidRDefault="008B04BA" w:rsidP="008B04BA">
      <w:pPr>
        <w:rPr>
          <w:lang w:val="es-CL"/>
        </w:rPr>
      </w:pPr>
    </w:p>
    <w:tbl>
      <w:tblPr>
        <w:tblStyle w:val="Tablaconcuadrcula"/>
        <w:tblW w:w="0" w:type="auto"/>
        <w:tblLook w:val="04A0" w:firstRow="1" w:lastRow="0" w:firstColumn="1" w:lastColumn="0" w:noHBand="0" w:noVBand="1"/>
      </w:tblPr>
      <w:tblGrid>
        <w:gridCol w:w="715"/>
        <w:gridCol w:w="1690"/>
        <w:gridCol w:w="1640"/>
        <w:gridCol w:w="2471"/>
        <w:gridCol w:w="3096"/>
      </w:tblGrid>
      <w:tr w:rsidR="008B04BA" w:rsidRPr="00742540" w14:paraId="06DAB48D" w14:textId="77777777" w:rsidTr="006767FB">
        <w:tc>
          <w:tcPr>
            <w:tcW w:w="9612" w:type="dxa"/>
            <w:gridSpan w:val="5"/>
            <w:shd w:val="clear" w:color="auto" w:fill="A6A6A6" w:themeFill="background1" w:themeFillShade="A6"/>
          </w:tcPr>
          <w:p w14:paraId="5ACD08E2" w14:textId="77777777" w:rsidR="008B04BA" w:rsidRPr="00742540" w:rsidRDefault="008B04BA" w:rsidP="006767FB">
            <w:pPr>
              <w:rPr>
                <w:b/>
                <w:bCs/>
                <w:lang w:val="es-CL"/>
              </w:rPr>
            </w:pPr>
            <w:r w:rsidRPr="00742540">
              <w:rPr>
                <w:b/>
                <w:bCs/>
                <w:lang w:val="es-CL"/>
              </w:rPr>
              <w:t>CONSULTA A LOS TRABAJADORES</w:t>
            </w:r>
          </w:p>
        </w:tc>
      </w:tr>
      <w:tr w:rsidR="008B04BA" w:rsidRPr="00742540" w14:paraId="54A5A0FF" w14:textId="77777777" w:rsidTr="006767FB">
        <w:tc>
          <w:tcPr>
            <w:tcW w:w="715" w:type="dxa"/>
            <w:shd w:val="clear" w:color="auto" w:fill="A6A6A6" w:themeFill="background1" w:themeFillShade="A6"/>
            <w:vAlign w:val="center"/>
          </w:tcPr>
          <w:p w14:paraId="0F4D2EA9" w14:textId="77777777" w:rsidR="008B04BA" w:rsidRPr="00742540" w:rsidRDefault="008B04BA" w:rsidP="006767FB">
            <w:pPr>
              <w:jc w:val="center"/>
              <w:rPr>
                <w:b/>
                <w:bCs/>
                <w:lang w:val="es-CL"/>
              </w:rPr>
            </w:pPr>
            <w:r w:rsidRPr="00742540">
              <w:rPr>
                <w:b/>
                <w:bCs/>
                <w:lang w:val="es-CL"/>
              </w:rPr>
              <w:t>N°</w:t>
            </w:r>
          </w:p>
        </w:tc>
        <w:tc>
          <w:tcPr>
            <w:tcW w:w="1690" w:type="dxa"/>
            <w:shd w:val="clear" w:color="auto" w:fill="A6A6A6" w:themeFill="background1" w:themeFillShade="A6"/>
            <w:vAlign w:val="center"/>
          </w:tcPr>
          <w:p w14:paraId="1F03CE08" w14:textId="77777777" w:rsidR="008B04BA" w:rsidRPr="00742540" w:rsidRDefault="008B04BA" w:rsidP="006767FB">
            <w:pPr>
              <w:jc w:val="center"/>
              <w:rPr>
                <w:b/>
                <w:bCs/>
                <w:lang w:val="es-CL"/>
              </w:rPr>
            </w:pPr>
            <w:r w:rsidRPr="00742540">
              <w:rPr>
                <w:b/>
                <w:bCs/>
                <w:lang w:val="es-CL"/>
              </w:rPr>
              <w:t>MEDIO</w:t>
            </w:r>
          </w:p>
        </w:tc>
        <w:tc>
          <w:tcPr>
            <w:tcW w:w="1640" w:type="dxa"/>
            <w:shd w:val="clear" w:color="auto" w:fill="A6A6A6" w:themeFill="background1" w:themeFillShade="A6"/>
            <w:vAlign w:val="center"/>
          </w:tcPr>
          <w:p w14:paraId="7003CB11" w14:textId="77777777" w:rsidR="008B04BA" w:rsidRPr="00742540" w:rsidRDefault="008B04BA" w:rsidP="006767FB">
            <w:pPr>
              <w:jc w:val="center"/>
              <w:rPr>
                <w:b/>
                <w:bCs/>
                <w:lang w:val="es-CL"/>
              </w:rPr>
            </w:pPr>
            <w:r w:rsidRPr="00742540">
              <w:rPr>
                <w:b/>
                <w:bCs/>
                <w:lang w:val="es-CL"/>
              </w:rPr>
              <w:t>FECHA</w:t>
            </w:r>
          </w:p>
        </w:tc>
        <w:tc>
          <w:tcPr>
            <w:tcW w:w="2471" w:type="dxa"/>
            <w:shd w:val="clear" w:color="auto" w:fill="A6A6A6" w:themeFill="background1" w:themeFillShade="A6"/>
            <w:vAlign w:val="center"/>
          </w:tcPr>
          <w:p w14:paraId="5C9233ED" w14:textId="77777777" w:rsidR="008B04BA" w:rsidRPr="00742540" w:rsidRDefault="008B04BA" w:rsidP="006767FB">
            <w:pPr>
              <w:rPr>
                <w:b/>
                <w:bCs/>
                <w:lang w:val="es-CL"/>
              </w:rPr>
            </w:pPr>
            <w:r w:rsidRPr="00742540">
              <w:rPr>
                <w:b/>
                <w:bCs/>
                <w:lang w:val="es-CL"/>
              </w:rPr>
              <w:t>RESPONSABLE</w:t>
            </w:r>
          </w:p>
        </w:tc>
        <w:tc>
          <w:tcPr>
            <w:tcW w:w="3096" w:type="dxa"/>
            <w:shd w:val="clear" w:color="auto" w:fill="A6A6A6" w:themeFill="background1" w:themeFillShade="A6"/>
            <w:vAlign w:val="center"/>
          </w:tcPr>
          <w:p w14:paraId="6FDEE289" w14:textId="77777777" w:rsidR="008B04BA" w:rsidRPr="00742540" w:rsidRDefault="008B04BA" w:rsidP="006767FB">
            <w:pPr>
              <w:rPr>
                <w:b/>
                <w:bCs/>
                <w:lang w:val="es-CL"/>
              </w:rPr>
            </w:pPr>
            <w:r w:rsidRPr="00742540">
              <w:rPr>
                <w:b/>
                <w:bCs/>
                <w:lang w:val="es-CL"/>
              </w:rPr>
              <w:t>LUGAR ALMACENAMIENTO</w:t>
            </w:r>
          </w:p>
        </w:tc>
      </w:tr>
      <w:tr w:rsidR="008B04BA" w:rsidRPr="00742540" w14:paraId="6D4E8DC5" w14:textId="77777777" w:rsidTr="006767FB">
        <w:tc>
          <w:tcPr>
            <w:tcW w:w="715" w:type="dxa"/>
            <w:vAlign w:val="center"/>
          </w:tcPr>
          <w:p w14:paraId="711E40F5" w14:textId="77777777" w:rsidR="008B04BA" w:rsidRPr="00742540" w:rsidRDefault="008B04BA" w:rsidP="006767FB">
            <w:pPr>
              <w:jc w:val="center"/>
              <w:rPr>
                <w:lang w:val="es-CL"/>
              </w:rPr>
            </w:pPr>
            <w:r w:rsidRPr="00742540">
              <w:rPr>
                <w:lang w:val="es-CL"/>
              </w:rPr>
              <w:t>1</w:t>
            </w:r>
          </w:p>
        </w:tc>
        <w:tc>
          <w:tcPr>
            <w:tcW w:w="1690" w:type="dxa"/>
            <w:vAlign w:val="center"/>
          </w:tcPr>
          <w:p w14:paraId="30AEED8B" w14:textId="77777777" w:rsidR="008B04BA" w:rsidRPr="00742540" w:rsidRDefault="008B04BA" w:rsidP="006767FB">
            <w:pPr>
              <w:jc w:val="center"/>
              <w:rPr>
                <w:lang w:val="es-CL"/>
              </w:rPr>
            </w:pPr>
            <w:r w:rsidRPr="00742540">
              <w:rPr>
                <w:lang w:val="es-CL"/>
              </w:rPr>
              <w:t>Mail al CPHS</w:t>
            </w:r>
          </w:p>
        </w:tc>
        <w:tc>
          <w:tcPr>
            <w:tcW w:w="1640" w:type="dxa"/>
            <w:vAlign w:val="center"/>
          </w:tcPr>
          <w:p w14:paraId="41DBAEC2" w14:textId="78AE4F52" w:rsidR="008B04BA" w:rsidRPr="00742540" w:rsidRDefault="00F42338" w:rsidP="006767FB">
            <w:pPr>
              <w:jc w:val="center"/>
              <w:rPr>
                <w:color w:val="FF0000"/>
                <w:lang w:val="es-CL"/>
              </w:rPr>
            </w:pPr>
            <w:r>
              <w:rPr>
                <w:color w:val="000000" w:themeColor="text1"/>
                <w:lang w:val="es-CL"/>
              </w:rPr>
              <w:t>13-11-2025</w:t>
            </w:r>
          </w:p>
        </w:tc>
        <w:tc>
          <w:tcPr>
            <w:tcW w:w="2471" w:type="dxa"/>
            <w:vAlign w:val="center"/>
          </w:tcPr>
          <w:p w14:paraId="23CC2A56" w14:textId="77777777" w:rsidR="008B04BA" w:rsidRPr="00742540" w:rsidRDefault="008B04BA" w:rsidP="006767FB">
            <w:pPr>
              <w:rPr>
                <w:lang w:val="es-CL"/>
              </w:rPr>
            </w:pPr>
            <w:r w:rsidRPr="00742540">
              <w:rPr>
                <w:lang w:val="es-CL"/>
              </w:rPr>
              <w:t xml:space="preserve">Felipe Guzman M. </w:t>
            </w:r>
          </w:p>
        </w:tc>
        <w:tc>
          <w:tcPr>
            <w:tcW w:w="3096" w:type="dxa"/>
            <w:vAlign w:val="center"/>
          </w:tcPr>
          <w:p w14:paraId="6A80E142" w14:textId="77777777" w:rsidR="008B04BA" w:rsidRPr="00742540" w:rsidRDefault="008B04BA" w:rsidP="006767FB">
            <w:pPr>
              <w:rPr>
                <w:lang w:val="es-CL"/>
              </w:rPr>
            </w:pPr>
            <w:r w:rsidRPr="00742540">
              <w:rPr>
                <w:lang w:val="es-CL"/>
              </w:rPr>
              <w:t>Carpeta Digital</w:t>
            </w:r>
          </w:p>
        </w:tc>
      </w:tr>
      <w:tr w:rsidR="008B04BA" w:rsidRPr="00742540" w14:paraId="684BBF5E" w14:textId="77777777" w:rsidTr="006767FB">
        <w:tc>
          <w:tcPr>
            <w:tcW w:w="715" w:type="dxa"/>
          </w:tcPr>
          <w:p w14:paraId="79A1B4E0" w14:textId="77777777" w:rsidR="008B04BA" w:rsidRPr="00742540" w:rsidRDefault="008B04BA" w:rsidP="006767FB">
            <w:pPr>
              <w:jc w:val="center"/>
              <w:rPr>
                <w:lang w:val="es-CL"/>
              </w:rPr>
            </w:pPr>
            <w:r w:rsidRPr="00742540">
              <w:rPr>
                <w:lang w:val="es-CL"/>
              </w:rPr>
              <w:t>2</w:t>
            </w:r>
          </w:p>
        </w:tc>
        <w:tc>
          <w:tcPr>
            <w:tcW w:w="1690" w:type="dxa"/>
          </w:tcPr>
          <w:p w14:paraId="4BA4EE62" w14:textId="77777777" w:rsidR="008B04BA" w:rsidRPr="00742540" w:rsidRDefault="008B04BA" w:rsidP="006767FB">
            <w:pPr>
              <w:jc w:val="center"/>
              <w:rPr>
                <w:lang w:val="es-CL"/>
              </w:rPr>
            </w:pPr>
            <w:r w:rsidRPr="00742540">
              <w:rPr>
                <w:lang w:val="es-CL"/>
              </w:rPr>
              <w:t>Mail a los Coordinadores de Evacuación / Líder</w:t>
            </w:r>
          </w:p>
        </w:tc>
        <w:tc>
          <w:tcPr>
            <w:tcW w:w="1640" w:type="dxa"/>
          </w:tcPr>
          <w:p w14:paraId="115A0CEE" w14:textId="77777777" w:rsidR="008B04BA" w:rsidRPr="00742540" w:rsidRDefault="008B04BA" w:rsidP="006767FB">
            <w:pPr>
              <w:jc w:val="center"/>
              <w:rPr>
                <w:lang w:val="es-CL"/>
              </w:rPr>
            </w:pPr>
          </w:p>
          <w:p w14:paraId="46AECC72" w14:textId="15536CB4" w:rsidR="008B04BA" w:rsidRPr="00742540" w:rsidRDefault="00F42338" w:rsidP="006767FB">
            <w:pPr>
              <w:jc w:val="center"/>
              <w:rPr>
                <w:lang w:val="es-CL"/>
              </w:rPr>
            </w:pPr>
            <w:r>
              <w:rPr>
                <w:lang w:val="es-CL"/>
              </w:rPr>
              <w:t>13-11-2025</w:t>
            </w:r>
          </w:p>
        </w:tc>
        <w:tc>
          <w:tcPr>
            <w:tcW w:w="2471" w:type="dxa"/>
            <w:vAlign w:val="center"/>
          </w:tcPr>
          <w:p w14:paraId="3AE5FDEB" w14:textId="77777777" w:rsidR="008B04BA" w:rsidRPr="00742540" w:rsidRDefault="008B04BA" w:rsidP="006767FB">
            <w:pPr>
              <w:rPr>
                <w:lang w:val="es-CL"/>
              </w:rPr>
            </w:pPr>
            <w:r w:rsidRPr="00742540">
              <w:rPr>
                <w:lang w:val="es-CL"/>
              </w:rPr>
              <w:t xml:space="preserve">Felipe Guzmán M. </w:t>
            </w:r>
          </w:p>
        </w:tc>
        <w:tc>
          <w:tcPr>
            <w:tcW w:w="3096" w:type="dxa"/>
            <w:vAlign w:val="center"/>
          </w:tcPr>
          <w:p w14:paraId="244AE54F" w14:textId="77777777" w:rsidR="008B04BA" w:rsidRPr="00742540" w:rsidRDefault="008B04BA" w:rsidP="006767FB">
            <w:pPr>
              <w:rPr>
                <w:lang w:val="es-CL"/>
              </w:rPr>
            </w:pPr>
            <w:r w:rsidRPr="00742540">
              <w:rPr>
                <w:lang w:val="es-CL"/>
              </w:rPr>
              <w:t>Carpeta Digital</w:t>
            </w:r>
          </w:p>
        </w:tc>
      </w:tr>
    </w:tbl>
    <w:p w14:paraId="3CF977C7" w14:textId="77777777" w:rsidR="008B04BA" w:rsidRPr="00742540" w:rsidRDefault="008B04BA" w:rsidP="008B04BA">
      <w:pPr>
        <w:pStyle w:val="Ttulo1"/>
        <w:spacing w:before="240" w:after="120"/>
        <w:rPr>
          <w:lang w:val="es-CL"/>
        </w:rPr>
      </w:pPr>
      <w:r w:rsidRPr="00742540">
        <w:rPr>
          <w:lang w:val="es-CL"/>
        </w:rPr>
        <w:t>HISTORIAL DE REVISIONES</w:t>
      </w:r>
      <w:bookmarkEnd w:id="8"/>
      <w:r w:rsidRPr="00742540">
        <w:rPr>
          <w:lang w:val="es-CL"/>
        </w:rPr>
        <w:t xml:space="preserve"> </w:t>
      </w:r>
    </w:p>
    <w:p w14:paraId="4974E615" w14:textId="77777777" w:rsidR="008B04BA" w:rsidRPr="00742540" w:rsidRDefault="008B04BA" w:rsidP="008B04BA">
      <w:pPr>
        <w:ind w:left="360"/>
        <w:jc w:val="both"/>
        <w:rPr>
          <w:lang w:val="es-CL"/>
        </w:rPr>
      </w:pPr>
      <w:bookmarkStart w:id="13" w:name="_Hlk71043643"/>
      <w:r w:rsidRPr="00742540">
        <w:rPr>
          <w:lang w:val="es-CL"/>
        </w:rPr>
        <w:t>Se mantendrán al menos las últimas dos revisiones realizadas.</w:t>
      </w:r>
    </w:p>
    <w:bookmarkEnd w:id="13"/>
    <w:p w14:paraId="65C65619" w14:textId="77777777" w:rsidR="008B04BA" w:rsidRPr="00742540" w:rsidRDefault="008B04BA" w:rsidP="008B04BA">
      <w:pPr>
        <w:rPr>
          <w:lang w:val="es-CL"/>
        </w:rPr>
      </w:pPr>
    </w:p>
    <w:tbl>
      <w:tblPr>
        <w:tblStyle w:val="Tablaconcuadrcula"/>
        <w:tblpPr w:leftFromText="180" w:rightFromText="180" w:vertAnchor="text" w:tblpY="1"/>
        <w:tblOverlap w:val="never"/>
        <w:tblW w:w="0" w:type="auto"/>
        <w:tblLook w:val="04A0" w:firstRow="1" w:lastRow="0" w:firstColumn="1" w:lastColumn="0" w:noHBand="0" w:noVBand="1"/>
      </w:tblPr>
      <w:tblGrid>
        <w:gridCol w:w="826"/>
        <w:gridCol w:w="556"/>
        <w:gridCol w:w="2562"/>
        <w:gridCol w:w="1840"/>
        <w:gridCol w:w="2226"/>
        <w:gridCol w:w="1602"/>
      </w:tblGrid>
      <w:tr w:rsidR="008B04BA" w:rsidRPr="00875C00" w14:paraId="47A69B83" w14:textId="77777777" w:rsidTr="00BD5F4A">
        <w:tc>
          <w:tcPr>
            <w:tcW w:w="826" w:type="dxa"/>
          </w:tcPr>
          <w:p w14:paraId="04E1EC6E" w14:textId="77777777" w:rsidR="008B04BA" w:rsidRPr="00875C00" w:rsidRDefault="008B04BA" w:rsidP="00BD5F4A">
            <w:pPr>
              <w:rPr>
                <w:b/>
                <w:bCs/>
                <w:lang w:val="es-CL"/>
              </w:rPr>
            </w:pPr>
            <w:r w:rsidRPr="00875C00">
              <w:rPr>
                <w:b/>
                <w:bCs/>
                <w:lang w:val="es-CL"/>
              </w:rPr>
              <w:t>Fecha</w:t>
            </w:r>
          </w:p>
        </w:tc>
        <w:tc>
          <w:tcPr>
            <w:tcW w:w="556" w:type="dxa"/>
          </w:tcPr>
          <w:p w14:paraId="6A37E84A" w14:textId="77777777" w:rsidR="008B04BA" w:rsidRPr="00875C00" w:rsidRDefault="008B04BA" w:rsidP="00BD5F4A">
            <w:pPr>
              <w:rPr>
                <w:b/>
                <w:bCs/>
                <w:lang w:val="es-CL"/>
              </w:rPr>
            </w:pPr>
            <w:r w:rsidRPr="00875C00">
              <w:rPr>
                <w:b/>
                <w:bCs/>
                <w:lang w:val="es-CL"/>
              </w:rPr>
              <w:t>Ver #</w:t>
            </w:r>
          </w:p>
        </w:tc>
        <w:tc>
          <w:tcPr>
            <w:tcW w:w="2562" w:type="dxa"/>
          </w:tcPr>
          <w:p w14:paraId="7DD73ECA" w14:textId="77777777" w:rsidR="008B04BA" w:rsidRPr="00875C00" w:rsidRDefault="008B04BA" w:rsidP="00BD5F4A">
            <w:pPr>
              <w:rPr>
                <w:b/>
                <w:bCs/>
                <w:lang w:val="es-CL"/>
              </w:rPr>
            </w:pPr>
            <w:r w:rsidRPr="00875C00">
              <w:rPr>
                <w:b/>
                <w:bCs/>
                <w:lang w:val="es-CL"/>
              </w:rPr>
              <w:t>Descripción</w:t>
            </w:r>
          </w:p>
        </w:tc>
        <w:tc>
          <w:tcPr>
            <w:tcW w:w="1840" w:type="dxa"/>
          </w:tcPr>
          <w:p w14:paraId="4590B867" w14:textId="77777777" w:rsidR="008B04BA" w:rsidRPr="00875C00" w:rsidRDefault="008B04BA" w:rsidP="00BD5F4A">
            <w:pPr>
              <w:rPr>
                <w:b/>
                <w:bCs/>
                <w:lang w:val="es-CL"/>
              </w:rPr>
            </w:pPr>
            <w:r w:rsidRPr="00875C00">
              <w:rPr>
                <w:b/>
                <w:bCs/>
                <w:lang w:val="es-CL"/>
              </w:rPr>
              <w:t>Autor/ Modificador</w:t>
            </w:r>
          </w:p>
        </w:tc>
        <w:tc>
          <w:tcPr>
            <w:tcW w:w="2226" w:type="dxa"/>
          </w:tcPr>
          <w:p w14:paraId="5BFF2C58" w14:textId="77777777" w:rsidR="008B04BA" w:rsidRPr="00875C00" w:rsidRDefault="008B04BA" w:rsidP="00BD5F4A">
            <w:pPr>
              <w:rPr>
                <w:b/>
                <w:bCs/>
                <w:lang w:val="es-CL"/>
              </w:rPr>
            </w:pPr>
            <w:r w:rsidRPr="00875C00">
              <w:rPr>
                <w:b/>
                <w:bCs/>
                <w:lang w:val="es-CL"/>
              </w:rPr>
              <w:t>Revisor</w:t>
            </w:r>
          </w:p>
        </w:tc>
        <w:tc>
          <w:tcPr>
            <w:tcW w:w="1602" w:type="dxa"/>
          </w:tcPr>
          <w:p w14:paraId="67551F82" w14:textId="77777777" w:rsidR="008B04BA" w:rsidRPr="00875C00" w:rsidRDefault="008B04BA" w:rsidP="00BD5F4A">
            <w:pPr>
              <w:rPr>
                <w:b/>
                <w:bCs/>
                <w:lang w:val="es-CL"/>
              </w:rPr>
            </w:pPr>
            <w:r w:rsidRPr="00875C00">
              <w:rPr>
                <w:b/>
                <w:bCs/>
                <w:lang w:val="es-CL"/>
              </w:rPr>
              <w:t>Aprobador</w:t>
            </w:r>
          </w:p>
        </w:tc>
      </w:tr>
      <w:tr w:rsidR="00260B5C" w:rsidRPr="00260B5C" w14:paraId="5F44D17F" w14:textId="77777777" w:rsidTr="00BD5F4A">
        <w:tc>
          <w:tcPr>
            <w:tcW w:w="826" w:type="dxa"/>
          </w:tcPr>
          <w:p w14:paraId="552B154A" w14:textId="71775BC5" w:rsidR="00260B5C" w:rsidRPr="00260B5C" w:rsidRDefault="00260B5C" w:rsidP="00BD5F4A">
            <w:pPr>
              <w:rPr>
                <w:lang w:val="es-CL"/>
              </w:rPr>
            </w:pPr>
            <w:r w:rsidRPr="00260B5C">
              <w:rPr>
                <w:lang w:val="es-CL"/>
              </w:rPr>
              <w:t>12-11-2025</w:t>
            </w:r>
          </w:p>
        </w:tc>
        <w:tc>
          <w:tcPr>
            <w:tcW w:w="556" w:type="dxa"/>
          </w:tcPr>
          <w:p w14:paraId="70DCA5BA" w14:textId="61A50DBB" w:rsidR="00260B5C" w:rsidRPr="00260B5C" w:rsidRDefault="00260B5C" w:rsidP="00BD5F4A">
            <w:pPr>
              <w:rPr>
                <w:lang w:val="es-CL"/>
              </w:rPr>
            </w:pPr>
            <w:r w:rsidRPr="00260B5C">
              <w:rPr>
                <w:lang w:val="es-CL"/>
              </w:rPr>
              <w:t>07</w:t>
            </w:r>
          </w:p>
        </w:tc>
        <w:tc>
          <w:tcPr>
            <w:tcW w:w="2562" w:type="dxa"/>
          </w:tcPr>
          <w:p w14:paraId="656E4B86" w14:textId="77777777" w:rsidR="00260B5C" w:rsidRPr="00260B5C" w:rsidRDefault="00260B5C" w:rsidP="00BD5F4A">
            <w:pPr>
              <w:pStyle w:val="Prrafodelista"/>
              <w:numPr>
                <w:ilvl w:val="0"/>
                <w:numId w:val="2"/>
              </w:numPr>
              <w:rPr>
                <w:lang w:val="es-CL"/>
              </w:rPr>
            </w:pPr>
            <w:r w:rsidRPr="00260B5C">
              <w:rPr>
                <w:lang w:val="es-CL"/>
              </w:rPr>
              <w:t>Actualización Contactos de Emergencia.</w:t>
            </w:r>
          </w:p>
          <w:p w14:paraId="5107B7C3" w14:textId="77777777" w:rsidR="00260B5C" w:rsidRPr="00260B5C" w:rsidRDefault="00260B5C" w:rsidP="00BD5F4A">
            <w:pPr>
              <w:pStyle w:val="Prrafodelista"/>
              <w:numPr>
                <w:ilvl w:val="0"/>
                <w:numId w:val="2"/>
              </w:numPr>
              <w:rPr>
                <w:lang w:val="es-CL"/>
              </w:rPr>
            </w:pPr>
            <w:r w:rsidRPr="00260B5C">
              <w:rPr>
                <w:lang w:val="es-CL"/>
              </w:rPr>
              <w:t>Incorporación Contacto de Emergencia IMT.</w:t>
            </w:r>
          </w:p>
          <w:p w14:paraId="6ECDAB42" w14:textId="77777777" w:rsidR="00260B5C" w:rsidRPr="00474F02" w:rsidRDefault="00260B5C" w:rsidP="00BD5F4A">
            <w:pPr>
              <w:pStyle w:val="Prrafodelista"/>
              <w:numPr>
                <w:ilvl w:val="0"/>
                <w:numId w:val="2"/>
              </w:numPr>
              <w:rPr>
                <w:b/>
                <w:bCs/>
                <w:lang w:val="es-CL"/>
              </w:rPr>
            </w:pPr>
            <w:r w:rsidRPr="00260B5C">
              <w:rPr>
                <w:lang w:val="es-CL"/>
              </w:rPr>
              <w:t>Incorporación estándar actualización plan cada 6 meses (</w:t>
            </w:r>
            <w:proofErr w:type="spellStart"/>
            <w:r w:rsidRPr="00260B5C">
              <w:rPr>
                <w:lang w:val="es-CL"/>
              </w:rPr>
              <w:t>pto</w:t>
            </w:r>
            <w:proofErr w:type="spellEnd"/>
            <w:r w:rsidRPr="00260B5C">
              <w:rPr>
                <w:lang w:val="es-CL"/>
              </w:rPr>
              <w:t xml:space="preserve"> 6.16 Actualización)</w:t>
            </w:r>
            <w:r w:rsidR="00474F02">
              <w:rPr>
                <w:lang w:val="es-CL"/>
              </w:rPr>
              <w:t>.</w:t>
            </w:r>
          </w:p>
          <w:p w14:paraId="3CC42A2D" w14:textId="77777777" w:rsidR="00474F02" w:rsidRPr="0036647B" w:rsidRDefault="00474F02" w:rsidP="00BD5F4A">
            <w:pPr>
              <w:pStyle w:val="Prrafodelista"/>
              <w:numPr>
                <w:ilvl w:val="0"/>
                <w:numId w:val="2"/>
              </w:numPr>
              <w:rPr>
                <w:b/>
                <w:bCs/>
                <w:lang w:val="es-CL"/>
              </w:rPr>
            </w:pPr>
            <w:r>
              <w:rPr>
                <w:lang w:val="es-CL"/>
              </w:rPr>
              <w:t>Se modifica actual nombre del plan por actualización normativa DS44 “</w:t>
            </w:r>
            <w:r w:rsidRPr="00474F02">
              <w:rPr>
                <w:b/>
                <w:bCs/>
                <w:lang w:val="es-CL"/>
              </w:rPr>
              <w:t>Plan de Gestión, reducción y respuesta de riesgos en caso de emergencias, catástrofes o desastres en el Edificio El Bosque Norte N 500 Piso 8</w:t>
            </w:r>
            <w:r>
              <w:rPr>
                <w:b/>
                <w:bCs/>
                <w:lang w:val="es-CL"/>
              </w:rPr>
              <w:t>”</w:t>
            </w:r>
            <w:r w:rsidR="0036647B">
              <w:rPr>
                <w:b/>
                <w:bCs/>
                <w:lang w:val="es-CL"/>
              </w:rPr>
              <w:t xml:space="preserve">. </w:t>
            </w:r>
          </w:p>
          <w:p w14:paraId="152550A7" w14:textId="77777777" w:rsidR="0036647B" w:rsidRDefault="0036647B" w:rsidP="00BD5F4A">
            <w:pPr>
              <w:pStyle w:val="Prrafodelista"/>
              <w:numPr>
                <w:ilvl w:val="0"/>
                <w:numId w:val="2"/>
              </w:numPr>
              <w:rPr>
                <w:lang w:val="es-CL"/>
              </w:rPr>
            </w:pPr>
            <w:r w:rsidRPr="0036647B">
              <w:rPr>
                <w:lang w:val="es-CL"/>
              </w:rPr>
              <w:t>Se</w:t>
            </w:r>
            <w:r>
              <w:rPr>
                <w:lang w:val="es-CL"/>
              </w:rPr>
              <w:t xml:space="preserve"> modifica </w:t>
            </w:r>
            <w:proofErr w:type="spellStart"/>
            <w:r>
              <w:rPr>
                <w:lang w:val="es-CL"/>
              </w:rPr>
              <w:t>pto</w:t>
            </w:r>
            <w:proofErr w:type="spellEnd"/>
            <w:r>
              <w:rPr>
                <w:lang w:val="es-CL"/>
              </w:rPr>
              <w:t xml:space="preserve"> 6.10, incluyendo sistema SINE de registro de visitas, clientes, proveedores u otros en la instalación. </w:t>
            </w:r>
            <w:r w:rsidRPr="0036647B">
              <w:rPr>
                <w:lang w:val="es-CL"/>
              </w:rPr>
              <w:t xml:space="preserve"> </w:t>
            </w:r>
          </w:p>
          <w:p w14:paraId="0BB0656C" w14:textId="77777777" w:rsidR="00536B8D" w:rsidRDefault="00361F41" w:rsidP="00BD5F4A">
            <w:pPr>
              <w:pStyle w:val="Prrafodelista"/>
              <w:numPr>
                <w:ilvl w:val="0"/>
                <w:numId w:val="2"/>
              </w:numPr>
              <w:rPr>
                <w:lang w:val="es-CL"/>
              </w:rPr>
            </w:pPr>
            <w:r>
              <w:rPr>
                <w:lang w:val="es-CL"/>
              </w:rPr>
              <w:t xml:space="preserve">Se modifica aprobadores por </w:t>
            </w:r>
            <w:r>
              <w:rPr>
                <w:lang w:val="es-CL"/>
              </w:rPr>
              <w:lastRenderedPageBreak/>
              <w:t xml:space="preserve">Fernando Romero Site Leader. </w:t>
            </w:r>
          </w:p>
          <w:p w14:paraId="4C31BE4A" w14:textId="77777777" w:rsidR="00536B8D" w:rsidRPr="00DB01DD" w:rsidRDefault="00536B8D" w:rsidP="00BD5F4A">
            <w:pPr>
              <w:pStyle w:val="Prrafodelista"/>
              <w:numPr>
                <w:ilvl w:val="0"/>
                <w:numId w:val="2"/>
              </w:numPr>
              <w:rPr>
                <w:lang w:val="es-CL"/>
              </w:rPr>
            </w:pPr>
            <w:r w:rsidRPr="00536B8D">
              <w:rPr>
                <w:lang w:val="es-CL"/>
              </w:rPr>
              <w:t xml:space="preserve">Se incluye obligación de realización de la </w:t>
            </w:r>
            <w:r w:rsidRPr="00536B8D">
              <w:rPr>
                <w:rFonts w:cs="Arial"/>
                <w:szCs w:val="20"/>
                <w:lang w:val="es-CL" w:eastAsia="es-ES"/>
              </w:rPr>
              <w:t>"Autoevaluación de aspectos legales asociados a la gestión del riesgo de</w:t>
            </w:r>
            <w:r>
              <w:rPr>
                <w:rFonts w:cs="Arial"/>
                <w:szCs w:val="20"/>
                <w:lang w:val="es-CL" w:eastAsia="es-ES"/>
              </w:rPr>
              <w:t xml:space="preserve"> </w:t>
            </w:r>
            <w:r w:rsidRPr="00536B8D">
              <w:rPr>
                <w:rFonts w:cs="Arial"/>
                <w:szCs w:val="20"/>
                <w:lang w:val="es-CL" w:eastAsia="es-ES"/>
              </w:rPr>
              <w:t>desastres en centros de trabajo"</w:t>
            </w:r>
            <w:r>
              <w:rPr>
                <w:rFonts w:cs="Arial"/>
                <w:szCs w:val="20"/>
                <w:lang w:val="es-CL" w:eastAsia="es-ES"/>
              </w:rPr>
              <w:t>.</w:t>
            </w:r>
          </w:p>
          <w:p w14:paraId="5BCEB559" w14:textId="03A003F0" w:rsidR="00DB01DD" w:rsidRPr="00BD5F4A" w:rsidRDefault="00DB01DD" w:rsidP="00BD5F4A">
            <w:pPr>
              <w:pStyle w:val="Prrafodelista"/>
              <w:numPr>
                <w:ilvl w:val="0"/>
                <w:numId w:val="2"/>
              </w:numPr>
              <w:rPr>
                <w:lang w:val="es-CL"/>
              </w:rPr>
            </w:pPr>
            <w:r w:rsidRPr="00BD5F4A">
              <w:rPr>
                <w:lang w:val="es-CL"/>
              </w:rPr>
              <w:t xml:space="preserve">Desarrollo de la </w:t>
            </w:r>
            <w:r w:rsidRPr="00DB01DD">
              <w:rPr>
                <w:lang w:val="es-CL"/>
              </w:rPr>
              <w:t>Matriz GRD y Plan</w:t>
            </w:r>
            <w:r w:rsidRPr="00BD5F4A">
              <w:rPr>
                <w:lang w:val="es-CL"/>
              </w:rPr>
              <w:t xml:space="preserve"> de reducción de riesgo</w:t>
            </w:r>
          </w:p>
        </w:tc>
        <w:tc>
          <w:tcPr>
            <w:tcW w:w="1840" w:type="dxa"/>
          </w:tcPr>
          <w:p w14:paraId="102FA614" w14:textId="3B0BEAC2" w:rsidR="00260B5C" w:rsidRPr="00260B5C" w:rsidRDefault="00260B5C" w:rsidP="00BD5F4A">
            <w:pPr>
              <w:jc w:val="center"/>
              <w:rPr>
                <w:b/>
                <w:bCs/>
                <w:lang w:val="es-CL"/>
              </w:rPr>
            </w:pPr>
            <w:r w:rsidRPr="00260B5C">
              <w:rPr>
                <w:b/>
                <w:bCs/>
                <w:lang w:val="es-CL"/>
              </w:rPr>
              <w:lastRenderedPageBreak/>
              <w:t xml:space="preserve">Felipe Guzmán </w:t>
            </w:r>
          </w:p>
          <w:p w14:paraId="240FFD03" w14:textId="77777777" w:rsidR="00260B5C" w:rsidRPr="00260B5C" w:rsidRDefault="00260B5C" w:rsidP="00BD5F4A">
            <w:pPr>
              <w:rPr>
                <w:b/>
                <w:bCs/>
                <w:lang w:val="es-CL"/>
              </w:rPr>
            </w:pPr>
          </w:p>
        </w:tc>
        <w:tc>
          <w:tcPr>
            <w:tcW w:w="2226" w:type="dxa"/>
          </w:tcPr>
          <w:p w14:paraId="001B17E4" w14:textId="77777777" w:rsidR="00260B5C" w:rsidRPr="00260B5C" w:rsidRDefault="00260B5C" w:rsidP="00BD5F4A">
            <w:pPr>
              <w:jc w:val="center"/>
              <w:rPr>
                <w:b/>
                <w:bCs/>
                <w:lang w:val="es-CL"/>
              </w:rPr>
            </w:pPr>
            <w:r w:rsidRPr="00260B5C">
              <w:rPr>
                <w:b/>
                <w:bCs/>
                <w:lang w:val="es-CL"/>
              </w:rPr>
              <w:t>Isabel Panire</w:t>
            </w:r>
          </w:p>
          <w:p w14:paraId="146A223A" w14:textId="77777777" w:rsidR="00260B5C" w:rsidRPr="00260B5C" w:rsidRDefault="00260B5C" w:rsidP="00BD5F4A">
            <w:pPr>
              <w:rPr>
                <w:b/>
                <w:bCs/>
                <w:lang w:val="es-CL"/>
              </w:rPr>
            </w:pPr>
          </w:p>
        </w:tc>
        <w:tc>
          <w:tcPr>
            <w:tcW w:w="1602" w:type="dxa"/>
          </w:tcPr>
          <w:p w14:paraId="46AFBF25" w14:textId="61E220A9" w:rsidR="00260B5C" w:rsidRPr="00260B5C" w:rsidRDefault="00260B5C" w:rsidP="00BD5F4A">
            <w:pPr>
              <w:rPr>
                <w:b/>
                <w:bCs/>
                <w:lang w:val="es-CL"/>
              </w:rPr>
            </w:pPr>
            <w:r w:rsidRPr="00260B5C">
              <w:rPr>
                <w:b/>
                <w:bCs/>
                <w:lang w:val="es-CL"/>
              </w:rPr>
              <w:t>Fernando Romero</w:t>
            </w:r>
          </w:p>
        </w:tc>
      </w:tr>
      <w:tr w:rsidR="008B04BA" w:rsidRPr="00331DC9" w14:paraId="12E9258F" w14:textId="77777777" w:rsidTr="00BD5F4A">
        <w:trPr>
          <w:trHeight w:val="559"/>
        </w:trPr>
        <w:tc>
          <w:tcPr>
            <w:tcW w:w="826" w:type="dxa"/>
            <w:vMerge w:val="restart"/>
          </w:tcPr>
          <w:p w14:paraId="359622FC" w14:textId="268FF126" w:rsidR="008B04BA" w:rsidRDefault="00413433" w:rsidP="00BD5F4A">
            <w:pPr>
              <w:rPr>
                <w:lang w:val="es-CL"/>
              </w:rPr>
            </w:pPr>
            <w:r>
              <w:rPr>
                <w:lang w:val="es-CL"/>
              </w:rPr>
              <w:t>16-06-2025</w:t>
            </w:r>
          </w:p>
        </w:tc>
        <w:tc>
          <w:tcPr>
            <w:tcW w:w="556" w:type="dxa"/>
            <w:vMerge w:val="restart"/>
            <w:vAlign w:val="center"/>
          </w:tcPr>
          <w:p w14:paraId="5BC8E494" w14:textId="0A2ADE00" w:rsidR="008B04BA" w:rsidRDefault="00413433" w:rsidP="00BD5F4A">
            <w:pPr>
              <w:jc w:val="center"/>
              <w:rPr>
                <w:lang w:val="es-CL"/>
              </w:rPr>
            </w:pPr>
            <w:r>
              <w:rPr>
                <w:lang w:val="es-CL"/>
              </w:rPr>
              <w:t>06</w:t>
            </w:r>
          </w:p>
        </w:tc>
        <w:tc>
          <w:tcPr>
            <w:tcW w:w="2562" w:type="dxa"/>
            <w:vMerge w:val="restart"/>
          </w:tcPr>
          <w:p w14:paraId="55448186" w14:textId="77777777" w:rsidR="008B04BA" w:rsidRDefault="008511E4" w:rsidP="00BD5F4A">
            <w:pPr>
              <w:pStyle w:val="Prrafodelista"/>
              <w:numPr>
                <w:ilvl w:val="0"/>
                <w:numId w:val="2"/>
              </w:numPr>
              <w:jc w:val="both"/>
              <w:rPr>
                <w:lang w:val="es-CL"/>
              </w:rPr>
            </w:pPr>
            <w:proofErr w:type="gramStart"/>
            <w:r>
              <w:rPr>
                <w:lang w:val="es-CL"/>
              </w:rPr>
              <w:t>Actualización plano</w:t>
            </w:r>
            <w:proofErr w:type="gramEnd"/>
            <w:r>
              <w:rPr>
                <w:lang w:val="es-CL"/>
              </w:rPr>
              <w:t xml:space="preserve"> de evacuación y Coordinadores de evacuación. </w:t>
            </w:r>
          </w:p>
          <w:p w14:paraId="5A537BCC" w14:textId="77777777" w:rsidR="008511E4" w:rsidRDefault="008511E4" w:rsidP="00BD5F4A">
            <w:pPr>
              <w:pStyle w:val="Prrafodelista"/>
              <w:numPr>
                <w:ilvl w:val="0"/>
                <w:numId w:val="2"/>
              </w:numPr>
              <w:jc w:val="both"/>
              <w:rPr>
                <w:lang w:val="es-CL"/>
              </w:rPr>
            </w:pPr>
            <w:r>
              <w:rPr>
                <w:lang w:val="es-CL"/>
              </w:rPr>
              <w:t xml:space="preserve">Incorporación de Horizon Crisis 24 </w:t>
            </w:r>
          </w:p>
          <w:p w14:paraId="385906B5" w14:textId="77777777" w:rsidR="00CF0A25" w:rsidRDefault="00CF0A25" w:rsidP="00BD5F4A">
            <w:pPr>
              <w:pStyle w:val="Prrafodelista"/>
              <w:numPr>
                <w:ilvl w:val="0"/>
                <w:numId w:val="2"/>
              </w:numPr>
              <w:jc w:val="both"/>
              <w:rPr>
                <w:lang w:val="es-CL"/>
              </w:rPr>
            </w:pPr>
            <w:r>
              <w:rPr>
                <w:lang w:val="es-CL"/>
              </w:rPr>
              <w:t xml:space="preserve">Cambio de Asesor Mutual de Seguridad, Mantención AMCIC y </w:t>
            </w:r>
            <w:proofErr w:type="gramStart"/>
            <w:r>
              <w:rPr>
                <w:lang w:val="es-CL"/>
              </w:rPr>
              <w:t>Jefe</w:t>
            </w:r>
            <w:proofErr w:type="gramEnd"/>
            <w:r>
              <w:rPr>
                <w:lang w:val="es-CL"/>
              </w:rPr>
              <w:t xml:space="preserve"> de Seguridad Edificio EBN</w:t>
            </w:r>
          </w:p>
          <w:p w14:paraId="44F77D55" w14:textId="77777777" w:rsidR="00EE65BE" w:rsidRDefault="00EE65BE" w:rsidP="00BD5F4A">
            <w:pPr>
              <w:pStyle w:val="Prrafodelista"/>
              <w:numPr>
                <w:ilvl w:val="0"/>
                <w:numId w:val="2"/>
              </w:numPr>
              <w:jc w:val="both"/>
              <w:rPr>
                <w:lang w:val="es-CL"/>
              </w:rPr>
            </w:pPr>
            <w:r>
              <w:rPr>
                <w:lang w:val="es-CL"/>
              </w:rPr>
              <w:t xml:space="preserve">Actualización </w:t>
            </w:r>
            <w:proofErr w:type="spellStart"/>
            <w:r>
              <w:rPr>
                <w:lang w:val="es-CL"/>
              </w:rPr>
              <w:t>Poliza</w:t>
            </w:r>
            <w:proofErr w:type="spellEnd"/>
            <w:r>
              <w:rPr>
                <w:lang w:val="es-CL"/>
              </w:rPr>
              <w:t xml:space="preserve"> AIG 2028</w:t>
            </w:r>
            <w:r w:rsidR="00020E42">
              <w:rPr>
                <w:lang w:val="es-CL"/>
              </w:rPr>
              <w:t>.</w:t>
            </w:r>
          </w:p>
          <w:p w14:paraId="28160E0D" w14:textId="64478963" w:rsidR="00020E42" w:rsidRDefault="00020E42" w:rsidP="00BD5F4A">
            <w:pPr>
              <w:pStyle w:val="Prrafodelista"/>
              <w:numPr>
                <w:ilvl w:val="0"/>
                <w:numId w:val="2"/>
              </w:numPr>
              <w:jc w:val="both"/>
              <w:rPr>
                <w:lang w:val="es-CL"/>
              </w:rPr>
            </w:pPr>
            <w:r>
              <w:rPr>
                <w:lang w:val="es-CL"/>
              </w:rPr>
              <w:t>Incorporación especificaciones IMT</w:t>
            </w:r>
          </w:p>
        </w:tc>
        <w:tc>
          <w:tcPr>
            <w:tcW w:w="1840" w:type="dxa"/>
            <w:vMerge w:val="restart"/>
          </w:tcPr>
          <w:p w14:paraId="14527534" w14:textId="77777777" w:rsidR="00413433" w:rsidRDefault="00413433" w:rsidP="00BD5F4A">
            <w:pPr>
              <w:jc w:val="center"/>
              <w:rPr>
                <w:lang w:val="es-CL"/>
              </w:rPr>
            </w:pPr>
            <w:r>
              <w:rPr>
                <w:lang w:val="es-CL"/>
              </w:rPr>
              <w:t>Felipe Guzmán M</w:t>
            </w:r>
          </w:p>
          <w:p w14:paraId="511BF1E7" w14:textId="77777777" w:rsidR="008B04BA" w:rsidRDefault="008B04BA" w:rsidP="00BD5F4A">
            <w:pPr>
              <w:jc w:val="center"/>
              <w:rPr>
                <w:lang w:val="es-CL"/>
              </w:rPr>
            </w:pPr>
          </w:p>
          <w:p w14:paraId="381C1624" w14:textId="169D6AA0" w:rsidR="008B04BA" w:rsidRDefault="008B7ED5" w:rsidP="00BD5F4A">
            <w:pPr>
              <w:jc w:val="center"/>
              <w:rPr>
                <w:lang w:val="es-CL"/>
              </w:rPr>
            </w:pPr>
            <w:r w:rsidRPr="008B7ED5">
              <w:rPr>
                <w:noProof/>
                <w:lang w:val="es-CL"/>
              </w:rPr>
              <w:drawing>
                <wp:inline distT="0" distB="0" distL="0" distR="0" wp14:anchorId="3010403C" wp14:editId="7A7D1BE7">
                  <wp:extent cx="762039" cy="482625"/>
                  <wp:effectExtent l="0" t="0" r="0" b="0"/>
                  <wp:docPr id="985691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91462" name=""/>
                          <pic:cNvPicPr/>
                        </pic:nvPicPr>
                        <pic:blipFill>
                          <a:blip r:embed="rId55"/>
                          <a:stretch>
                            <a:fillRect/>
                          </a:stretch>
                        </pic:blipFill>
                        <pic:spPr>
                          <a:xfrm>
                            <a:off x="0" y="0"/>
                            <a:ext cx="762039" cy="482625"/>
                          </a:xfrm>
                          <a:prstGeom prst="rect">
                            <a:avLst/>
                          </a:prstGeom>
                        </pic:spPr>
                      </pic:pic>
                    </a:graphicData>
                  </a:graphic>
                </wp:inline>
              </w:drawing>
            </w:r>
          </w:p>
        </w:tc>
        <w:tc>
          <w:tcPr>
            <w:tcW w:w="2226" w:type="dxa"/>
            <w:vMerge w:val="restart"/>
          </w:tcPr>
          <w:p w14:paraId="59E579D4" w14:textId="24AA64FD" w:rsidR="008B04BA" w:rsidRDefault="00413433" w:rsidP="00BD5F4A">
            <w:pPr>
              <w:jc w:val="center"/>
              <w:rPr>
                <w:lang w:val="es-CL"/>
              </w:rPr>
            </w:pPr>
            <w:r>
              <w:rPr>
                <w:lang w:val="es-CL"/>
              </w:rPr>
              <w:t>Isabel Panire</w:t>
            </w:r>
          </w:p>
          <w:p w14:paraId="3BCA06B3" w14:textId="77777777" w:rsidR="008B04BA" w:rsidRDefault="008B04BA" w:rsidP="00BD5F4A">
            <w:pPr>
              <w:jc w:val="center"/>
              <w:rPr>
                <w:lang w:val="es-CL"/>
              </w:rPr>
            </w:pPr>
          </w:p>
          <w:p w14:paraId="6AED8DB1" w14:textId="77777777" w:rsidR="008B7ED5" w:rsidRDefault="008B7ED5" w:rsidP="00BD5F4A">
            <w:pPr>
              <w:jc w:val="center"/>
              <w:rPr>
                <w:lang w:val="es-CL"/>
              </w:rPr>
            </w:pPr>
          </w:p>
          <w:p w14:paraId="537F926E" w14:textId="4BA3B85C" w:rsidR="008B7ED5" w:rsidRDefault="008B7ED5" w:rsidP="00BD5F4A">
            <w:pPr>
              <w:jc w:val="center"/>
              <w:rPr>
                <w:lang w:val="es-CL"/>
              </w:rPr>
            </w:pPr>
            <w:r w:rsidRPr="008B7ED5">
              <w:rPr>
                <w:noProof/>
                <w:lang w:val="es-CL"/>
              </w:rPr>
              <w:drawing>
                <wp:inline distT="0" distB="0" distL="0" distR="0" wp14:anchorId="62E47DE2" wp14:editId="72BE267C">
                  <wp:extent cx="1054154" cy="463574"/>
                  <wp:effectExtent l="0" t="0" r="0" b="0"/>
                  <wp:docPr id="105100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0360" name=""/>
                          <pic:cNvPicPr/>
                        </pic:nvPicPr>
                        <pic:blipFill>
                          <a:blip r:embed="rId56"/>
                          <a:stretch>
                            <a:fillRect/>
                          </a:stretch>
                        </pic:blipFill>
                        <pic:spPr>
                          <a:xfrm>
                            <a:off x="0" y="0"/>
                            <a:ext cx="1054154" cy="463574"/>
                          </a:xfrm>
                          <a:prstGeom prst="rect">
                            <a:avLst/>
                          </a:prstGeom>
                        </pic:spPr>
                      </pic:pic>
                    </a:graphicData>
                  </a:graphic>
                </wp:inline>
              </w:drawing>
            </w:r>
          </w:p>
        </w:tc>
        <w:tc>
          <w:tcPr>
            <w:tcW w:w="1602" w:type="dxa"/>
          </w:tcPr>
          <w:p w14:paraId="41E6E4A0" w14:textId="77777777" w:rsidR="008B04BA" w:rsidRDefault="00413433" w:rsidP="00BD5F4A">
            <w:pPr>
              <w:jc w:val="center"/>
              <w:rPr>
                <w:lang w:val="es-CL"/>
              </w:rPr>
            </w:pPr>
            <w:r>
              <w:rPr>
                <w:lang w:val="es-CL"/>
              </w:rPr>
              <w:t>G. Ortúzar</w:t>
            </w:r>
          </w:p>
          <w:p w14:paraId="3E03319A" w14:textId="77777777" w:rsidR="00020E42" w:rsidRDefault="00020E42" w:rsidP="00BD5F4A">
            <w:pPr>
              <w:jc w:val="center"/>
              <w:rPr>
                <w:lang w:val="es-CL"/>
              </w:rPr>
            </w:pPr>
          </w:p>
          <w:p w14:paraId="68A9D074" w14:textId="77777777" w:rsidR="00020E42" w:rsidRDefault="00020E42" w:rsidP="00BD5F4A">
            <w:pPr>
              <w:jc w:val="center"/>
              <w:rPr>
                <w:lang w:val="es-CL"/>
              </w:rPr>
            </w:pPr>
          </w:p>
          <w:p w14:paraId="32AB161E" w14:textId="3A53DCE4" w:rsidR="00020E42" w:rsidRDefault="008B7ED5" w:rsidP="00BD5F4A">
            <w:pPr>
              <w:jc w:val="center"/>
              <w:rPr>
                <w:lang w:val="es-CL"/>
              </w:rPr>
            </w:pPr>
            <w:r w:rsidRPr="008B7ED5">
              <w:rPr>
                <w:noProof/>
                <w:lang w:val="es-CL"/>
              </w:rPr>
              <w:drawing>
                <wp:inline distT="0" distB="0" distL="0" distR="0" wp14:anchorId="3E4DEFC5" wp14:editId="4EF42358">
                  <wp:extent cx="425472" cy="457223"/>
                  <wp:effectExtent l="0" t="0" r="0" b="0"/>
                  <wp:docPr id="355069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69137" name=""/>
                          <pic:cNvPicPr/>
                        </pic:nvPicPr>
                        <pic:blipFill>
                          <a:blip r:embed="rId57"/>
                          <a:stretch>
                            <a:fillRect/>
                          </a:stretch>
                        </pic:blipFill>
                        <pic:spPr>
                          <a:xfrm>
                            <a:off x="0" y="0"/>
                            <a:ext cx="425472" cy="457223"/>
                          </a:xfrm>
                          <a:prstGeom prst="rect">
                            <a:avLst/>
                          </a:prstGeom>
                        </pic:spPr>
                      </pic:pic>
                    </a:graphicData>
                  </a:graphic>
                </wp:inline>
              </w:drawing>
            </w:r>
          </w:p>
          <w:p w14:paraId="034F56E6" w14:textId="77777777" w:rsidR="00020E42" w:rsidRDefault="00020E42" w:rsidP="00BD5F4A">
            <w:pPr>
              <w:jc w:val="center"/>
              <w:rPr>
                <w:lang w:val="es-CL"/>
              </w:rPr>
            </w:pPr>
          </w:p>
          <w:p w14:paraId="06054307" w14:textId="3B8D1DA5" w:rsidR="00020E42" w:rsidRDefault="00020E42" w:rsidP="00BD5F4A">
            <w:pPr>
              <w:jc w:val="center"/>
              <w:rPr>
                <w:lang w:val="es-CL"/>
              </w:rPr>
            </w:pPr>
          </w:p>
        </w:tc>
      </w:tr>
      <w:tr w:rsidR="008B04BA" w:rsidRPr="00331DC9" w14:paraId="5A217E58" w14:textId="77777777" w:rsidTr="00BD5F4A">
        <w:trPr>
          <w:trHeight w:val="559"/>
        </w:trPr>
        <w:tc>
          <w:tcPr>
            <w:tcW w:w="826" w:type="dxa"/>
            <w:vMerge/>
          </w:tcPr>
          <w:p w14:paraId="15529367" w14:textId="77777777" w:rsidR="008B04BA" w:rsidRDefault="008B04BA" w:rsidP="00BD5F4A">
            <w:pPr>
              <w:rPr>
                <w:lang w:val="es-CL"/>
              </w:rPr>
            </w:pPr>
          </w:p>
        </w:tc>
        <w:tc>
          <w:tcPr>
            <w:tcW w:w="556" w:type="dxa"/>
            <w:vMerge/>
            <w:vAlign w:val="center"/>
          </w:tcPr>
          <w:p w14:paraId="1BED8F97" w14:textId="77777777" w:rsidR="008B04BA" w:rsidRDefault="008B04BA" w:rsidP="00BD5F4A">
            <w:pPr>
              <w:jc w:val="center"/>
              <w:rPr>
                <w:lang w:val="es-CL"/>
              </w:rPr>
            </w:pPr>
          </w:p>
        </w:tc>
        <w:tc>
          <w:tcPr>
            <w:tcW w:w="2562" w:type="dxa"/>
            <w:vMerge/>
          </w:tcPr>
          <w:p w14:paraId="03AA5E0A" w14:textId="77777777" w:rsidR="008B04BA" w:rsidRDefault="008B04BA" w:rsidP="00BD5F4A">
            <w:pPr>
              <w:pStyle w:val="Prrafodelista"/>
              <w:numPr>
                <w:ilvl w:val="0"/>
                <w:numId w:val="2"/>
              </w:numPr>
              <w:jc w:val="both"/>
              <w:rPr>
                <w:lang w:val="es-CL"/>
              </w:rPr>
            </w:pPr>
          </w:p>
        </w:tc>
        <w:tc>
          <w:tcPr>
            <w:tcW w:w="1840" w:type="dxa"/>
            <w:vMerge/>
          </w:tcPr>
          <w:p w14:paraId="39E6525E" w14:textId="77777777" w:rsidR="008B04BA" w:rsidRDefault="008B04BA" w:rsidP="00BD5F4A">
            <w:pPr>
              <w:jc w:val="center"/>
              <w:rPr>
                <w:lang w:val="es-CL"/>
              </w:rPr>
            </w:pPr>
          </w:p>
        </w:tc>
        <w:tc>
          <w:tcPr>
            <w:tcW w:w="2226" w:type="dxa"/>
            <w:vMerge/>
          </w:tcPr>
          <w:p w14:paraId="53F2A47B" w14:textId="77777777" w:rsidR="008B04BA" w:rsidRDefault="008B04BA" w:rsidP="00BD5F4A">
            <w:pPr>
              <w:jc w:val="center"/>
              <w:rPr>
                <w:lang w:val="es-CL"/>
              </w:rPr>
            </w:pPr>
          </w:p>
        </w:tc>
        <w:tc>
          <w:tcPr>
            <w:tcW w:w="1602" w:type="dxa"/>
          </w:tcPr>
          <w:p w14:paraId="7FFB6D61" w14:textId="77777777" w:rsidR="00413433" w:rsidRDefault="00413433" w:rsidP="00BD5F4A">
            <w:pPr>
              <w:jc w:val="center"/>
              <w:rPr>
                <w:lang w:val="es-CL"/>
              </w:rPr>
            </w:pPr>
            <w:r>
              <w:rPr>
                <w:lang w:val="es-CL"/>
              </w:rPr>
              <w:t>Luis Castelli S</w:t>
            </w:r>
          </w:p>
          <w:p w14:paraId="4DDFBBEB" w14:textId="5D61B01A" w:rsidR="008B7ED5" w:rsidRDefault="008B7ED5" w:rsidP="00BD5F4A">
            <w:pPr>
              <w:jc w:val="center"/>
              <w:rPr>
                <w:lang w:val="es-CL"/>
              </w:rPr>
            </w:pPr>
            <w:r>
              <w:rPr>
                <w:lang w:val="es-CL"/>
              </w:rPr>
              <w:t>(</w:t>
            </w:r>
            <w:proofErr w:type="spellStart"/>
            <w:r>
              <w:rPr>
                <w:lang w:val="es-CL"/>
              </w:rPr>
              <w:t>pp</w:t>
            </w:r>
            <w:proofErr w:type="spellEnd"/>
            <w:r>
              <w:rPr>
                <w:lang w:val="es-CL"/>
              </w:rPr>
              <w:t>)</w:t>
            </w:r>
          </w:p>
          <w:p w14:paraId="10319B5A" w14:textId="78C4762C" w:rsidR="008B04BA" w:rsidRDefault="008B7ED5" w:rsidP="00BD5F4A">
            <w:pPr>
              <w:jc w:val="center"/>
              <w:rPr>
                <w:lang w:val="es-CL"/>
              </w:rPr>
            </w:pPr>
            <w:r w:rsidRPr="008B7ED5">
              <w:rPr>
                <w:noProof/>
                <w:lang w:val="es-CL"/>
              </w:rPr>
              <w:drawing>
                <wp:inline distT="0" distB="0" distL="0" distR="0" wp14:anchorId="23F66AE0" wp14:editId="3F6ED4A3">
                  <wp:extent cx="425472" cy="457223"/>
                  <wp:effectExtent l="0" t="0" r="0" b="0"/>
                  <wp:docPr id="129026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69102" name=""/>
                          <pic:cNvPicPr/>
                        </pic:nvPicPr>
                        <pic:blipFill>
                          <a:blip r:embed="rId57"/>
                          <a:stretch>
                            <a:fillRect/>
                          </a:stretch>
                        </pic:blipFill>
                        <pic:spPr>
                          <a:xfrm>
                            <a:off x="0" y="0"/>
                            <a:ext cx="425472" cy="457223"/>
                          </a:xfrm>
                          <a:prstGeom prst="rect">
                            <a:avLst/>
                          </a:prstGeom>
                        </pic:spPr>
                      </pic:pic>
                    </a:graphicData>
                  </a:graphic>
                </wp:inline>
              </w:drawing>
            </w:r>
          </w:p>
        </w:tc>
      </w:tr>
      <w:tr w:rsidR="008B04BA" w:rsidRPr="002A2CCA" w14:paraId="42D45900" w14:textId="77777777" w:rsidTr="00BD5F4A">
        <w:trPr>
          <w:trHeight w:val="559"/>
        </w:trPr>
        <w:tc>
          <w:tcPr>
            <w:tcW w:w="826" w:type="dxa"/>
            <w:vMerge w:val="restart"/>
          </w:tcPr>
          <w:p w14:paraId="51F8EE14" w14:textId="77777777" w:rsidR="008B04BA" w:rsidRDefault="008B04BA" w:rsidP="00BD5F4A">
            <w:pPr>
              <w:rPr>
                <w:lang w:val="es-CL"/>
              </w:rPr>
            </w:pPr>
          </w:p>
          <w:p w14:paraId="55D2559F" w14:textId="77777777" w:rsidR="008B04BA" w:rsidRDefault="008B04BA" w:rsidP="00BD5F4A">
            <w:pPr>
              <w:rPr>
                <w:lang w:val="es-CL"/>
              </w:rPr>
            </w:pPr>
          </w:p>
          <w:p w14:paraId="012BA53C" w14:textId="77777777" w:rsidR="008B04BA" w:rsidRDefault="008B04BA" w:rsidP="00BD5F4A">
            <w:pPr>
              <w:rPr>
                <w:lang w:val="es-CL"/>
              </w:rPr>
            </w:pPr>
          </w:p>
          <w:p w14:paraId="026E9491" w14:textId="77777777" w:rsidR="008B04BA" w:rsidRDefault="008B04BA" w:rsidP="00BD5F4A">
            <w:pPr>
              <w:rPr>
                <w:lang w:val="es-CL"/>
              </w:rPr>
            </w:pPr>
          </w:p>
          <w:p w14:paraId="674620C4" w14:textId="77777777" w:rsidR="008B04BA" w:rsidRDefault="008B04BA" w:rsidP="00BD5F4A">
            <w:pPr>
              <w:rPr>
                <w:lang w:val="es-CL"/>
              </w:rPr>
            </w:pPr>
          </w:p>
          <w:p w14:paraId="0863FD59" w14:textId="77777777" w:rsidR="008B04BA" w:rsidRDefault="008B04BA" w:rsidP="00BD5F4A">
            <w:pPr>
              <w:rPr>
                <w:lang w:val="es-CL"/>
              </w:rPr>
            </w:pPr>
          </w:p>
          <w:p w14:paraId="7EFAE70A" w14:textId="77777777" w:rsidR="008B04BA" w:rsidRDefault="008B04BA" w:rsidP="00BD5F4A">
            <w:pPr>
              <w:rPr>
                <w:lang w:val="es-CL"/>
              </w:rPr>
            </w:pPr>
          </w:p>
          <w:p w14:paraId="7A7E752C" w14:textId="77777777" w:rsidR="008B04BA" w:rsidRDefault="008B04BA" w:rsidP="00BD5F4A">
            <w:pPr>
              <w:rPr>
                <w:lang w:val="es-CL"/>
              </w:rPr>
            </w:pPr>
            <w:r>
              <w:rPr>
                <w:lang w:val="es-CL"/>
              </w:rPr>
              <w:t>12-07-2024</w:t>
            </w:r>
          </w:p>
        </w:tc>
        <w:tc>
          <w:tcPr>
            <w:tcW w:w="556" w:type="dxa"/>
            <w:vMerge w:val="restart"/>
            <w:vAlign w:val="center"/>
          </w:tcPr>
          <w:p w14:paraId="606213A4" w14:textId="77777777" w:rsidR="008B04BA" w:rsidRDefault="008B04BA" w:rsidP="00BD5F4A">
            <w:pPr>
              <w:jc w:val="center"/>
              <w:rPr>
                <w:lang w:val="es-CL"/>
              </w:rPr>
            </w:pPr>
            <w:r>
              <w:rPr>
                <w:lang w:val="es-CL"/>
              </w:rPr>
              <w:t>05</w:t>
            </w:r>
          </w:p>
        </w:tc>
        <w:tc>
          <w:tcPr>
            <w:tcW w:w="2562" w:type="dxa"/>
            <w:vMerge w:val="restart"/>
          </w:tcPr>
          <w:p w14:paraId="2D9861C1" w14:textId="77777777" w:rsidR="008B04BA" w:rsidRDefault="008B04BA" w:rsidP="00BD5F4A">
            <w:pPr>
              <w:pStyle w:val="Prrafodelista"/>
              <w:numPr>
                <w:ilvl w:val="0"/>
                <w:numId w:val="2"/>
              </w:numPr>
              <w:jc w:val="both"/>
              <w:rPr>
                <w:lang w:val="es-CL"/>
              </w:rPr>
            </w:pPr>
            <w:r>
              <w:rPr>
                <w:lang w:val="es-CL"/>
              </w:rPr>
              <w:t xml:space="preserve">Se actualizó contacto del </w:t>
            </w:r>
            <w:proofErr w:type="gramStart"/>
            <w:r>
              <w:rPr>
                <w:lang w:val="es-CL"/>
              </w:rPr>
              <w:t>Jefe</w:t>
            </w:r>
            <w:proofErr w:type="gramEnd"/>
            <w:r>
              <w:rPr>
                <w:lang w:val="es-CL"/>
              </w:rPr>
              <w:t xml:space="preserve"> de Seguridad del Edificio EBN 500 Sr Nelson Medina. </w:t>
            </w:r>
          </w:p>
          <w:p w14:paraId="49EB0786" w14:textId="77777777" w:rsidR="008B04BA" w:rsidRDefault="008B04BA" w:rsidP="00BD5F4A">
            <w:pPr>
              <w:pStyle w:val="Prrafodelista"/>
              <w:numPr>
                <w:ilvl w:val="0"/>
                <w:numId w:val="2"/>
              </w:numPr>
              <w:jc w:val="both"/>
              <w:rPr>
                <w:lang w:val="es-CL"/>
              </w:rPr>
            </w:pPr>
            <w:r>
              <w:rPr>
                <w:lang w:val="es-CL"/>
              </w:rPr>
              <w:t xml:space="preserve">Se elimino todo lo relacionado con el COVID 19. </w:t>
            </w:r>
          </w:p>
        </w:tc>
        <w:tc>
          <w:tcPr>
            <w:tcW w:w="1840" w:type="dxa"/>
            <w:vMerge w:val="restart"/>
          </w:tcPr>
          <w:p w14:paraId="588C746C" w14:textId="77777777" w:rsidR="008B04BA" w:rsidRDefault="008B04BA" w:rsidP="00BD5F4A">
            <w:pPr>
              <w:rPr>
                <w:lang w:val="es-CL"/>
              </w:rPr>
            </w:pPr>
            <w:r>
              <w:rPr>
                <w:lang w:val="es-CL"/>
              </w:rPr>
              <w:t>Felipe Guzmán M</w:t>
            </w:r>
          </w:p>
          <w:p w14:paraId="1F5B3DC9" w14:textId="77777777" w:rsidR="008B04BA" w:rsidRDefault="008B04BA" w:rsidP="00BD5F4A">
            <w:pPr>
              <w:rPr>
                <w:lang w:val="es-CL"/>
              </w:rPr>
            </w:pPr>
            <w:r w:rsidRPr="002320AE">
              <w:rPr>
                <w:noProof/>
                <w:lang w:val="es-CL"/>
              </w:rPr>
              <w:drawing>
                <wp:inline distT="0" distB="0" distL="0" distR="0" wp14:anchorId="1A6401B9" wp14:editId="09A2D54D">
                  <wp:extent cx="1028700" cy="495300"/>
                  <wp:effectExtent l="0" t="0" r="0" b="0"/>
                  <wp:docPr id="174174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4483" name=""/>
                          <pic:cNvPicPr/>
                        </pic:nvPicPr>
                        <pic:blipFill>
                          <a:blip r:embed="rId58"/>
                          <a:stretch>
                            <a:fillRect/>
                          </a:stretch>
                        </pic:blipFill>
                        <pic:spPr>
                          <a:xfrm>
                            <a:off x="0" y="0"/>
                            <a:ext cx="1032220" cy="496995"/>
                          </a:xfrm>
                          <a:prstGeom prst="rect">
                            <a:avLst/>
                          </a:prstGeom>
                        </pic:spPr>
                      </pic:pic>
                    </a:graphicData>
                  </a:graphic>
                </wp:inline>
              </w:drawing>
            </w:r>
          </w:p>
        </w:tc>
        <w:tc>
          <w:tcPr>
            <w:tcW w:w="2226" w:type="dxa"/>
            <w:vMerge w:val="restart"/>
          </w:tcPr>
          <w:p w14:paraId="0A5E06BD" w14:textId="77777777" w:rsidR="008B04BA" w:rsidRDefault="008B04BA" w:rsidP="00BD5F4A">
            <w:pPr>
              <w:rPr>
                <w:lang w:val="es-CL"/>
              </w:rPr>
            </w:pPr>
            <w:r>
              <w:rPr>
                <w:lang w:val="es-CL"/>
              </w:rPr>
              <w:t xml:space="preserve">Viviana Meza (CPHS) </w:t>
            </w:r>
          </w:p>
          <w:p w14:paraId="54353569" w14:textId="0CDDA771" w:rsidR="008B04BA" w:rsidRDefault="008B04BA" w:rsidP="00BD5F4A">
            <w:pPr>
              <w:rPr>
                <w:lang w:val="es-CL"/>
              </w:rPr>
            </w:pPr>
            <w:r w:rsidRPr="003538C5">
              <w:rPr>
                <w:noProof/>
                <w:lang w:val="es-CL"/>
              </w:rPr>
              <w:drawing>
                <wp:inline distT="0" distB="0" distL="0" distR="0" wp14:anchorId="46DD9C33" wp14:editId="3EBE3754">
                  <wp:extent cx="1276416" cy="692186"/>
                  <wp:effectExtent l="0" t="0" r="0" b="0"/>
                  <wp:docPr id="1496074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74684" name=""/>
                          <pic:cNvPicPr/>
                        </pic:nvPicPr>
                        <pic:blipFill>
                          <a:blip r:embed="rId59"/>
                          <a:stretch>
                            <a:fillRect/>
                          </a:stretch>
                        </pic:blipFill>
                        <pic:spPr>
                          <a:xfrm>
                            <a:off x="0" y="0"/>
                            <a:ext cx="1276416" cy="692186"/>
                          </a:xfrm>
                          <a:prstGeom prst="rect">
                            <a:avLst/>
                          </a:prstGeom>
                        </pic:spPr>
                      </pic:pic>
                    </a:graphicData>
                  </a:graphic>
                </wp:inline>
              </w:drawing>
            </w:r>
          </w:p>
        </w:tc>
        <w:tc>
          <w:tcPr>
            <w:tcW w:w="1602" w:type="dxa"/>
          </w:tcPr>
          <w:p w14:paraId="184ED231" w14:textId="77777777" w:rsidR="008B04BA" w:rsidRDefault="008B04BA" w:rsidP="00BD5F4A">
            <w:pPr>
              <w:rPr>
                <w:lang w:val="es-CL"/>
              </w:rPr>
            </w:pPr>
            <w:r>
              <w:rPr>
                <w:lang w:val="es-CL"/>
              </w:rPr>
              <w:t xml:space="preserve">Guillermo Ortúzar </w:t>
            </w:r>
            <w:proofErr w:type="spellStart"/>
            <w:r>
              <w:rPr>
                <w:lang w:val="es-CL"/>
              </w:rPr>
              <w:t>Fontt</w:t>
            </w:r>
            <w:proofErr w:type="spellEnd"/>
          </w:p>
          <w:p w14:paraId="22E25B7F" w14:textId="77777777" w:rsidR="008B04BA" w:rsidRDefault="008B04BA" w:rsidP="00BD5F4A">
            <w:pPr>
              <w:rPr>
                <w:lang w:val="es-CL"/>
              </w:rPr>
            </w:pPr>
            <w:r>
              <w:rPr>
                <w:noProof/>
              </w:rPr>
              <w:drawing>
                <wp:anchor distT="0" distB="0" distL="114300" distR="114300" simplePos="0" relativeHeight="251669504" behindDoc="0" locked="0" layoutInCell="1" allowOverlap="1" wp14:anchorId="225D7373" wp14:editId="4AE57C73">
                  <wp:simplePos x="0" y="0"/>
                  <wp:positionH relativeFrom="column">
                    <wp:posOffset>156845</wp:posOffset>
                  </wp:positionH>
                  <wp:positionV relativeFrom="paragraph">
                    <wp:posOffset>146050</wp:posOffset>
                  </wp:positionV>
                  <wp:extent cx="513198" cy="485775"/>
                  <wp:effectExtent l="0" t="0" r="1270" b="0"/>
                  <wp:wrapNone/>
                  <wp:docPr id="970849927" name="Picture 97084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13198" cy="485775"/>
                          </a:xfrm>
                          <a:prstGeom prst="rect">
                            <a:avLst/>
                          </a:prstGeom>
                        </pic:spPr>
                      </pic:pic>
                    </a:graphicData>
                  </a:graphic>
                  <wp14:sizeRelH relativeFrom="margin">
                    <wp14:pctWidth>0</wp14:pctWidth>
                  </wp14:sizeRelH>
                  <wp14:sizeRelV relativeFrom="margin">
                    <wp14:pctHeight>0</wp14:pctHeight>
                  </wp14:sizeRelV>
                </wp:anchor>
              </w:drawing>
            </w:r>
          </w:p>
          <w:p w14:paraId="60DCEBBB" w14:textId="77777777" w:rsidR="008B04BA" w:rsidRDefault="008B04BA" w:rsidP="00BD5F4A">
            <w:pPr>
              <w:rPr>
                <w:lang w:val="es-CL"/>
              </w:rPr>
            </w:pPr>
          </w:p>
          <w:p w14:paraId="164C418C" w14:textId="77777777" w:rsidR="008B04BA" w:rsidRDefault="008B04BA" w:rsidP="00BD5F4A">
            <w:pPr>
              <w:rPr>
                <w:lang w:val="es-CL"/>
              </w:rPr>
            </w:pPr>
          </w:p>
          <w:p w14:paraId="067B5ED2" w14:textId="77777777" w:rsidR="008B04BA" w:rsidRDefault="008B04BA" w:rsidP="00BD5F4A">
            <w:pPr>
              <w:rPr>
                <w:lang w:val="es-CL"/>
              </w:rPr>
            </w:pPr>
          </w:p>
          <w:p w14:paraId="45F1524A" w14:textId="77777777" w:rsidR="008B04BA" w:rsidRDefault="008B04BA" w:rsidP="00BD5F4A">
            <w:pPr>
              <w:rPr>
                <w:lang w:val="es-CL"/>
              </w:rPr>
            </w:pPr>
          </w:p>
          <w:p w14:paraId="55EEBCF8" w14:textId="77777777" w:rsidR="008B04BA" w:rsidRDefault="008B04BA" w:rsidP="00BD5F4A">
            <w:pPr>
              <w:rPr>
                <w:lang w:val="es-CL"/>
              </w:rPr>
            </w:pPr>
          </w:p>
        </w:tc>
      </w:tr>
      <w:tr w:rsidR="008B04BA" w:rsidRPr="002A2CCA" w14:paraId="72EFE526" w14:textId="77777777" w:rsidTr="00BD5F4A">
        <w:trPr>
          <w:trHeight w:val="559"/>
        </w:trPr>
        <w:tc>
          <w:tcPr>
            <w:tcW w:w="826" w:type="dxa"/>
            <w:vMerge/>
          </w:tcPr>
          <w:p w14:paraId="676725D8" w14:textId="77777777" w:rsidR="008B04BA" w:rsidRDefault="008B04BA" w:rsidP="00BD5F4A">
            <w:pPr>
              <w:rPr>
                <w:lang w:val="es-CL"/>
              </w:rPr>
            </w:pPr>
          </w:p>
        </w:tc>
        <w:tc>
          <w:tcPr>
            <w:tcW w:w="556" w:type="dxa"/>
            <w:vMerge/>
            <w:vAlign w:val="center"/>
          </w:tcPr>
          <w:p w14:paraId="7B23CF4B" w14:textId="77777777" w:rsidR="008B04BA" w:rsidRDefault="008B04BA" w:rsidP="00BD5F4A">
            <w:pPr>
              <w:jc w:val="center"/>
              <w:rPr>
                <w:lang w:val="es-CL"/>
              </w:rPr>
            </w:pPr>
          </w:p>
        </w:tc>
        <w:tc>
          <w:tcPr>
            <w:tcW w:w="2562" w:type="dxa"/>
            <w:vMerge/>
          </w:tcPr>
          <w:p w14:paraId="27D46BCE" w14:textId="77777777" w:rsidR="008B04BA" w:rsidRDefault="008B04BA" w:rsidP="00BD5F4A">
            <w:pPr>
              <w:pStyle w:val="Prrafodelista"/>
              <w:numPr>
                <w:ilvl w:val="0"/>
                <w:numId w:val="2"/>
              </w:numPr>
              <w:jc w:val="both"/>
              <w:rPr>
                <w:lang w:val="es-CL"/>
              </w:rPr>
            </w:pPr>
          </w:p>
        </w:tc>
        <w:tc>
          <w:tcPr>
            <w:tcW w:w="1840" w:type="dxa"/>
            <w:vMerge/>
          </w:tcPr>
          <w:p w14:paraId="1B38858B" w14:textId="77777777" w:rsidR="008B04BA" w:rsidRDefault="008B04BA" w:rsidP="00BD5F4A">
            <w:pPr>
              <w:rPr>
                <w:lang w:val="es-CL"/>
              </w:rPr>
            </w:pPr>
          </w:p>
        </w:tc>
        <w:tc>
          <w:tcPr>
            <w:tcW w:w="2226" w:type="dxa"/>
            <w:vMerge/>
          </w:tcPr>
          <w:p w14:paraId="6267F8D1" w14:textId="77777777" w:rsidR="008B04BA" w:rsidRDefault="008B04BA" w:rsidP="00BD5F4A">
            <w:pPr>
              <w:rPr>
                <w:lang w:val="es-CL"/>
              </w:rPr>
            </w:pPr>
          </w:p>
        </w:tc>
        <w:tc>
          <w:tcPr>
            <w:tcW w:w="1602" w:type="dxa"/>
          </w:tcPr>
          <w:p w14:paraId="49C1432A" w14:textId="77777777" w:rsidR="008B04BA" w:rsidRDefault="008B04BA" w:rsidP="00BD5F4A">
            <w:pPr>
              <w:rPr>
                <w:lang w:val="es-CL"/>
              </w:rPr>
            </w:pPr>
            <w:bookmarkStart w:id="14" w:name="_Hlk200962207"/>
            <w:r>
              <w:rPr>
                <w:lang w:val="es-CL"/>
              </w:rPr>
              <w:t>Luis Castelli S</w:t>
            </w:r>
          </w:p>
          <w:bookmarkEnd w:id="14"/>
          <w:p w14:paraId="163A88EA" w14:textId="77777777" w:rsidR="008B04BA" w:rsidRDefault="008B04BA" w:rsidP="00BD5F4A">
            <w:pPr>
              <w:rPr>
                <w:lang w:val="es-CL"/>
              </w:rPr>
            </w:pPr>
            <w:r w:rsidRPr="002320AE">
              <w:rPr>
                <w:noProof/>
                <w:lang w:val="es-CL"/>
              </w:rPr>
              <w:drawing>
                <wp:inline distT="0" distB="0" distL="0" distR="0" wp14:anchorId="2F09B284" wp14:editId="2212425A">
                  <wp:extent cx="692186" cy="444523"/>
                  <wp:effectExtent l="0" t="0" r="0" b="0"/>
                  <wp:docPr id="130038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80479" name=""/>
                          <pic:cNvPicPr/>
                        </pic:nvPicPr>
                        <pic:blipFill>
                          <a:blip r:embed="rId61"/>
                          <a:stretch>
                            <a:fillRect/>
                          </a:stretch>
                        </pic:blipFill>
                        <pic:spPr>
                          <a:xfrm>
                            <a:off x="0" y="0"/>
                            <a:ext cx="692186" cy="444523"/>
                          </a:xfrm>
                          <a:prstGeom prst="rect">
                            <a:avLst/>
                          </a:prstGeom>
                        </pic:spPr>
                      </pic:pic>
                    </a:graphicData>
                  </a:graphic>
                </wp:inline>
              </w:drawing>
            </w:r>
          </w:p>
          <w:p w14:paraId="5EA326A3" w14:textId="77777777" w:rsidR="008B04BA" w:rsidRDefault="008B04BA" w:rsidP="00BD5F4A">
            <w:pPr>
              <w:rPr>
                <w:lang w:val="es-CL"/>
              </w:rPr>
            </w:pPr>
          </w:p>
          <w:p w14:paraId="340E2CCF" w14:textId="77777777" w:rsidR="008B04BA" w:rsidRDefault="008B04BA" w:rsidP="00BD5F4A">
            <w:pPr>
              <w:rPr>
                <w:lang w:val="es-CL"/>
              </w:rPr>
            </w:pPr>
          </w:p>
          <w:p w14:paraId="1ED9C2C4" w14:textId="77777777" w:rsidR="008B04BA" w:rsidRDefault="008B04BA" w:rsidP="00BD5F4A">
            <w:pPr>
              <w:rPr>
                <w:lang w:val="es-CL"/>
              </w:rPr>
            </w:pPr>
          </w:p>
          <w:p w14:paraId="319CA1FB" w14:textId="77777777" w:rsidR="008B7ED5" w:rsidRDefault="008B7ED5" w:rsidP="00BD5F4A">
            <w:pPr>
              <w:rPr>
                <w:lang w:val="es-CL"/>
              </w:rPr>
            </w:pPr>
          </w:p>
          <w:p w14:paraId="23118A35" w14:textId="77777777" w:rsidR="008B04BA" w:rsidRDefault="008B04BA" w:rsidP="00BD5F4A">
            <w:pPr>
              <w:rPr>
                <w:lang w:val="es-CL"/>
              </w:rPr>
            </w:pPr>
          </w:p>
        </w:tc>
      </w:tr>
    </w:tbl>
    <w:p w14:paraId="4A064795" w14:textId="68FB01C6" w:rsidR="0072309D" w:rsidRPr="008B04BA" w:rsidRDefault="00BD5F4A" w:rsidP="008B04BA">
      <w:r>
        <w:br w:type="textWrapping" w:clear="all"/>
      </w:r>
    </w:p>
    <w:sectPr w:rsidR="0072309D" w:rsidRPr="008B04BA" w:rsidSect="00D80291">
      <w:headerReference w:type="default" r:id="rId62"/>
      <w:footerReference w:type="default" r:id="rId63"/>
      <w:pgSz w:w="11907" w:h="16840" w:code="9"/>
      <w:pgMar w:top="1080" w:right="1134" w:bottom="1582" w:left="11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9F2E9" w14:textId="77777777" w:rsidR="001C3CE5" w:rsidRDefault="001C3CE5" w:rsidP="00D039B1">
      <w:r>
        <w:separator/>
      </w:r>
    </w:p>
  </w:endnote>
  <w:endnote w:type="continuationSeparator" w:id="0">
    <w:p w14:paraId="60972BAA" w14:textId="77777777" w:rsidR="001C3CE5" w:rsidRDefault="001C3CE5" w:rsidP="00D039B1">
      <w:r>
        <w:continuationSeparator/>
      </w:r>
    </w:p>
  </w:endnote>
  <w:endnote w:type="continuationNotice" w:id="1">
    <w:p w14:paraId="2EB7CA6B" w14:textId="77777777" w:rsidR="001C3CE5" w:rsidRDefault="001C3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Open Sans">
    <w:altName w:val="Segoe UI"/>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EDBF" w14:textId="45EC8E7B" w:rsidR="008B04BA" w:rsidRPr="00F15EFE" w:rsidRDefault="008B04BA" w:rsidP="001E071F">
    <w:pPr>
      <w:pStyle w:val="Piedepgina"/>
      <w:pBdr>
        <w:top w:val="single" w:sz="6" w:space="1" w:color="000000"/>
      </w:pBdr>
      <w:tabs>
        <w:tab w:val="clear" w:pos="4320"/>
        <w:tab w:val="clear" w:pos="8640"/>
        <w:tab w:val="center" w:pos="7938"/>
        <w:tab w:val="right" w:pos="9603"/>
      </w:tabs>
      <w:rPr>
        <w:lang w:val="es-AR"/>
      </w:rPr>
    </w:pPr>
    <w:r w:rsidRPr="00FC6E41">
      <w:rPr>
        <w:lang w:val="es-ES"/>
      </w:rPr>
      <w:tab/>
      <w:t xml:space="preserve">Pág. </w:t>
    </w:r>
    <w:r w:rsidRPr="006042BB">
      <w:fldChar w:fldCharType="begin"/>
    </w:r>
    <w:r w:rsidRPr="00FC6E41">
      <w:rPr>
        <w:lang w:val="es-ES"/>
      </w:rPr>
      <w:instrText xml:space="preserve"> PAGE </w:instrText>
    </w:r>
    <w:r w:rsidRPr="006042BB">
      <w:fldChar w:fldCharType="separate"/>
    </w:r>
    <w:r>
      <w:rPr>
        <w:noProof/>
        <w:lang w:val="es-ES"/>
      </w:rPr>
      <w:t>1</w:t>
    </w:r>
    <w:r w:rsidRPr="006042BB">
      <w:fldChar w:fldCharType="end"/>
    </w:r>
    <w:r w:rsidRPr="00F15EFE">
      <w:rPr>
        <w:lang w:val="es-AR"/>
      </w:rPr>
      <w:t xml:space="preserve"> de </w:t>
    </w:r>
    <w:r w:rsidRPr="006042BB">
      <w:fldChar w:fldCharType="begin"/>
    </w:r>
    <w:r w:rsidRPr="00F15EFE">
      <w:rPr>
        <w:lang w:val="es-AR"/>
      </w:rPr>
      <w:instrText xml:space="preserve"> NUMPAGES </w:instrText>
    </w:r>
    <w:r w:rsidRPr="006042BB">
      <w:fldChar w:fldCharType="separate"/>
    </w:r>
    <w:r>
      <w:rPr>
        <w:noProof/>
        <w:lang w:val="es-AR"/>
      </w:rPr>
      <w:t>1</w:t>
    </w:r>
    <w:r w:rsidRPr="006042BB">
      <w:fldChar w:fldCharType="end"/>
    </w:r>
    <w:r>
      <w:rPr>
        <w:lang w:val="es-AR"/>
      </w:rPr>
      <w:tab/>
    </w:r>
    <w:r w:rsidRPr="00F15EFE">
      <w:rPr>
        <w:lang w:val="es-AR"/>
      </w:rPr>
      <w:t xml:space="preserve">Versión </w:t>
    </w:r>
    <w:r>
      <w:rPr>
        <w:lang w:val="es-AR"/>
      </w:rPr>
      <w:t>0</w:t>
    </w:r>
    <w:r w:rsidR="000A48D7">
      <w:rPr>
        <w:lang w:val="es-AR"/>
      </w:rPr>
      <w:t>6</w:t>
    </w:r>
  </w:p>
  <w:p w14:paraId="3C599CB7" w14:textId="77777777" w:rsidR="008B04BA" w:rsidRPr="00526AE7" w:rsidRDefault="008B04BA" w:rsidP="00C3625B">
    <w:pPr>
      <w:pStyle w:val="Piedepgina"/>
      <w:pBdr>
        <w:top w:val="single" w:sz="6" w:space="1" w:color="000000"/>
      </w:pBdr>
      <w:tabs>
        <w:tab w:val="clear" w:pos="4320"/>
        <w:tab w:val="clear" w:pos="8640"/>
        <w:tab w:val="center" w:pos="4680"/>
        <w:tab w:val="right" w:pos="9360"/>
      </w:tabs>
      <w:jc w:val="center"/>
      <w:rPr>
        <w:lang w:val="es-ES"/>
      </w:rPr>
    </w:pPr>
  </w:p>
  <w:p w14:paraId="54DDFAA3" w14:textId="77777777" w:rsidR="008B04BA" w:rsidRDefault="008B04BA" w:rsidP="009E7F91">
    <w:pPr>
      <w:pStyle w:val="Piedepgina"/>
      <w:pBdr>
        <w:top w:val="single" w:sz="6" w:space="1" w:color="000000"/>
      </w:pBdr>
      <w:tabs>
        <w:tab w:val="clear" w:pos="4320"/>
        <w:tab w:val="clear" w:pos="8640"/>
        <w:tab w:val="center" w:pos="4680"/>
        <w:tab w:val="right" w:pos="9360"/>
      </w:tabs>
      <w:jc w:val="center"/>
      <w:rPr>
        <w:lang w:val="es-ES"/>
      </w:rPr>
    </w:pPr>
    <w:r w:rsidRPr="00526AE7">
      <w:rPr>
        <w:lang w:val="es-ES"/>
      </w:rPr>
      <w:t>D</w:t>
    </w:r>
    <w:r>
      <w:rPr>
        <w:lang w:val="es-ES"/>
      </w:rPr>
      <w:t>ocumento No Controlado una vez Impreso o D</w:t>
    </w:r>
    <w:r w:rsidRPr="00526AE7">
      <w:rPr>
        <w:lang w:val="es-ES"/>
      </w:rPr>
      <w:t>escargado</w:t>
    </w:r>
  </w:p>
  <w:p w14:paraId="62E5171B" w14:textId="77777777" w:rsidR="008B04BA" w:rsidRDefault="008B04BA" w:rsidP="009E7F91">
    <w:pPr>
      <w:pStyle w:val="Piedepgina"/>
      <w:pBdr>
        <w:top w:val="single" w:sz="6" w:space="1" w:color="000000"/>
      </w:pBdr>
      <w:tabs>
        <w:tab w:val="clear" w:pos="4320"/>
        <w:tab w:val="clear" w:pos="8640"/>
        <w:tab w:val="center" w:pos="4680"/>
        <w:tab w:val="right" w:pos="9360"/>
      </w:tabs>
      <w:jc w:val="center"/>
      <w:rPr>
        <w:lang w:val="es-ES"/>
      </w:rPr>
    </w:pPr>
    <w:r>
      <w:rPr>
        <w:lang w:val="es-ES"/>
      </w:rPr>
      <w:t>Este Documento es de Propiedad Interna Honeywell- Kairos</w:t>
    </w:r>
  </w:p>
  <w:p w14:paraId="09B44320" w14:textId="77777777" w:rsidR="008B04BA" w:rsidRPr="00526AE7" w:rsidRDefault="008B04BA" w:rsidP="006457B5">
    <w:pPr>
      <w:pStyle w:val="Piedepgina"/>
      <w:pBdr>
        <w:top w:val="single" w:sz="6" w:space="1" w:color="000000"/>
      </w:pBdr>
      <w:tabs>
        <w:tab w:val="clear" w:pos="4320"/>
        <w:tab w:val="clear" w:pos="8640"/>
        <w:tab w:val="center" w:pos="4680"/>
        <w:tab w:val="right" w:pos="9360"/>
      </w:tabs>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C443" w14:textId="10D3B23C" w:rsidR="007D6CC8" w:rsidRPr="00F15EFE" w:rsidRDefault="007D6CC8" w:rsidP="001E071F">
    <w:pPr>
      <w:pStyle w:val="Piedepgina"/>
      <w:pBdr>
        <w:top w:val="single" w:sz="6" w:space="1" w:color="000000"/>
      </w:pBdr>
      <w:tabs>
        <w:tab w:val="clear" w:pos="4320"/>
        <w:tab w:val="clear" w:pos="8640"/>
        <w:tab w:val="center" w:pos="7938"/>
        <w:tab w:val="right" w:pos="9603"/>
      </w:tabs>
      <w:rPr>
        <w:lang w:val="es-AR"/>
      </w:rPr>
    </w:pPr>
    <w:r w:rsidRPr="00FC6E41">
      <w:rPr>
        <w:lang w:val="es-ES"/>
      </w:rPr>
      <w:tab/>
    </w:r>
    <w:r w:rsidR="003E2516">
      <w:rPr>
        <w:lang w:val="es-ES"/>
      </w:rPr>
      <w:t>Pá</w:t>
    </w:r>
    <w:r w:rsidRPr="00FC6E41">
      <w:rPr>
        <w:lang w:val="es-ES"/>
      </w:rPr>
      <w:t xml:space="preserve">g. </w:t>
    </w:r>
    <w:r w:rsidRPr="006042BB">
      <w:fldChar w:fldCharType="begin"/>
    </w:r>
    <w:r w:rsidRPr="00FC6E41">
      <w:rPr>
        <w:lang w:val="es-ES"/>
      </w:rPr>
      <w:instrText xml:space="preserve"> PAGE </w:instrText>
    </w:r>
    <w:r w:rsidRPr="006042BB">
      <w:fldChar w:fldCharType="separate"/>
    </w:r>
    <w:r>
      <w:rPr>
        <w:noProof/>
        <w:lang w:val="es-ES"/>
      </w:rPr>
      <w:t>1</w:t>
    </w:r>
    <w:r w:rsidRPr="006042BB">
      <w:fldChar w:fldCharType="end"/>
    </w:r>
    <w:r w:rsidRPr="00F15EFE">
      <w:rPr>
        <w:lang w:val="es-AR"/>
      </w:rPr>
      <w:t xml:space="preserve"> de </w:t>
    </w:r>
    <w:r w:rsidRPr="006042BB">
      <w:fldChar w:fldCharType="begin"/>
    </w:r>
    <w:r w:rsidRPr="00F15EFE">
      <w:rPr>
        <w:lang w:val="es-AR"/>
      </w:rPr>
      <w:instrText xml:space="preserve"> NUMPAGES </w:instrText>
    </w:r>
    <w:r w:rsidRPr="006042BB">
      <w:fldChar w:fldCharType="separate"/>
    </w:r>
    <w:r>
      <w:rPr>
        <w:noProof/>
        <w:lang w:val="es-AR"/>
      </w:rPr>
      <w:t>1</w:t>
    </w:r>
    <w:r w:rsidRPr="006042BB">
      <w:fldChar w:fldCharType="end"/>
    </w:r>
    <w:r>
      <w:rPr>
        <w:lang w:val="es-AR"/>
      </w:rPr>
      <w:tab/>
    </w:r>
    <w:r w:rsidRPr="00F15EFE">
      <w:rPr>
        <w:lang w:val="es-AR"/>
      </w:rPr>
      <w:t xml:space="preserve">Versión </w:t>
    </w:r>
    <w:r>
      <w:rPr>
        <w:lang w:val="es-AR"/>
      </w:rPr>
      <w:t>0</w:t>
    </w:r>
    <w:r w:rsidR="00BE19AF">
      <w:rPr>
        <w:lang w:val="es-AR"/>
      </w:rPr>
      <w:t>6</w:t>
    </w:r>
  </w:p>
  <w:p w14:paraId="2003C444" w14:textId="77777777" w:rsidR="007D6CC8" w:rsidRPr="00526AE7" w:rsidRDefault="007D6CC8" w:rsidP="00C3625B">
    <w:pPr>
      <w:pStyle w:val="Piedepgina"/>
      <w:pBdr>
        <w:top w:val="single" w:sz="6" w:space="1" w:color="000000"/>
      </w:pBdr>
      <w:tabs>
        <w:tab w:val="clear" w:pos="4320"/>
        <w:tab w:val="clear" w:pos="8640"/>
        <w:tab w:val="center" w:pos="4680"/>
        <w:tab w:val="right" w:pos="9360"/>
      </w:tabs>
      <w:jc w:val="center"/>
      <w:rPr>
        <w:lang w:val="es-ES"/>
      </w:rPr>
    </w:pPr>
  </w:p>
  <w:p w14:paraId="66AB1384" w14:textId="7274C939" w:rsidR="007D6CC8" w:rsidRDefault="007D6CC8" w:rsidP="009E7F91">
    <w:pPr>
      <w:pStyle w:val="Piedepgina"/>
      <w:pBdr>
        <w:top w:val="single" w:sz="6" w:space="1" w:color="000000"/>
      </w:pBdr>
      <w:tabs>
        <w:tab w:val="clear" w:pos="4320"/>
        <w:tab w:val="clear" w:pos="8640"/>
        <w:tab w:val="center" w:pos="4680"/>
        <w:tab w:val="right" w:pos="9360"/>
      </w:tabs>
      <w:jc w:val="center"/>
      <w:rPr>
        <w:lang w:val="es-ES"/>
      </w:rPr>
    </w:pPr>
    <w:r w:rsidRPr="00526AE7">
      <w:rPr>
        <w:lang w:val="es-ES"/>
      </w:rPr>
      <w:t>D</w:t>
    </w:r>
    <w:r>
      <w:rPr>
        <w:lang w:val="es-ES"/>
      </w:rPr>
      <w:t>ocumento No Controlado una vez Impreso o D</w:t>
    </w:r>
    <w:r w:rsidRPr="00526AE7">
      <w:rPr>
        <w:lang w:val="es-ES"/>
      </w:rPr>
      <w:t>escargado</w:t>
    </w:r>
  </w:p>
  <w:p w14:paraId="064B4048" w14:textId="7B6E3460" w:rsidR="007D6CC8" w:rsidRDefault="007D6CC8" w:rsidP="009E7F91">
    <w:pPr>
      <w:pStyle w:val="Piedepgina"/>
      <w:pBdr>
        <w:top w:val="single" w:sz="6" w:space="1" w:color="000000"/>
      </w:pBdr>
      <w:tabs>
        <w:tab w:val="clear" w:pos="4320"/>
        <w:tab w:val="clear" w:pos="8640"/>
        <w:tab w:val="center" w:pos="4680"/>
        <w:tab w:val="right" w:pos="9360"/>
      </w:tabs>
      <w:jc w:val="center"/>
      <w:rPr>
        <w:lang w:val="es-ES"/>
      </w:rPr>
    </w:pPr>
    <w:r>
      <w:rPr>
        <w:lang w:val="es-ES"/>
      </w:rPr>
      <w:t>Este Documento es de Propiedad Interna Honeywell- Kairos</w:t>
    </w:r>
  </w:p>
  <w:p w14:paraId="2003C445" w14:textId="0FEDCC79" w:rsidR="007D6CC8" w:rsidRPr="00526AE7" w:rsidRDefault="007D6CC8" w:rsidP="006457B5">
    <w:pPr>
      <w:pStyle w:val="Piedepgina"/>
      <w:pBdr>
        <w:top w:val="single" w:sz="6" w:space="1" w:color="000000"/>
      </w:pBdr>
      <w:tabs>
        <w:tab w:val="clear" w:pos="4320"/>
        <w:tab w:val="clear" w:pos="8640"/>
        <w:tab w:val="center" w:pos="4680"/>
        <w:tab w:val="right" w:pos="9360"/>
      </w:tabs>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31468" w14:textId="77777777" w:rsidR="001C3CE5" w:rsidRDefault="001C3CE5" w:rsidP="00D039B1">
      <w:r>
        <w:separator/>
      </w:r>
    </w:p>
  </w:footnote>
  <w:footnote w:type="continuationSeparator" w:id="0">
    <w:p w14:paraId="76776C2C" w14:textId="77777777" w:rsidR="001C3CE5" w:rsidRDefault="001C3CE5" w:rsidP="00D039B1">
      <w:r>
        <w:continuationSeparator/>
      </w:r>
    </w:p>
  </w:footnote>
  <w:footnote w:type="continuationNotice" w:id="1">
    <w:p w14:paraId="1AF49630" w14:textId="77777777" w:rsidR="001C3CE5" w:rsidRDefault="001C3C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4CB7" w14:textId="77777777" w:rsidR="008B04BA" w:rsidRPr="00EA5477" w:rsidRDefault="008B04BA" w:rsidP="00600EE9">
    <w:pPr>
      <w:pStyle w:val="Encabezado"/>
      <w:spacing w:after="120"/>
      <w:rPr>
        <w:noProof/>
        <w:lang w:val="es-CL"/>
      </w:rPr>
    </w:pPr>
    <w:r>
      <w:rPr>
        <w:noProof/>
      </w:rPr>
      <w:drawing>
        <wp:anchor distT="0" distB="0" distL="114300" distR="114300" simplePos="0" relativeHeight="251660288" behindDoc="0" locked="0" layoutInCell="1" allowOverlap="1" wp14:anchorId="3903839A" wp14:editId="56DC8588">
          <wp:simplePos x="0" y="0"/>
          <wp:positionH relativeFrom="margin">
            <wp:align>right</wp:align>
          </wp:positionH>
          <wp:positionV relativeFrom="paragraph">
            <wp:posOffset>-95250</wp:posOffset>
          </wp:positionV>
          <wp:extent cx="1400175" cy="442416"/>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4424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6C2">
      <w:rPr>
        <w:noProof/>
        <w:lang w:val="es-CL" w:eastAsia="es-CL"/>
      </w:rPr>
      <w:drawing>
        <wp:inline distT="0" distB="0" distL="0" distR="0" wp14:anchorId="64FBA365" wp14:editId="24B85699">
          <wp:extent cx="1009650" cy="2571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257175"/>
                  </a:xfrm>
                  <a:prstGeom prst="rect">
                    <a:avLst/>
                  </a:prstGeom>
                  <a:noFill/>
                  <a:ln>
                    <a:noFill/>
                  </a:ln>
                </pic:spPr>
              </pic:pic>
            </a:graphicData>
          </a:graphic>
        </wp:inline>
      </w:drawing>
    </w:r>
    <w:r w:rsidRPr="00EA5477">
      <w:rPr>
        <w:noProof/>
        <w:lang w:val="es-CL"/>
      </w:rPr>
      <w:t xml:space="preserve">   </w:t>
    </w:r>
  </w:p>
  <w:p w14:paraId="2880D505" w14:textId="77777777" w:rsidR="008B04BA" w:rsidRPr="00834FFE" w:rsidRDefault="008B04BA" w:rsidP="008E14CD">
    <w:pPr>
      <w:pStyle w:val="Encabezado"/>
      <w:spacing w:after="120"/>
      <w:rPr>
        <w:b/>
        <w:i/>
        <w:color w:val="000000" w:themeColor="text1"/>
        <w:sz w:val="28"/>
        <w:szCs w:val="28"/>
        <w:lang w:val="es-CL"/>
      </w:rPr>
    </w:pPr>
    <w:r w:rsidRPr="00834FFE">
      <w:rPr>
        <w:b/>
        <w:i/>
        <w:color w:val="000000" w:themeColor="text1"/>
        <w:sz w:val="28"/>
        <w:szCs w:val="28"/>
        <w:lang w:val="es-CL"/>
      </w:rPr>
      <w:t>HK-SST-PR06-PL01-EBN Plan de Operación Estándar</w:t>
    </w:r>
  </w:p>
  <w:p w14:paraId="28A659A5" w14:textId="77777777" w:rsidR="00BD5F4A" w:rsidRDefault="00BD5F4A" w:rsidP="00BD5F4A">
    <w:pPr>
      <w:pStyle w:val="Encabezado"/>
      <w:pBdr>
        <w:top w:val="single" w:sz="18" w:space="1" w:color="auto"/>
        <w:bottom w:val="single" w:sz="18" w:space="1" w:color="auto"/>
      </w:pBdr>
      <w:tabs>
        <w:tab w:val="clear" w:pos="4320"/>
        <w:tab w:val="clear" w:pos="8640"/>
        <w:tab w:val="left" w:pos="1800"/>
        <w:tab w:val="right" w:pos="9630"/>
      </w:tabs>
      <w:jc w:val="both"/>
      <w:rPr>
        <w:b/>
        <w:sz w:val="28"/>
        <w:szCs w:val="28"/>
        <w:lang w:val="es-CL"/>
      </w:rPr>
    </w:pPr>
    <w:r w:rsidRPr="00FA098C">
      <w:rPr>
        <w:b/>
        <w:sz w:val="28"/>
        <w:szCs w:val="28"/>
        <w:lang w:val="es-ES"/>
      </w:rPr>
      <w:t>Plan de Gestión, reducción y respuesta de riesgos en caso de emergencias, catástrofes o desastres en el Edificio El Bosque Norte N</w:t>
    </w:r>
    <w:r>
      <w:rPr>
        <w:b/>
        <w:sz w:val="28"/>
        <w:szCs w:val="28"/>
        <w:lang w:val="es-ES"/>
      </w:rPr>
      <w:t>°</w:t>
    </w:r>
    <w:r w:rsidRPr="00FA098C">
      <w:rPr>
        <w:b/>
        <w:sz w:val="28"/>
        <w:szCs w:val="28"/>
        <w:lang w:val="es-ES"/>
      </w:rPr>
      <w:t xml:space="preserve"> 500</w:t>
    </w:r>
    <w:r>
      <w:rPr>
        <w:b/>
        <w:sz w:val="28"/>
        <w:szCs w:val="28"/>
        <w:lang w:val="es-ES"/>
      </w:rPr>
      <w:t>,</w:t>
    </w:r>
    <w:r w:rsidRPr="00FA098C">
      <w:rPr>
        <w:b/>
        <w:sz w:val="28"/>
        <w:szCs w:val="28"/>
        <w:lang w:val="es-ES"/>
      </w:rPr>
      <w:t xml:space="preserve"> Piso 8</w:t>
    </w:r>
    <w:r>
      <w:rPr>
        <w:b/>
        <w:sz w:val="28"/>
        <w:szCs w:val="28"/>
        <w:lang w:val="es-ES"/>
      </w:rPr>
      <w:t>.</w:t>
    </w:r>
    <w:r w:rsidRPr="00EA5477">
      <w:rPr>
        <w:b/>
        <w:sz w:val="28"/>
        <w:szCs w:val="28"/>
        <w:lang w:val="es-CL"/>
      </w:rPr>
      <w:tab/>
    </w:r>
  </w:p>
  <w:p w14:paraId="449A45BA" w14:textId="77777777" w:rsidR="008B04BA" w:rsidRPr="00EA5477" w:rsidRDefault="008B04BA" w:rsidP="00BE2537">
    <w:pPr>
      <w:pStyle w:val="Encabezado"/>
      <w:rPr>
        <w:lang w:val="es-C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C43D" w14:textId="360A9771" w:rsidR="007D6CC8" w:rsidRPr="00EA5477" w:rsidRDefault="007D6CC8" w:rsidP="00600EE9">
    <w:pPr>
      <w:pStyle w:val="Encabezado"/>
      <w:spacing w:after="120"/>
      <w:rPr>
        <w:noProof/>
        <w:lang w:val="es-CL"/>
      </w:rPr>
    </w:pPr>
    <w:r>
      <w:rPr>
        <w:noProof/>
      </w:rPr>
      <w:drawing>
        <wp:anchor distT="0" distB="0" distL="114300" distR="114300" simplePos="0" relativeHeight="251658240" behindDoc="0" locked="0" layoutInCell="1" allowOverlap="1" wp14:anchorId="4F60A324" wp14:editId="2AF5B504">
          <wp:simplePos x="0" y="0"/>
          <wp:positionH relativeFrom="margin">
            <wp:align>right</wp:align>
          </wp:positionH>
          <wp:positionV relativeFrom="paragraph">
            <wp:posOffset>-95250</wp:posOffset>
          </wp:positionV>
          <wp:extent cx="1400175" cy="44241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4424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6C2">
      <w:rPr>
        <w:noProof/>
        <w:lang w:val="es-CL" w:eastAsia="es-CL"/>
      </w:rPr>
      <w:drawing>
        <wp:inline distT="0" distB="0" distL="0" distR="0" wp14:anchorId="2003C448" wp14:editId="0D1692CE">
          <wp:extent cx="1009650" cy="257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257175"/>
                  </a:xfrm>
                  <a:prstGeom prst="rect">
                    <a:avLst/>
                  </a:prstGeom>
                  <a:noFill/>
                  <a:ln>
                    <a:noFill/>
                  </a:ln>
                </pic:spPr>
              </pic:pic>
            </a:graphicData>
          </a:graphic>
        </wp:inline>
      </w:drawing>
    </w:r>
    <w:r w:rsidRPr="00EA5477">
      <w:rPr>
        <w:noProof/>
        <w:lang w:val="es-CL"/>
      </w:rPr>
      <w:t xml:space="preserve">   </w:t>
    </w:r>
  </w:p>
  <w:p w14:paraId="2003C43F" w14:textId="0BE1C517" w:rsidR="007D6CC8" w:rsidRPr="00834FFE" w:rsidRDefault="007D6CC8" w:rsidP="008E14CD">
    <w:pPr>
      <w:pStyle w:val="Encabezado"/>
      <w:spacing w:after="120"/>
      <w:rPr>
        <w:b/>
        <w:i/>
        <w:color w:val="000000" w:themeColor="text1"/>
        <w:sz w:val="28"/>
        <w:szCs w:val="28"/>
        <w:lang w:val="es-CL"/>
      </w:rPr>
    </w:pPr>
    <w:r w:rsidRPr="00834FFE">
      <w:rPr>
        <w:b/>
        <w:i/>
        <w:color w:val="000000" w:themeColor="text1"/>
        <w:sz w:val="28"/>
        <w:szCs w:val="28"/>
        <w:lang w:val="es-CL"/>
      </w:rPr>
      <w:t>HK-SST-PR06-PL01-EBN Plan de Operación Estándar</w:t>
    </w:r>
  </w:p>
  <w:p w14:paraId="2003C441" w14:textId="111F75EF" w:rsidR="007D6CC8" w:rsidRDefault="00FA098C" w:rsidP="00FA098C">
    <w:pPr>
      <w:pStyle w:val="Encabezado"/>
      <w:pBdr>
        <w:top w:val="single" w:sz="18" w:space="1" w:color="auto"/>
        <w:bottom w:val="single" w:sz="18" w:space="1" w:color="auto"/>
      </w:pBdr>
      <w:tabs>
        <w:tab w:val="clear" w:pos="4320"/>
        <w:tab w:val="clear" w:pos="8640"/>
        <w:tab w:val="left" w:pos="1800"/>
        <w:tab w:val="right" w:pos="9630"/>
      </w:tabs>
      <w:jc w:val="both"/>
      <w:rPr>
        <w:b/>
        <w:sz w:val="28"/>
        <w:szCs w:val="28"/>
        <w:lang w:val="es-CL"/>
      </w:rPr>
    </w:pPr>
    <w:r w:rsidRPr="00FA098C">
      <w:rPr>
        <w:b/>
        <w:sz w:val="28"/>
        <w:szCs w:val="28"/>
        <w:lang w:val="es-ES"/>
      </w:rPr>
      <w:t>Plan de Gestión, reducción y respuesta de riesgos en caso de emergencias, catástrofes o desastres en el Edificio El Bosque Norte N</w:t>
    </w:r>
    <w:r>
      <w:rPr>
        <w:b/>
        <w:sz w:val="28"/>
        <w:szCs w:val="28"/>
        <w:lang w:val="es-ES"/>
      </w:rPr>
      <w:t>°</w:t>
    </w:r>
    <w:r w:rsidRPr="00FA098C">
      <w:rPr>
        <w:b/>
        <w:sz w:val="28"/>
        <w:szCs w:val="28"/>
        <w:lang w:val="es-ES"/>
      </w:rPr>
      <w:t xml:space="preserve"> 500</w:t>
    </w:r>
    <w:r>
      <w:rPr>
        <w:b/>
        <w:sz w:val="28"/>
        <w:szCs w:val="28"/>
        <w:lang w:val="es-ES"/>
      </w:rPr>
      <w:t>,</w:t>
    </w:r>
    <w:r w:rsidRPr="00FA098C">
      <w:rPr>
        <w:b/>
        <w:sz w:val="28"/>
        <w:szCs w:val="28"/>
        <w:lang w:val="es-ES"/>
      </w:rPr>
      <w:t xml:space="preserve"> Piso 8</w:t>
    </w:r>
    <w:r>
      <w:rPr>
        <w:b/>
        <w:sz w:val="28"/>
        <w:szCs w:val="28"/>
        <w:lang w:val="es-ES"/>
      </w:rPr>
      <w:t>.</w:t>
    </w:r>
    <w:r w:rsidR="007D6CC8" w:rsidRPr="00EA5477">
      <w:rPr>
        <w:b/>
        <w:sz w:val="28"/>
        <w:szCs w:val="28"/>
        <w:lang w:val="es-CL"/>
      </w:rPr>
      <w:tab/>
    </w:r>
  </w:p>
  <w:p w14:paraId="2003C442" w14:textId="77777777" w:rsidR="007D6CC8" w:rsidRPr="00EA5477" w:rsidRDefault="007D6CC8" w:rsidP="00BE2537">
    <w:pPr>
      <w:pStyle w:val="Encabezado"/>
      <w:rPr>
        <w:lang w:val="es-C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6D97"/>
    <w:multiLevelType w:val="multilevel"/>
    <w:tmpl w:val="30F46914"/>
    <w:lvl w:ilvl="0">
      <w:start w:val="1"/>
      <w:numFmt w:val="decimal"/>
      <w:lvlText w:val="%1.0"/>
      <w:lvlJc w:val="left"/>
      <w:pPr>
        <w:tabs>
          <w:tab w:val="num" w:pos="792"/>
        </w:tabs>
        <w:ind w:left="792" w:hanging="432"/>
      </w:pPr>
      <w:rPr>
        <w:rFonts w:cs="Times New Roman" w:hint="default"/>
        <w:b/>
      </w:rPr>
    </w:lvl>
    <w:lvl w:ilvl="1">
      <w:start w:val="1"/>
      <w:numFmt w:val="decimal"/>
      <w:lvlText w:val="%1.%2"/>
      <w:lvlJc w:val="left"/>
      <w:pPr>
        <w:tabs>
          <w:tab w:val="num" w:pos="414"/>
        </w:tabs>
        <w:ind w:left="414" w:hanging="504"/>
      </w:pPr>
      <w:rPr>
        <w:rFonts w:cs="Times New Roman" w:hint="default"/>
        <w:b w:val="0"/>
        <w:color w:val="000000"/>
      </w:rPr>
    </w:lvl>
    <w:lvl w:ilvl="2">
      <w:start w:val="1"/>
      <w:numFmt w:val="bullet"/>
      <w:lvlText w:val=""/>
      <w:lvlJc w:val="left"/>
      <w:pPr>
        <w:tabs>
          <w:tab w:val="num" w:pos="1494"/>
        </w:tabs>
        <w:ind w:left="1494" w:hanging="864"/>
      </w:pPr>
      <w:rPr>
        <w:rFonts w:ascii="Symbol" w:hAnsi="Symbol" w:hint="default"/>
        <w:b w:val="0"/>
        <w:color w:val="000000"/>
      </w:rPr>
    </w:lvl>
    <w:lvl w:ilvl="3">
      <w:start w:val="1"/>
      <w:numFmt w:val="decimal"/>
      <w:lvlText w:val="%1.%2.%3.%4"/>
      <w:lvlJc w:val="left"/>
      <w:pPr>
        <w:tabs>
          <w:tab w:val="num" w:pos="-180"/>
        </w:tabs>
        <w:ind w:left="828" w:hanging="1008"/>
      </w:pPr>
      <w:rPr>
        <w:rFonts w:cs="Times New Roman" w:hint="default"/>
        <w:b w:val="0"/>
        <w:color w:val="auto"/>
      </w:rPr>
    </w:lvl>
    <w:lvl w:ilvl="4">
      <w:start w:val="1"/>
      <w:numFmt w:val="decimal"/>
      <w:lvlText w:val="%1.%2.%3.%4.%5"/>
      <w:lvlJc w:val="left"/>
      <w:pPr>
        <w:tabs>
          <w:tab w:val="num" w:pos="1494"/>
        </w:tabs>
        <w:ind w:left="1494" w:hanging="1224"/>
      </w:pPr>
      <w:rPr>
        <w:rFonts w:cs="Times New Roman" w:hint="default"/>
        <w:b w:val="0"/>
        <w:color w:val="auto"/>
      </w:rPr>
    </w:lvl>
    <w:lvl w:ilvl="5">
      <w:start w:val="1"/>
      <w:numFmt w:val="decimal"/>
      <w:lvlText w:val="%1.%2.%3.%4.%5.%6"/>
      <w:lvlJc w:val="left"/>
      <w:pPr>
        <w:tabs>
          <w:tab w:val="num" w:pos="5400"/>
        </w:tabs>
        <w:ind w:left="5400" w:hanging="1440"/>
      </w:pPr>
      <w:rPr>
        <w:rFonts w:cs="Times New Roman" w:hint="default"/>
        <w:color w:val="auto"/>
      </w:rPr>
    </w:lvl>
    <w:lvl w:ilvl="6">
      <w:start w:val="1"/>
      <w:numFmt w:val="decimal"/>
      <w:lvlText w:val="%1.%2.%3.%4.%5.%6.%7"/>
      <w:lvlJc w:val="left"/>
      <w:pPr>
        <w:tabs>
          <w:tab w:val="num" w:pos="6120"/>
        </w:tabs>
        <w:ind w:left="6120" w:hanging="1440"/>
      </w:pPr>
      <w:rPr>
        <w:rFonts w:cs="Times New Roman" w:hint="default"/>
      </w:rPr>
    </w:lvl>
    <w:lvl w:ilvl="7">
      <w:start w:val="1"/>
      <w:numFmt w:val="decimal"/>
      <w:lvlText w:val="%1.%2.%3.%4.%5.%6.%7.%8"/>
      <w:lvlJc w:val="left"/>
      <w:pPr>
        <w:tabs>
          <w:tab w:val="num" w:pos="7200"/>
        </w:tabs>
        <w:ind w:left="7200" w:hanging="1800"/>
      </w:pPr>
      <w:rPr>
        <w:rFonts w:cs="Times New Roman" w:hint="default"/>
      </w:rPr>
    </w:lvl>
    <w:lvl w:ilvl="8">
      <w:start w:val="1"/>
      <w:numFmt w:val="decimal"/>
      <w:lvlText w:val="%1.%2.%3.%4.%5.%6.%7.%8.%9"/>
      <w:lvlJc w:val="left"/>
      <w:pPr>
        <w:tabs>
          <w:tab w:val="num" w:pos="7920"/>
        </w:tabs>
        <w:ind w:left="7920" w:hanging="1800"/>
      </w:pPr>
      <w:rPr>
        <w:rFonts w:cs="Times New Roman" w:hint="default"/>
      </w:rPr>
    </w:lvl>
  </w:abstractNum>
  <w:abstractNum w:abstractNumId="1" w15:restartNumberingAfterBreak="0">
    <w:nsid w:val="0DED7B4C"/>
    <w:multiLevelType w:val="multilevel"/>
    <w:tmpl w:val="98E2C41C"/>
    <w:lvl w:ilvl="0">
      <w:start w:val="1"/>
      <w:numFmt w:val="lowerLetter"/>
      <w:lvlText w:val="%1."/>
      <w:lvlJc w:val="left"/>
      <w:pPr>
        <w:tabs>
          <w:tab w:val="num" w:pos="720"/>
        </w:tabs>
        <w:ind w:left="720" w:hanging="360"/>
      </w:pPr>
      <w:rPr>
        <w:b/>
        <w:bCs/>
      </w:rPr>
    </w:lvl>
    <w:lvl w:ilvl="1">
      <w:start w:val="4"/>
      <w:numFmt w:val="bullet"/>
      <w:lvlText w:val="-"/>
      <w:lvlJc w:val="left"/>
      <w:pPr>
        <w:ind w:left="1440" w:hanging="360"/>
      </w:pPr>
      <w:rPr>
        <w:rFonts w:ascii="Arial" w:eastAsia="Times New Roman" w:hAnsi="Arial" w:cs="Arial" w:hint="default"/>
      </w:rPr>
    </w:lvl>
    <w:lvl w:ilvl="2">
      <w:start w:val="1"/>
      <w:numFmt w:val="decimal"/>
      <w:lvlText w:val="%3."/>
      <w:lvlJc w:val="left"/>
      <w:pPr>
        <w:ind w:left="2160" w:hanging="360"/>
      </w:pPr>
      <w:rPr>
        <w:rFonts w:hint="default"/>
        <w:b w:val="0"/>
        <w:u w:val="none"/>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7DE63CF"/>
    <w:multiLevelType w:val="hybridMultilevel"/>
    <w:tmpl w:val="6A664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F3ADE"/>
    <w:multiLevelType w:val="hybridMultilevel"/>
    <w:tmpl w:val="1A045542"/>
    <w:lvl w:ilvl="0" w:tplc="FFD8CD4A">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BB64D69"/>
    <w:multiLevelType w:val="multilevel"/>
    <w:tmpl w:val="3F46F3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3A0AD0"/>
    <w:multiLevelType w:val="hybridMultilevel"/>
    <w:tmpl w:val="87AAF932"/>
    <w:lvl w:ilvl="0" w:tplc="04090005">
      <w:start w:val="1"/>
      <w:numFmt w:val="bullet"/>
      <w:lvlText w:val=""/>
      <w:lvlJc w:val="left"/>
      <w:pPr>
        <w:ind w:left="720" w:hanging="360"/>
      </w:pPr>
      <w:rPr>
        <w:rFonts w:ascii="Wingdings" w:hAnsi="Wingdings" w:hint="default"/>
      </w:rPr>
    </w:lvl>
    <w:lvl w:ilvl="1" w:tplc="B96CD60A">
      <w:start w:val="1"/>
      <w:numFmt w:val="decimal"/>
      <w:lvlText w:val="%2."/>
      <w:lvlJc w:val="left"/>
      <w:pPr>
        <w:ind w:left="1440" w:hanging="360"/>
      </w:pPr>
      <w:rPr>
        <w:rFonts w:ascii="Arial" w:eastAsia="Times New Roman" w:hAnsi="Arial" w:cs="Arial"/>
        <w:sz w:val="22"/>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CED64B4"/>
    <w:multiLevelType w:val="hybridMultilevel"/>
    <w:tmpl w:val="C19062EE"/>
    <w:lvl w:ilvl="0" w:tplc="AE187568">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19508BF"/>
    <w:multiLevelType w:val="hybridMultilevel"/>
    <w:tmpl w:val="DD5A82AC"/>
    <w:lvl w:ilvl="0" w:tplc="BC7EE12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046EC"/>
    <w:multiLevelType w:val="hybridMultilevel"/>
    <w:tmpl w:val="110EA60A"/>
    <w:lvl w:ilvl="0" w:tplc="C76CEF2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3CE5B99"/>
    <w:multiLevelType w:val="multilevel"/>
    <w:tmpl w:val="732AA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1180A"/>
    <w:multiLevelType w:val="hybridMultilevel"/>
    <w:tmpl w:val="8B7462D8"/>
    <w:lvl w:ilvl="0" w:tplc="04090005">
      <w:start w:val="1"/>
      <w:numFmt w:val="bullet"/>
      <w:lvlText w:val=""/>
      <w:lvlJc w:val="left"/>
      <w:pPr>
        <w:ind w:left="720" w:hanging="360"/>
      </w:pPr>
      <w:rPr>
        <w:rFonts w:ascii="Wingdings" w:hAnsi="Wingdings" w:hint="default"/>
      </w:rPr>
    </w:lvl>
    <w:lvl w:ilvl="1" w:tplc="8D0A5102">
      <w:start w:val="1"/>
      <w:numFmt w:val="decimal"/>
      <w:lvlText w:val="%2."/>
      <w:lvlJc w:val="left"/>
      <w:pPr>
        <w:ind w:left="1440" w:hanging="360"/>
      </w:pPr>
      <w:rPr>
        <w:rFonts w:ascii="Arial" w:eastAsia="Times New Roman" w:hAnsi="Arial"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57EB8"/>
    <w:multiLevelType w:val="hybridMultilevel"/>
    <w:tmpl w:val="6254B250"/>
    <w:lvl w:ilvl="0" w:tplc="04090001">
      <w:start w:val="1"/>
      <w:numFmt w:val="bullet"/>
      <w:lvlText w:val=""/>
      <w:lvlJc w:val="left"/>
      <w:pPr>
        <w:ind w:left="1512" w:hanging="360"/>
      </w:pPr>
      <w:rPr>
        <w:rFonts w:ascii="Symbol" w:hAnsi="Symbol" w:hint="default"/>
      </w:rPr>
    </w:lvl>
    <w:lvl w:ilvl="1" w:tplc="340A0003" w:tentative="1">
      <w:start w:val="1"/>
      <w:numFmt w:val="bullet"/>
      <w:lvlText w:val="o"/>
      <w:lvlJc w:val="left"/>
      <w:pPr>
        <w:ind w:left="2232" w:hanging="360"/>
      </w:pPr>
      <w:rPr>
        <w:rFonts w:ascii="Courier New" w:hAnsi="Courier New" w:cs="Courier New" w:hint="default"/>
      </w:rPr>
    </w:lvl>
    <w:lvl w:ilvl="2" w:tplc="340A0005" w:tentative="1">
      <w:start w:val="1"/>
      <w:numFmt w:val="bullet"/>
      <w:lvlText w:val=""/>
      <w:lvlJc w:val="left"/>
      <w:pPr>
        <w:ind w:left="2952" w:hanging="360"/>
      </w:pPr>
      <w:rPr>
        <w:rFonts w:ascii="Wingdings" w:hAnsi="Wingdings" w:hint="default"/>
      </w:rPr>
    </w:lvl>
    <w:lvl w:ilvl="3" w:tplc="340A0001" w:tentative="1">
      <w:start w:val="1"/>
      <w:numFmt w:val="bullet"/>
      <w:lvlText w:val=""/>
      <w:lvlJc w:val="left"/>
      <w:pPr>
        <w:ind w:left="3672" w:hanging="360"/>
      </w:pPr>
      <w:rPr>
        <w:rFonts w:ascii="Symbol" w:hAnsi="Symbol" w:hint="default"/>
      </w:rPr>
    </w:lvl>
    <w:lvl w:ilvl="4" w:tplc="340A0003" w:tentative="1">
      <w:start w:val="1"/>
      <w:numFmt w:val="bullet"/>
      <w:lvlText w:val="o"/>
      <w:lvlJc w:val="left"/>
      <w:pPr>
        <w:ind w:left="4392" w:hanging="360"/>
      </w:pPr>
      <w:rPr>
        <w:rFonts w:ascii="Courier New" w:hAnsi="Courier New" w:cs="Courier New" w:hint="default"/>
      </w:rPr>
    </w:lvl>
    <w:lvl w:ilvl="5" w:tplc="340A0005" w:tentative="1">
      <w:start w:val="1"/>
      <w:numFmt w:val="bullet"/>
      <w:lvlText w:val=""/>
      <w:lvlJc w:val="left"/>
      <w:pPr>
        <w:ind w:left="5112" w:hanging="360"/>
      </w:pPr>
      <w:rPr>
        <w:rFonts w:ascii="Wingdings" w:hAnsi="Wingdings" w:hint="default"/>
      </w:rPr>
    </w:lvl>
    <w:lvl w:ilvl="6" w:tplc="340A0001" w:tentative="1">
      <w:start w:val="1"/>
      <w:numFmt w:val="bullet"/>
      <w:lvlText w:val=""/>
      <w:lvlJc w:val="left"/>
      <w:pPr>
        <w:ind w:left="5832" w:hanging="360"/>
      </w:pPr>
      <w:rPr>
        <w:rFonts w:ascii="Symbol" w:hAnsi="Symbol" w:hint="default"/>
      </w:rPr>
    </w:lvl>
    <w:lvl w:ilvl="7" w:tplc="340A0003" w:tentative="1">
      <w:start w:val="1"/>
      <w:numFmt w:val="bullet"/>
      <w:lvlText w:val="o"/>
      <w:lvlJc w:val="left"/>
      <w:pPr>
        <w:ind w:left="6552" w:hanging="360"/>
      </w:pPr>
      <w:rPr>
        <w:rFonts w:ascii="Courier New" w:hAnsi="Courier New" w:cs="Courier New" w:hint="default"/>
      </w:rPr>
    </w:lvl>
    <w:lvl w:ilvl="8" w:tplc="340A0005" w:tentative="1">
      <w:start w:val="1"/>
      <w:numFmt w:val="bullet"/>
      <w:lvlText w:val=""/>
      <w:lvlJc w:val="left"/>
      <w:pPr>
        <w:ind w:left="7272" w:hanging="360"/>
      </w:pPr>
      <w:rPr>
        <w:rFonts w:ascii="Wingdings" w:hAnsi="Wingdings" w:hint="default"/>
      </w:rPr>
    </w:lvl>
  </w:abstractNum>
  <w:abstractNum w:abstractNumId="12" w15:restartNumberingAfterBreak="0">
    <w:nsid w:val="307B19B1"/>
    <w:multiLevelType w:val="hybridMultilevel"/>
    <w:tmpl w:val="C19062EE"/>
    <w:lvl w:ilvl="0" w:tplc="AE187568">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18E4A3B"/>
    <w:multiLevelType w:val="multilevel"/>
    <w:tmpl w:val="EDD2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9966CF"/>
    <w:multiLevelType w:val="hybridMultilevel"/>
    <w:tmpl w:val="7916CE30"/>
    <w:lvl w:ilvl="0" w:tplc="9C7A908E">
      <w:start w:val="1"/>
      <w:numFmt w:val="upperLetter"/>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38818B7"/>
    <w:multiLevelType w:val="multilevel"/>
    <w:tmpl w:val="A9B6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720FD0"/>
    <w:multiLevelType w:val="hybridMultilevel"/>
    <w:tmpl w:val="23168C3C"/>
    <w:lvl w:ilvl="0" w:tplc="4A0C4552">
      <w:start w:val="1"/>
      <w:numFmt w:val="upperLetter"/>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9EE1DFE"/>
    <w:multiLevelType w:val="hybridMultilevel"/>
    <w:tmpl w:val="A5B8F548"/>
    <w:lvl w:ilvl="0" w:tplc="04090001">
      <w:start w:val="1"/>
      <w:numFmt w:val="bullet"/>
      <w:lvlText w:val=""/>
      <w:lvlJc w:val="left"/>
      <w:pPr>
        <w:ind w:left="1530" w:hanging="360"/>
      </w:pPr>
      <w:rPr>
        <w:rFonts w:ascii="Symbol" w:hAnsi="Symbol" w:hint="default"/>
      </w:rPr>
    </w:lvl>
    <w:lvl w:ilvl="1" w:tplc="340A0003" w:tentative="1">
      <w:start w:val="1"/>
      <w:numFmt w:val="bullet"/>
      <w:lvlText w:val="o"/>
      <w:lvlJc w:val="left"/>
      <w:pPr>
        <w:ind w:left="2250" w:hanging="360"/>
      </w:pPr>
      <w:rPr>
        <w:rFonts w:ascii="Courier New" w:hAnsi="Courier New" w:cs="Courier New" w:hint="default"/>
      </w:rPr>
    </w:lvl>
    <w:lvl w:ilvl="2" w:tplc="340A0005" w:tentative="1">
      <w:start w:val="1"/>
      <w:numFmt w:val="bullet"/>
      <w:lvlText w:val=""/>
      <w:lvlJc w:val="left"/>
      <w:pPr>
        <w:ind w:left="2970" w:hanging="360"/>
      </w:pPr>
      <w:rPr>
        <w:rFonts w:ascii="Wingdings" w:hAnsi="Wingdings" w:hint="default"/>
      </w:rPr>
    </w:lvl>
    <w:lvl w:ilvl="3" w:tplc="340A0001" w:tentative="1">
      <w:start w:val="1"/>
      <w:numFmt w:val="bullet"/>
      <w:lvlText w:val=""/>
      <w:lvlJc w:val="left"/>
      <w:pPr>
        <w:ind w:left="3690" w:hanging="360"/>
      </w:pPr>
      <w:rPr>
        <w:rFonts w:ascii="Symbol" w:hAnsi="Symbol" w:hint="default"/>
      </w:rPr>
    </w:lvl>
    <w:lvl w:ilvl="4" w:tplc="340A0003" w:tentative="1">
      <w:start w:val="1"/>
      <w:numFmt w:val="bullet"/>
      <w:lvlText w:val="o"/>
      <w:lvlJc w:val="left"/>
      <w:pPr>
        <w:ind w:left="4410" w:hanging="360"/>
      </w:pPr>
      <w:rPr>
        <w:rFonts w:ascii="Courier New" w:hAnsi="Courier New" w:cs="Courier New" w:hint="default"/>
      </w:rPr>
    </w:lvl>
    <w:lvl w:ilvl="5" w:tplc="340A0005" w:tentative="1">
      <w:start w:val="1"/>
      <w:numFmt w:val="bullet"/>
      <w:lvlText w:val=""/>
      <w:lvlJc w:val="left"/>
      <w:pPr>
        <w:ind w:left="5130" w:hanging="360"/>
      </w:pPr>
      <w:rPr>
        <w:rFonts w:ascii="Wingdings" w:hAnsi="Wingdings" w:hint="default"/>
      </w:rPr>
    </w:lvl>
    <w:lvl w:ilvl="6" w:tplc="340A0001" w:tentative="1">
      <w:start w:val="1"/>
      <w:numFmt w:val="bullet"/>
      <w:lvlText w:val=""/>
      <w:lvlJc w:val="left"/>
      <w:pPr>
        <w:ind w:left="5850" w:hanging="360"/>
      </w:pPr>
      <w:rPr>
        <w:rFonts w:ascii="Symbol" w:hAnsi="Symbol" w:hint="default"/>
      </w:rPr>
    </w:lvl>
    <w:lvl w:ilvl="7" w:tplc="340A0003" w:tentative="1">
      <w:start w:val="1"/>
      <w:numFmt w:val="bullet"/>
      <w:lvlText w:val="o"/>
      <w:lvlJc w:val="left"/>
      <w:pPr>
        <w:ind w:left="6570" w:hanging="360"/>
      </w:pPr>
      <w:rPr>
        <w:rFonts w:ascii="Courier New" w:hAnsi="Courier New" w:cs="Courier New" w:hint="default"/>
      </w:rPr>
    </w:lvl>
    <w:lvl w:ilvl="8" w:tplc="340A0005" w:tentative="1">
      <w:start w:val="1"/>
      <w:numFmt w:val="bullet"/>
      <w:lvlText w:val=""/>
      <w:lvlJc w:val="left"/>
      <w:pPr>
        <w:ind w:left="7290" w:hanging="360"/>
      </w:pPr>
      <w:rPr>
        <w:rFonts w:ascii="Wingdings" w:hAnsi="Wingdings" w:hint="default"/>
      </w:rPr>
    </w:lvl>
  </w:abstractNum>
  <w:abstractNum w:abstractNumId="18" w15:restartNumberingAfterBreak="0">
    <w:nsid w:val="3D5115BE"/>
    <w:multiLevelType w:val="hybridMultilevel"/>
    <w:tmpl w:val="D7CE8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CD0C5F"/>
    <w:multiLevelType w:val="hybridMultilevel"/>
    <w:tmpl w:val="A346658E"/>
    <w:lvl w:ilvl="0" w:tplc="8D0A5102">
      <w:start w:val="1"/>
      <w:numFmt w:val="decimal"/>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90B9B"/>
    <w:multiLevelType w:val="multilevel"/>
    <w:tmpl w:val="CE96E716"/>
    <w:lvl w:ilvl="0">
      <w:start w:val="1"/>
      <w:numFmt w:val="decimal"/>
      <w:pStyle w:val="Ttulo1"/>
      <w:lvlText w:val="%1"/>
      <w:lvlJc w:val="left"/>
      <w:pPr>
        <w:tabs>
          <w:tab w:val="num" w:pos="360"/>
        </w:tabs>
        <w:ind w:left="360" w:hanging="360"/>
      </w:pPr>
      <w:rPr>
        <w:rFonts w:hint="default"/>
        <w:b/>
        <w:i w:val="0"/>
      </w:rPr>
    </w:lvl>
    <w:lvl w:ilvl="1">
      <w:start w:val="1"/>
      <w:numFmt w:val="decimal"/>
      <w:pStyle w:val="Ttulo2"/>
      <w:lvlText w:val="%1.%2"/>
      <w:lvlJc w:val="left"/>
      <w:pPr>
        <w:tabs>
          <w:tab w:val="num" w:pos="792"/>
        </w:tabs>
        <w:ind w:left="792" w:hanging="432"/>
      </w:pPr>
      <w:rPr>
        <w:rFonts w:cs="Times New Roman"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tabs>
          <w:tab w:val="num" w:pos="1224"/>
        </w:tabs>
        <w:ind w:left="1224"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4A1C4640"/>
    <w:multiLevelType w:val="multilevel"/>
    <w:tmpl w:val="B67C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742D7A"/>
    <w:multiLevelType w:val="multilevel"/>
    <w:tmpl w:val="732AA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C900DC"/>
    <w:multiLevelType w:val="hybridMultilevel"/>
    <w:tmpl w:val="16A061B6"/>
    <w:lvl w:ilvl="0" w:tplc="FECA2082">
      <w:start w:val="1"/>
      <w:numFmt w:val="decimal"/>
      <w:lvlText w:val="%1."/>
      <w:lvlJc w:val="left"/>
      <w:pPr>
        <w:ind w:left="720" w:hanging="360"/>
      </w:pPr>
      <w:rPr>
        <w:b w:val="0"/>
        <w:bCs/>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2C17353"/>
    <w:multiLevelType w:val="hybridMultilevel"/>
    <w:tmpl w:val="F392C0EE"/>
    <w:lvl w:ilvl="0" w:tplc="79366B7A">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A4D1654"/>
    <w:multiLevelType w:val="hybridMultilevel"/>
    <w:tmpl w:val="C2D88C60"/>
    <w:lvl w:ilvl="0" w:tplc="3718FD22">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AE70C79"/>
    <w:multiLevelType w:val="multilevel"/>
    <w:tmpl w:val="732AA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1F3B00"/>
    <w:multiLevelType w:val="hybridMultilevel"/>
    <w:tmpl w:val="750C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73E7A"/>
    <w:multiLevelType w:val="hybridMultilevel"/>
    <w:tmpl w:val="2CF4E99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664B5C"/>
    <w:multiLevelType w:val="hybridMultilevel"/>
    <w:tmpl w:val="6A664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5A0DE6"/>
    <w:multiLevelType w:val="hybridMultilevel"/>
    <w:tmpl w:val="03C01DDC"/>
    <w:lvl w:ilvl="0" w:tplc="79366B7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776D0B"/>
    <w:multiLevelType w:val="hybridMultilevel"/>
    <w:tmpl w:val="F730AD78"/>
    <w:lvl w:ilvl="0" w:tplc="9CBEC8F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D1E08"/>
    <w:multiLevelType w:val="hybridMultilevel"/>
    <w:tmpl w:val="FDECF818"/>
    <w:lvl w:ilvl="0" w:tplc="5B3A5D0E">
      <w:start w:val="1"/>
      <w:numFmt w:val="decimal"/>
      <w:lvlText w:val="%1."/>
      <w:lvlJc w:val="left"/>
      <w:pPr>
        <w:ind w:left="720" w:hanging="360"/>
      </w:pPr>
      <w:rPr>
        <w:rFonts w:hint="default"/>
        <w:b w:val="0"/>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8CD4000"/>
    <w:multiLevelType w:val="hybridMultilevel"/>
    <w:tmpl w:val="EDFA24A4"/>
    <w:lvl w:ilvl="0" w:tplc="0409000F">
      <w:start w:val="1"/>
      <w:numFmt w:val="decimal"/>
      <w:lvlText w:val="%1."/>
      <w:lvlJc w:val="left"/>
      <w:pPr>
        <w:ind w:left="720" w:hanging="360"/>
      </w:pPr>
    </w:lvl>
    <w:lvl w:ilvl="1" w:tplc="2CE81248">
      <w:start w:val="13"/>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C0B227CE">
      <w:start w:val="1"/>
      <w:numFmt w:val="decimal"/>
      <w:lvlText w:val="%7."/>
      <w:lvlJc w:val="left"/>
      <w:pPr>
        <w:ind w:left="5040" w:hanging="360"/>
      </w:pPr>
      <w:rPr>
        <w:color w:val="auto"/>
      </w:r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6EF50554"/>
    <w:multiLevelType w:val="multilevel"/>
    <w:tmpl w:val="4D1E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BD596A"/>
    <w:multiLevelType w:val="hybridMultilevel"/>
    <w:tmpl w:val="FB9A0FD6"/>
    <w:lvl w:ilvl="0" w:tplc="8D0A5102">
      <w:start w:val="1"/>
      <w:numFmt w:val="decimal"/>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EB39B5"/>
    <w:multiLevelType w:val="hybridMultilevel"/>
    <w:tmpl w:val="6FF47952"/>
    <w:lvl w:ilvl="0" w:tplc="04090005">
      <w:start w:val="1"/>
      <w:numFmt w:val="bullet"/>
      <w:lvlText w:val=""/>
      <w:lvlJc w:val="left"/>
      <w:pPr>
        <w:tabs>
          <w:tab w:val="num" w:pos="1287"/>
        </w:tabs>
        <w:ind w:left="1287" w:hanging="360"/>
      </w:pPr>
      <w:rPr>
        <w:rFonts w:ascii="Wingdings" w:hAnsi="Wingdings" w:hint="default"/>
      </w:rPr>
    </w:lvl>
    <w:lvl w:ilvl="1" w:tplc="E5E2B7D6">
      <w:start w:val="1"/>
      <w:numFmt w:val="decimal"/>
      <w:lvlText w:val="%2."/>
      <w:lvlJc w:val="left"/>
      <w:pPr>
        <w:tabs>
          <w:tab w:val="num" w:pos="2007"/>
        </w:tabs>
        <w:ind w:left="2007" w:hanging="360"/>
      </w:pPr>
      <w:rPr>
        <w:rFonts w:hint="default"/>
        <w:color w:val="auto"/>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7B7E60F0"/>
    <w:multiLevelType w:val="hybridMultilevel"/>
    <w:tmpl w:val="29CCED84"/>
    <w:lvl w:ilvl="0" w:tplc="340A0001">
      <w:start w:val="1"/>
      <w:numFmt w:val="bullet"/>
      <w:lvlText w:val=""/>
      <w:lvlJc w:val="left"/>
      <w:pPr>
        <w:ind w:left="1135" w:hanging="360"/>
      </w:pPr>
      <w:rPr>
        <w:rFonts w:ascii="Symbol" w:hAnsi="Symbol" w:hint="default"/>
      </w:rPr>
    </w:lvl>
    <w:lvl w:ilvl="1" w:tplc="340A0003" w:tentative="1">
      <w:start w:val="1"/>
      <w:numFmt w:val="bullet"/>
      <w:lvlText w:val="o"/>
      <w:lvlJc w:val="left"/>
      <w:pPr>
        <w:ind w:left="1855" w:hanging="360"/>
      </w:pPr>
      <w:rPr>
        <w:rFonts w:ascii="Courier New" w:hAnsi="Courier New" w:cs="Courier New" w:hint="default"/>
      </w:rPr>
    </w:lvl>
    <w:lvl w:ilvl="2" w:tplc="340A0005" w:tentative="1">
      <w:start w:val="1"/>
      <w:numFmt w:val="bullet"/>
      <w:lvlText w:val=""/>
      <w:lvlJc w:val="left"/>
      <w:pPr>
        <w:ind w:left="2575" w:hanging="360"/>
      </w:pPr>
      <w:rPr>
        <w:rFonts w:ascii="Wingdings" w:hAnsi="Wingdings" w:hint="default"/>
      </w:rPr>
    </w:lvl>
    <w:lvl w:ilvl="3" w:tplc="340A0001" w:tentative="1">
      <w:start w:val="1"/>
      <w:numFmt w:val="bullet"/>
      <w:lvlText w:val=""/>
      <w:lvlJc w:val="left"/>
      <w:pPr>
        <w:ind w:left="3295" w:hanging="360"/>
      </w:pPr>
      <w:rPr>
        <w:rFonts w:ascii="Symbol" w:hAnsi="Symbol" w:hint="default"/>
      </w:rPr>
    </w:lvl>
    <w:lvl w:ilvl="4" w:tplc="340A0003" w:tentative="1">
      <w:start w:val="1"/>
      <w:numFmt w:val="bullet"/>
      <w:lvlText w:val="o"/>
      <w:lvlJc w:val="left"/>
      <w:pPr>
        <w:ind w:left="4015" w:hanging="360"/>
      </w:pPr>
      <w:rPr>
        <w:rFonts w:ascii="Courier New" w:hAnsi="Courier New" w:cs="Courier New" w:hint="default"/>
      </w:rPr>
    </w:lvl>
    <w:lvl w:ilvl="5" w:tplc="340A0005" w:tentative="1">
      <w:start w:val="1"/>
      <w:numFmt w:val="bullet"/>
      <w:lvlText w:val=""/>
      <w:lvlJc w:val="left"/>
      <w:pPr>
        <w:ind w:left="4735" w:hanging="360"/>
      </w:pPr>
      <w:rPr>
        <w:rFonts w:ascii="Wingdings" w:hAnsi="Wingdings" w:hint="default"/>
      </w:rPr>
    </w:lvl>
    <w:lvl w:ilvl="6" w:tplc="340A0001" w:tentative="1">
      <w:start w:val="1"/>
      <w:numFmt w:val="bullet"/>
      <w:lvlText w:val=""/>
      <w:lvlJc w:val="left"/>
      <w:pPr>
        <w:ind w:left="5455" w:hanging="360"/>
      </w:pPr>
      <w:rPr>
        <w:rFonts w:ascii="Symbol" w:hAnsi="Symbol" w:hint="default"/>
      </w:rPr>
    </w:lvl>
    <w:lvl w:ilvl="7" w:tplc="340A0003" w:tentative="1">
      <w:start w:val="1"/>
      <w:numFmt w:val="bullet"/>
      <w:lvlText w:val="o"/>
      <w:lvlJc w:val="left"/>
      <w:pPr>
        <w:ind w:left="6175" w:hanging="360"/>
      </w:pPr>
      <w:rPr>
        <w:rFonts w:ascii="Courier New" w:hAnsi="Courier New" w:cs="Courier New" w:hint="default"/>
      </w:rPr>
    </w:lvl>
    <w:lvl w:ilvl="8" w:tplc="340A0005" w:tentative="1">
      <w:start w:val="1"/>
      <w:numFmt w:val="bullet"/>
      <w:lvlText w:val=""/>
      <w:lvlJc w:val="left"/>
      <w:pPr>
        <w:ind w:left="6895" w:hanging="360"/>
      </w:pPr>
      <w:rPr>
        <w:rFonts w:ascii="Wingdings" w:hAnsi="Wingdings" w:hint="default"/>
      </w:rPr>
    </w:lvl>
  </w:abstractNum>
  <w:num w:numId="1" w16cid:durableId="1110735689">
    <w:abstractNumId w:val="20"/>
  </w:num>
  <w:num w:numId="2" w16cid:durableId="1114523442">
    <w:abstractNumId w:val="24"/>
  </w:num>
  <w:num w:numId="3" w16cid:durableId="353069565">
    <w:abstractNumId w:val="30"/>
  </w:num>
  <w:num w:numId="4" w16cid:durableId="1707294601">
    <w:abstractNumId w:val="1"/>
  </w:num>
  <w:num w:numId="5" w16cid:durableId="1678921946">
    <w:abstractNumId w:val="16"/>
  </w:num>
  <w:num w:numId="6" w16cid:durableId="294531970">
    <w:abstractNumId w:val="14"/>
  </w:num>
  <w:num w:numId="7" w16cid:durableId="178280505">
    <w:abstractNumId w:val="28"/>
  </w:num>
  <w:num w:numId="8" w16cid:durableId="777605158">
    <w:abstractNumId w:val="36"/>
    <w:lvlOverride w:ilvl="0"/>
    <w:lvlOverride w:ilvl="1">
      <w:startOverride w:val="1"/>
    </w:lvlOverride>
    <w:lvlOverride w:ilvl="2"/>
    <w:lvlOverride w:ilvl="3"/>
    <w:lvlOverride w:ilvl="4"/>
    <w:lvlOverride w:ilvl="5"/>
    <w:lvlOverride w:ilvl="6"/>
    <w:lvlOverride w:ilvl="7"/>
    <w:lvlOverride w:ilvl="8"/>
  </w:num>
  <w:num w:numId="9" w16cid:durableId="801190331">
    <w:abstractNumId w:val="10"/>
  </w:num>
  <w:num w:numId="10" w16cid:durableId="2120251291">
    <w:abstractNumId w:val="5"/>
  </w:num>
  <w:num w:numId="11" w16cid:durableId="208956">
    <w:abstractNumId w:val="33"/>
  </w:num>
  <w:num w:numId="12" w16cid:durableId="904726759">
    <w:abstractNumId w:val="23"/>
  </w:num>
  <w:num w:numId="13" w16cid:durableId="1037045226">
    <w:abstractNumId w:val="2"/>
  </w:num>
  <w:num w:numId="14" w16cid:durableId="1294560759">
    <w:abstractNumId w:val="31"/>
  </w:num>
  <w:num w:numId="15" w16cid:durableId="1660183881">
    <w:abstractNumId w:val="12"/>
  </w:num>
  <w:num w:numId="16" w16cid:durableId="1652171667">
    <w:abstractNumId w:val="3"/>
  </w:num>
  <w:num w:numId="17" w16cid:durableId="1594900035">
    <w:abstractNumId w:val="8"/>
  </w:num>
  <w:num w:numId="18" w16cid:durableId="1488939827">
    <w:abstractNumId w:val="32"/>
  </w:num>
  <w:num w:numId="19" w16cid:durableId="65152206">
    <w:abstractNumId w:val="13"/>
  </w:num>
  <w:num w:numId="20" w16cid:durableId="462891315">
    <w:abstractNumId w:val="21"/>
  </w:num>
  <w:num w:numId="21" w16cid:durableId="349569887">
    <w:abstractNumId w:val="25"/>
  </w:num>
  <w:num w:numId="22" w16cid:durableId="1238006708">
    <w:abstractNumId w:val="11"/>
  </w:num>
  <w:num w:numId="23" w16cid:durableId="680857184">
    <w:abstractNumId w:val="17"/>
  </w:num>
  <w:num w:numId="24" w16cid:durableId="1983458854">
    <w:abstractNumId w:val="35"/>
  </w:num>
  <w:num w:numId="25" w16cid:durableId="1644311775">
    <w:abstractNumId w:val="27"/>
  </w:num>
  <w:num w:numId="26" w16cid:durableId="481235707">
    <w:abstractNumId w:val="29"/>
  </w:num>
  <w:num w:numId="27" w16cid:durableId="1028218602">
    <w:abstractNumId w:val="7"/>
  </w:num>
  <w:num w:numId="28" w16cid:durableId="1152986460">
    <w:abstractNumId w:val="18"/>
  </w:num>
  <w:num w:numId="29" w16cid:durableId="802504150">
    <w:abstractNumId w:val="6"/>
  </w:num>
  <w:num w:numId="30" w16cid:durableId="9900635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08699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3148004">
    <w:abstractNumId w:val="0"/>
  </w:num>
  <w:num w:numId="33" w16cid:durableId="296574477">
    <w:abstractNumId w:val="34"/>
  </w:num>
  <w:num w:numId="34" w16cid:durableId="1951886397">
    <w:abstractNumId w:val="15"/>
  </w:num>
  <w:num w:numId="35" w16cid:durableId="894706012">
    <w:abstractNumId w:val="26"/>
  </w:num>
  <w:num w:numId="36" w16cid:durableId="2074503165">
    <w:abstractNumId w:val="4"/>
  </w:num>
  <w:num w:numId="37" w16cid:durableId="1249004228">
    <w:abstractNumId w:val="22"/>
  </w:num>
  <w:num w:numId="38" w16cid:durableId="1272736048">
    <w:abstractNumId w:val="9"/>
  </w:num>
  <w:num w:numId="39" w16cid:durableId="1316689007">
    <w:abstractNumId w:val="37"/>
  </w:num>
  <w:num w:numId="40" w16cid:durableId="3266110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537"/>
    <w:rsid w:val="000006C9"/>
    <w:rsid w:val="00000C00"/>
    <w:rsid w:val="00001957"/>
    <w:rsid w:val="000028A3"/>
    <w:rsid w:val="000030D2"/>
    <w:rsid w:val="0000311D"/>
    <w:rsid w:val="00003493"/>
    <w:rsid w:val="000035B7"/>
    <w:rsid w:val="00003C99"/>
    <w:rsid w:val="00003FF2"/>
    <w:rsid w:val="00004946"/>
    <w:rsid w:val="00004A2D"/>
    <w:rsid w:val="000050AF"/>
    <w:rsid w:val="000056F3"/>
    <w:rsid w:val="00005B7E"/>
    <w:rsid w:val="00006994"/>
    <w:rsid w:val="00006E78"/>
    <w:rsid w:val="000074F4"/>
    <w:rsid w:val="00011081"/>
    <w:rsid w:val="00011EB7"/>
    <w:rsid w:val="0001210E"/>
    <w:rsid w:val="00012A7C"/>
    <w:rsid w:val="00012B5A"/>
    <w:rsid w:val="0001354B"/>
    <w:rsid w:val="000140E8"/>
    <w:rsid w:val="00014A78"/>
    <w:rsid w:val="00014A7B"/>
    <w:rsid w:val="00015095"/>
    <w:rsid w:val="000151FB"/>
    <w:rsid w:val="000151FE"/>
    <w:rsid w:val="0001549A"/>
    <w:rsid w:val="00015FE3"/>
    <w:rsid w:val="0001738B"/>
    <w:rsid w:val="00017ACE"/>
    <w:rsid w:val="00017C2D"/>
    <w:rsid w:val="00017D9D"/>
    <w:rsid w:val="00020E42"/>
    <w:rsid w:val="00023AE7"/>
    <w:rsid w:val="00024EAB"/>
    <w:rsid w:val="0002695F"/>
    <w:rsid w:val="0003003E"/>
    <w:rsid w:val="00031706"/>
    <w:rsid w:val="00031A5B"/>
    <w:rsid w:val="000327D7"/>
    <w:rsid w:val="00033E12"/>
    <w:rsid w:val="00034B61"/>
    <w:rsid w:val="000353E0"/>
    <w:rsid w:val="00036D47"/>
    <w:rsid w:val="00036DCF"/>
    <w:rsid w:val="00037FB8"/>
    <w:rsid w:val="000406E7"/>
    <w:rsid w:val="00040802"/>
    <w:rsid w:val="00041081"/>
    <w:rsid w:val="000412FC"/>
    <w:rsid w:val="00041AF4"/>
    <w:rsid w:val="00042210"/>
    <w:rsid w:val="000424A7"/>
    <w:rsid w:val="00042997"/>
    <w:rsid w:val="0004475D"/>
    <w:rsid w:val="00046704"/>
    <w:rsid w:val="00046E58"/>
    <w:rsid w:val="00047D61"/>
    <w:rsid w:val="000505E0"/>
    <w:rsid w:val="00051032"/>
    <w:rsid w:val="000519EA"/>
    <w:rsid w:val="00051CE2"/>
    <w:rsid w:val="00051D1C"/>
    <w:rsid w:val="00054420"/>
    <w:rsid w:val="0005539F"/>
    <w:rsid w:val="00056455"/>
    <w:rsid w:val="00057D1C"/>
    <w:rsid w:val="000603D3"/>
    <w:rsid w:val="000604B5"/>
    <w:rsid w:val="0006151C"/>
    <w:rsid w:val="00061983"/>
    <w:rsid w:val="0006419C"/>
    <w:rsid w:val="000650F3"/>
    <w:rsid w:val="00065AE9"/>
    <w:rsid w:val="00071383"/>
    <w:rsid w:val="00071C12"/>
    <w:rsid w:val="00072BA6"/>
    <w:rsid w:val="00073169"/>
    <w:rsid w:val="0007316F"/>
    <w:rsid w:val="000735D1"/>
    <w:rsid w:val="00073796"/>
    <w:rsid w:val="00073D65"/>
    <w:rsid w:val="00074531"/>
    <w:rsid w:val="00074820"/>
    <w:rsid w:val="00074F8C"/>
    <w:rsid w:val="00074F9C"/>
    <w:rsid w:val="00076887"/>
    <w:rsid w:val="00077AF0"/>
    <w:rsid w:val="0008270B"/>
    <w:rsid w:val="000829D3"/>
    <w:rsid w:val="00082C7C"/>
    <w:rsid w:val="00082CD0"/>
    <w:rsid w:val="00082EBE"/>
    <w:rsid w:val="00083909"/>
    <w:rsid w:val="000842B6"/>
    <w:rsid w:val="000858FC"/>
    <w:rsid w:val="000864C5"/>
    <w:rsid w:val="00087653"/>
    <w:rsid w:val="00090D80"/>
    <w:rsid w:val="000911AC"/>
    <w:rsid w:val="000929CF"/>
    <w:rsid w:val="00092F53"/>
    <w:rsid w:val="00093A27"/>
    <w:rsid w:val="00094596"/>
    <w:rsid w:val="0009540F"/>
    <w:rsid w:val="00095EA1"/>
    <w:rsid w:val="00096DDC"/>
    <w:rsid w:val="00097F2F"/>
    <w:rsid w:val="000A01B3"/>
    <w:rsid w:val="000A066A"/>
    <w:rsid w:val="000A2360"/>
    <w:rsid w:val="000A3CF8"/>
    <w:rsid w:val="000A3E17"/>
    <w:rsid w:val="000A40E0"/>
    <w:rsid w:val="000A42BC"/>
    <w:rsid w:val="000A48D7"/>
    <w:rsid w:val="000A5953"/>
    <w:rsid w:val="000A7889"/>
    <w:rsid w:val="000A7904"/>
    <w:rsid w:val="000A7C5F"/>
    <w:rsid w:val="000B0132"/>
    <w:rsid w:val="000B0284"/>
    <w:rsid w:val="000B152D"/>
    <w:rsid w:val="000B1A0F"/>
    <w:rsid w:val="000B3A6E"/>
    <w:rsid w:val="000B3AB0"/>
    <w:rsid w:val="000B4600"/>
    <w:rsid w:val="000B4780"/>
    <w:rsid w:val="000B4AF4"/>
    <w:rsid w:val="000B5B85"/>
    <w:rsid w:val="000B5FBC"/>
    <w:rsid w:val="000B6E32"/>
    <w:rsid w:val="000C06D6"/>
    <w:rsid w:val="000C16C0"/>
    <w:rsid w:val="000C1C0A"/>
    <w:rsid w:val="000C1D27"/>
    <w:rsid w:val="000C2417"/>
    <w:rsid w:val="000C2A11"/>
    <w:rsid w:val="000C307A"/>
    <w:rsid w:val="000C3B87"/>
    <w:rsid w:val="000C618E"/>
    <w:rsid w:val="000C6C0B"/>
    <w:rsid w:val="000C6FD5"/>
    <w:rsid w:val="000C71F5"/>
    <w:rsid w:val="000C73FA"/>
    <w:rsid w:val="000C7A53"/>
    <w:rsid w:val="000D094D"/>
    <w:rsid w:val="000D1E3A"/>
    <w:rsid w:val="000D6B67"/>
    <w:rsid w:val="000D7B29"/>
    <w:rsid w:val="000E11A3"/>
    <w:rsid w:val="000E182E"/>
    <w:rsid w:val="000E29BD"/>
    <w:rsid w:val="000E3632"/>
    <w:rsid w:val="000E43D3"/>
    <w:rsid w:val="000E4426"/>
    <w:rsid w:val="000E7271"/>
    <w:rsid w:val="000F0327"/>
    <w:rsid w:val="000F0AF0"/>
    <w:rsid w:val="000F270D"/>
    <w:rsid w:val="000F2C54"/>
    <w:rsid w:val="000F3119"/>
    <w:rsid w:val="000F3C5A"/>
    <w:rsid w:val="000F4FE4"/>
    <w:rsid w:val="000F739C"/>
    <w:rsid w:val="0010071F"/>
    <w:rsid w:val="0010121B"/>
    <w:rsid w:val="001015F5"/>
    <w:rsid w:val="00101DE7"/>
    <w:rsid w:val="00102680"/>
    <w:rsid w:val="0010284F"/>
    <w:rsid w:val="00102CD3"/>
    <w:rsid w:val="001040AC"/>
    <w:rsid w:val="00104A2D"/>
    <w:rsid w:val="0010528E"/>
    <w:rsid w:val="0010529F"/>
    <w:rsid w:val="00106230"/>
    <w:rsid w:val="00106D89"/>
    <w:rsid w:val="00112A16"/>
    <w:rsid w:val="00112C01"/>
    <w:rsid w:val="00112FAB"/>
    <w:rsid w:val="00113C2D"/>
    <w:rsid w:val="001146F0"/>
    <w:rsid w:val="001147BA"/>
    <w:rsid w:val="0011503E"/>
    <w:rsid w:val="00115393"/>
    <w:rsid w:val="00115DD9"/>
    <w:rsid w:val="0011603D"/>
    <w:rsid w:val="001174EB"/>
    <w:rsid w:val="00122320"/>
    <w:rsid w:val="001241E9"/>
    <w:rsid w:val="00124296"/>
    <w:rsid w:val="00124301"/>
    <w:rsid w:val="00124D03"/>
    <w:rsid w:val="0012667E"/>
    <w:rsid w:val="00127C43"/>
    <w:rsid w:val="00127FA4"/>
    <w:rsid w:val="001308D8"/>
    <w:rsid w:val="001316D2"/>
    <w:rsid w:val="001345FE"/>
    <w:rsid w:val="00136675"/>
    <w:rsid w:val="0014124C"/>
    <w:rsid w:val="001434C8"/>
    <w:rsid w:val="00143D2D"/>
    <w:rsid w:val="00143F8A"/>
    <w:rsid w:val="00144E83"/>
    <w:rsid w:val="00145377"/>
    <w:rsid w:val="0014563B"/>
    <w:rsid w:val="00145D4B"/>
    <w:rsid w:val="0014740C"/>
    <w:rsid w:val="00147CA1"/>
    <w:rsid w:val="00150B32"/>
    <w:rsid w:val="00150EBE"/>
    <w:rsid w:val="0015185A"/>
    <w:rsid w:val="00152780"/>
    <w:rsid w:val="00154208"/>
    <w:rsid w:val="00154F0D"/>
    <w:rsid w:val="00155836"/>
    <w:rsid w:val="00156ABD"/>
    <w:rsid w:val="001575AC"/>
    <w:rsid w:val="0016087A"/>
    <w:rsid w:val="001608CB"/>
    <w:rsid w:val="001612F1"/>
    <w:rsid w:val="001615A5"/>
    <w:rsid w:val="0016191C"/>
    <w:rsid w:val="00161E2B"/>
    <w:rsid w:val="001621B7"/>
    <w:rsid w:val="00162DE3"/>
    <w:rsid w:val="00163436"/>
    <w:rsid w:val="001639BF"/>
    <w:rsid w:val="00163FAA"/>
    <w:rsid w:val="00165A32"/>
    <w:rsid w:val="001661F3"/>
    <w:rsid w:val="00167ADE"/>
    <w:rsid w:val="00172E32"/>
    <w:rsid w:val="001732BD"/>
    <w:rsid w:val="001733A5"/>
    <w:rsid w:val="00173ED7"/>
    <w:rsid w:val="001750D5"/>
    <w:rsid w:val="00175C81"/>
    <w:rsid w:val="00176213"/>
    <w:rsid w:val="00177E2F"/>
    <w:rsid w:val="00180629"/>
    <w:rsid w:val="00182564"/>
    <w:rsid w:val="00182642"/>
    <w:rsid w:val="0018275B"/>
    <w:rsid w:val="001844AA"/>
    <w:rsid w:val="00184630"/>
    <w:rsid w:val="001906BA"/>
    <w:rsid w:val="00190E0A"/>
    <w:rsid w:val="001915CE"/>
    <w:rsid w:val="00191E72"/>
    <w:rsid w:val="001939A7"/>
    <w:rsid w:val="00193E47"/>
    <w:rsid w:val="001943F4"/>
    <w:rsid w:val="00194514"/>
    <w:rsid w:val="00194DAF"/>
    <w:rsid w:val="0019627E"/>
    <w:rsid w:val="001966CF"/>
    <w:rsid w:val="0019692F"/>
    <w:rsid w:val="00196D1B"/>
    <w:rsid w:val="00196DF5"/>
    <w:rsid w:val="0019715E"/>
    <w:rsid w:val="001A0583"/>
    <w:rsid w:val="001A0608"/>
    <w:rsid w:val="001A3DD7"/>
    <w:rsid w:val="001A4E21"/>
    <w:rsid w:val="001A71BD"/>
    <w:rsid w:val="001A7D3C"/>
    <w:rsid w:val="001A7E0D"/>
    <w:rsid w:val="001B12D7"/>
    <w:rsid w:val="001B13CB"/>
    <w:rsid w:val="001B1522"/>
    <w:rsid w:val="001B2519"/>
    <w:rsid w:val="001B2F04"/>
    <w:rsid w:val="001B51C6"/>
    <w:rsid w:val="001B56C2"/>
    <w:rsid w:val="001B661E"/>
    <w:rsid w:val="001B72D3"/>
    <w:rsid w:val="001B7DDB"/>
    <w:rsid w:val="001B7EF0"/>
    <w:rsid w:val="001C1276"/>
    <w:rsid w:val="001C16E2"/>
    <w:rsid w:val="001C39E8"/>
    <w:rsid w:val="001C3CE5"/>
    <w:rsid w:val="001C3D8A"/>
    <w:rsid w:val="001C4AD1"/>
    <w:rsid w:val="001C5D2A"/>
    <w:rsid w:val="001C7067"/>
    <w:rsid w:val="001C7880"/>
    <w:rsid w:val="001C7D83"/>
    <w:rsid w:val="001D065D"/>
    <w:rsid w:val="001D0F01"/>
    <w:rsid w:val="001D14D8"/>
    <w:rsid w:val="001D1D26"/>
    <w:rsid w:val="001D23A6"/>
    <w:rsid w:val="001D49F8"/>
    <w:rsid w:val="001D4A0A"/>
    <w:rsid w:val="001D6AFC"/>
    <w:rsid w:val="001D6DA3"/>
    <w:rsid w:val="001D6E1A"/>
    <w:rsid w:val="001D7191"/>
    <w:rsid w:val="001D7CA3"/>
    <w:rsid w:val="001E00D3"/>
    <w:rsid w:val="001E071F"/>
    <w:rsid w:val="001E1992"/>
    <w:rsid w:val="001E1B29"/>
    <w:rsid w:val="001E1B67"/>
    <w:rsid w:val="001E1C9B"/>
    <w:rsid w:val="001E3065"/>
    <w:rsid w:val="001E384B"/>
    <w:rsid w:val="001E7559"/>
    <w:rsid w:val="001E7C72"/>
    <w:rsid w:val="001E7E43"/>
    <w:rsid w:val="001E7FA8"/>
    <w:rsid w:val="001F3B9B"/>
    <w:rsid w:val="001F48FA"/>
    <w:rsid w:val="001F5009"/>
    <w:rsid w:val="001F5555"/>
    <w:rsid w:val="001F6EF0"/>
    <w:rsid w:val="001F6F30"/>
    <w:rsid w:val="001F7145"/>
    <w:rsid w:val="001F75A2"/>
    <w:rsid w:val="001F75F0"/>
    <w:rsid w:val="00200569"/>
    <w:rsid w:val="00200EC2"/>
    <w:rsid w:val="00201128"/>
    <w:rsid w:val="00202B70"/>
    <w:rsid w:val="00203F40"/>
    <w:rsid w:val="002045AE"/>
    <w:rsid w:val="00206451"/>
    <w:rsid w:val="002069B6"/>
    <w:rsid w:val="00206A6D"/>
    <w:rsid w:val="00206A86"/>
    <w:rsid w:val="00212FC8"/>
    <w:rsid w:val="002145F0"/>
    <w:rsid w:val="00214636"/>
    <w:rsid w:val="002146D2"/>
    <w:rsid w:val="0021683A"/>
    <w:rsid w:val="00216AB2"/>
    <w:rsid w:val="002179CE"/>
    <w:rsid w:val="00217E64"/>
    <w:rsid w:val="002216FB"/>
    <w:rsid w:val="00221E7D"/>
    <w:rsid w:val="00222AA8"/>
    <w:rsid w:val="00222DED"/>
    <w:rsid w:val="002230D6"/>
    <w:rsid w:val="00223666"/>
    <w:rsid w:val="002249C9"/>
    <w:rsid w:val="00225474"/>
    <w:rsid w:val="002254BE"/>
    <w:rsid w:val="00226016"/>
    <w:rsid w:val="002300D1"/>
    <w:rsid w:val="00230BB1"/>
    <w:rsid w:val="002315EB"/>
    <w:rsid w:val="002325A5"/>
    <w:rsid w:val="00232C01"/>
    <w:rsid w:val="00232F1D"/>
    <w:rsid w:val="002330A9"/>
    <w:rsid w:val="002332DA"/>
    <w:rsid w:val="0023427C"/>
    <w:rsid w:val="00235CD7"/>
    <w:rsid w:val="00237C84"/>
    <w:rsid w:val="00237FDE"/>
    <w:rsid w:val="0024076F"/>
    <w:rsid w:val="00241ACF"/>
    <w:rsid w:val="00241CA1"/>
    <w:rsid w:val="00242227"/>
    <w:rsid w:val="0024253B"/>
    <w:rsid w:val="00242D5B"/>
    <w:rsid w:val="00242ECD"/>
    <w:rsid w:val="00244D17"/>
    <w:rsid w:val="0024503F"/>
    <w:rsid w:val="00245375"/>
    <w:rsid w:val="00245379"/>
    <w:rsid w:val="00245451"/>
    <w:rsid w:val="002456BC"/>
    <w:rsid w:val="00247E1F"/>
    <w:rsid w:val="002504B0"/>
    <w:rsid w:val="00250619"/>
    <w:rsid w:val="00251341"/>
    <w:rsid w:val="00251EB4"/>
    <w:rsid w:val="00251FB4"/>
    <w:rsid w:val="002534F9"/>
    <w:rsid w:val="0025395D"/>
    <w:rsid w:val="0025591A"/>
    <w:rsid w:val="00257A03"/>
    <w:rsid w:val="00260964"/>
    <w:rsid w:val="00260B5C"/>
    <w:rsid w:val="00262339"/>
    <w:rsid w:val="0026258A"/>
    <w:rsid w:val="00263553"/>
    <w:rsid w:val="00265149"/>
    <w:rsid w:val="0026618C"/>
    <w:rsid w:val="002669BA"/>
    <w:rsid w:val="00266BEA"/>
    <w:rsid w:val="00267426"/>
    <w:rsid w:val="00267694"/>
    <w:rsid w:val="00270968"/>
    <w:rsid w:val="00270DFE"/>
    <w:rsid w:val="002711AE"/>
    <w:rsid w:val="002715AE"/>
    <w:rsid w:val="002716CA"/>
    <w:rsid w:val="002743C1"/>
    <w:rsid w:val="0027473F"/>
    <w:rsid w:val="00275F78"/>
    <w:rsid w:val="002771B6"/>
    <w:rsid w:val="00277BF8"/>
    <w:rsid w:val="00282F01"/>
    <w:rsid w:val="0028343E"/>
    <w:rsid w:val="00283FB6"/>
    <w:rsid w:val="00284343"/>
    <w:rsid w:val="00285266"/>
    <w:rsid w:val="0028572D"/>
    <w:rsid w:val="00285C30"/>
    <w:rsid w:val="00285F73"/>
    <w:rsid w:val="00286429"/>
    <w:rsid w:val="00286567"/>
    <w:rsid w:val="00286C44"/>
    <w:rsid w:val="002879FC"/>
    <w:rsid w:val="0029045E"/>
    <w:rsid w:val="00291003"/>
    <w:rsid w:val="00291B27"/>
    <w:rsid w:val="00291E64"/>
    <w:rsid w:val="00292889"/>
    <w:rsid w:val="00293EB2"/>
    <w:rsid w:val="002951D9"/>
    <w:rsid w:val="002975A2"/>
    <w:rsid w:val="002A1015"/>
    <w:rsid w:val="002A12FE"/>
    <w:rsid w:val="002A150A"/>
    <w:rsid w:val="002A1B1B"/>
    <w:rsid w:val="002A1BBB"/>
    <w:rsid w:val="002A2A05"/>
    <w:rsid w:val="002A2B4C"/>
    <w:rsid w:val="002A2D7B"/>
    <w:rsid w:val="002A325A"/>
    <w:rsid w:val="002A45B5"/>
    <w:rsid w:val="002A4960"/>
    <w:rsid w:val="002A659E"/>
    <w:rsid w:val="002A71BC"/>
    <w:rsid w:val="002B11DA"/>
    <w:rsid w:val="002B166B"/>
    <w:rsid w:val="002B1AB7"/>
    <w:rsid w:val="002B1C44"/>
    <w:rsid w:val="002B2BAA"/>
    <w:rsid w:val="002B2C8B"/>
    <w:rsid w:val="002B41AC"/>
    <w:rsid w:val="002B453E"/>
    <w:rsid w:val="002B4A15"/>
    <w:rsid w:val="002B5007"/>
    <w:rsid w:val="002B5A3B"/>
    <w:rsid w:val="002B5D98"/>
    <w:rsid w:val="002B667A"/>
    <w:rsid w:val="002B669B"/>
    <w:rsid w:val="002C2114"/>
    <w:rsid w:val="002C3419"/>
    <w:rsid w:val="002C3675"/>
    <w:rsid w:val="002C4146"/>
    <w:rsid w:val="002C50B8"/>
    <w:rsid w:val="002C56B4"/>
    <w:rsid w:val="002C5913"/>
    <w:rsid w:val="002D0AC4"/>
    <w:rsid w:val="002D0C4A"/>
    <w:rsid w:val="002D15C4"/>
    <w:rsid w:val="002D17FA"/>
    <w:rsid w:val="002D20EE"/>
    <w:rsid w:val="002D2B8D"/>
    <w:rsid w:val="002D3298"/>
    <w:rsid w:val="002D3C4E"/>
    <w:rsid w:val="002E1A3B"/>
    <w:rsid w:val="002E1DD7"/>
    <w:rsid w:val="002E2320"/>
    <w:rsid w:val="002E29E4"/>
    <w:rsid w:val="002E2A6C"/>
    <w:rsid w:val="002E374B"/>
    <w:rsid w:val="002E3800"/>
    <w:rsid w:val="002E3846"/>
    <w:rsid w:val="002E4108"/>
    <w:rsid w:val="002E5819"/>
    <w:rsid w:val="002E7101"/>
    <w:rsid w:val="002F03BE"/>
    <w:rsid w:val="002F10DC"/>
    <w:rsid w:val="002F1246"/>
    <w:rsid w:val="002F1898"/>
    <w:rsid w:val="002F30C2"/>
    <w:rsid w:val="002F3841"/>
    <w:rsid w:val="002F3E3A"/>
    <w:rsid w:val="002F50E3"/>
    <w:rsid w:val="002F5508"/>
    <w:rsid w:val="002F5B8B"/>
    <w:rsid w:val="00300085"/>
    <w:rsid w:val="0030022D"/>
    <w:rsid w:val="003022F2"/>
    <w:rsid w:val="00302631"/>
    <w:rsid w:val="00304566"/>
    <w:rsid w:val="00304A7E"/>
    <w:rsid w:val="00306018"/>
    <w:rsid w:val="00311CE6"/>
    <w:rsid w:val="00312DAB"/>
    <w:rsid w:val="0031332C"/>
    <w:rsid w:val="00313633"/>
    <w:rsid w:val="00314B90"/>
    <w:rsid w:val="00315D19"/>
    <w:rsid w:val="003171F1"/>
    <w:rsid w:val="00317585"/>
    <w:rsid w:val="003201AC"/>
    <w:rsid w:val="003206A3"/>
    <w:rsid w:val="00321B82"/>
    <w:rsid w:val="003221F4"/>
    <w:rsid w:val="00324584"/>
    <w:rsid w:val="0032586A"/>
    <w:rsid w:val="00325D87"/>
    <w:rsid w:val="00325E88"/>
    <w:rsid w:val="00326C2A"/>
    <w:rsid w:val="00330910"/>
    <w:rsid w:val="00330B16"/>
    <w:rsid w:val="00331DC9"/>
    <w:rsid w:val="003351D8"/>
    <w:rsid w:val="003358AA"/>
    <w:rsid w:val="00335B2B"/>
    <w:rsid w:val="0033670D"/>
    <w:rsid w:val="003367B7"/>
    <w:rsid w:val="00337846"/>
    <w:rsid w:val="00337D0B"/>
    <w:rsid w:val="00341DD7"/>
    <w:rsid w:val="0034341E"/>
    <w:rsid w:val="00344205"/>
    <w:rsid w:val="00344682"/>
    <w:rsid w:val="00345730"/>
    <w:rsid w:val="00345B77"/>
    <w:rsid w:val="00347644"/>
    <w:rsid w:val="003502FF"/>
    <w:rsid w:val="0035081C"/>
    <w:rsid w:val="0035167A"/>
    <w:rsid w:val="00351871"/>
    <w:rsid w:val="00352C9A"/>
    <w:rsid w:val="00353265"/>
    <w:rsid w:val="00355891"/>
    <w:rsid w:val="00356547"/>
    <w:rsid w:val="003576E3"/>
    <w:rsid w:val="003577FA"/>
    <w:rsid w:val="00357D2A"/>
    <w:rsid w:val="00360E7C"/>
    <w:rsid w:val="003615C3"/>
    <w:rsid w:val="00361F41"/>
    <w:rsid w:val="00362CBF"/>
    <w:rsid w:val="00364AF8"/>
    <w:rsid w:val="0036647B"/>
    <w:rsid w:val="0036700C"/>
    <w:rsid w:val="00370118"/>
    <w:rsid w:val="00372640"/>
    <w:rsid w:val="00374729"/>
    <w:rsid w:val="00374A41"/>
    <w:rsid w:val="00375170"/>
    <w:rsid w:val="003755BB"/>
    <w:rsid w:val="003763E9"/>
    <w:rsid w:val="003779AF"/>
    <w:rsid w:val="00380ACF"/>
    <w:rsid w:val="00380CF1"/>
    <w:rsid w:val="0038117B"/>
    <w:rsid w:val="00381F49"/>
    <w:rsid w:val="00384353"/>
    <w:rsid w:val="00385D0C"/>
    <w:rsid w:val="00390674"/>
    <w:rsid w:val="00391FDE"/>
    <w:rsid w:val="003929EB"/>
    <w:rsid w:val="00392C9A"/>
    <w:rsid w:val="00393A61"/>
    <w:rsid w:val="0039494B"/>
    <w:rsid w:val="00394E33"/>
    <w:rsid w:val="0039694F"/>
    <w:rsid w:val="003969BC"/>
    <w:rsid w:val="003A0387"/>
    <w:rsid w:val="003A16E0"/>
    <w:rsid w:val="003A1E1F"/>
    <w:rsid w:val="003A251E"/>
    <w:rsid w:val="003A2A69"/>
    <w:rsid w:val="003A2AB8"/>
    <w:rsid w:val="003A326E"/>
    <w:rsid w:val="003A4CCA"/>
    <w:rsid w:val="003B1CD8"/>
    <w:rsid w:val="003B352A"/>
    <w:rsid w:val="003B4FC9"/>
    <w:rsid w:val="003B7A49"/>
    <w:rsid w:val="003C0691"/>
    <w:rsid w:val="003C0FA6"/>
    <w:rsid w:val="003C3201"/>
    <w:rsid w:val="003C3D7A"/>
    <w:rsid w:val="003C4975"/>
    <w:rsid w:val="003C49D8"/>
    <w:rsid w:val="003C668B"/>
    <w:rsid w:val="003C769D"/>
    <w:rsid w:val="003D01FA"/>
    <w:rsid w:val="003D0E21"/>
    <w:rsid w:val="003D1F4B"/>
    <w:rsid w:val="003D4B12"/>
    <w:rsid w:val="003D5B0C"/>
    <w:rsid w:val="003D5FC8"/>
    <w:rsid w:val="003D6DE6"/>
    <w:rsid w:val="003D76BE"/>
    <w:rsid w:val="003D7F52"/>
    <w:rsid w:val="003E0424"/>
    <w:rsid w:val="003E2516"/>
    <w:rsid w:val="003E2CA2"/>
    <w:rsid w:val="003E53DC"/>
    <w:rsid w:val="003F047B"/>
    <w:rsid w:val="003F0B8D"/>
    <w:rsid w:val="003F0DDF"/>
    <w:rsid w:val="003F1349"/>
    <w:rsid w:val="003F19EE"/>
    <w:rsid w:val="003F1E2D"/>
    <w:rsid w:val="003F21AE"/>
    <w:rsid w:val="003F21DB"/>
    <w:rsid w:val="003F318D"/>
    <w:rsid w:val="003F43CC"/>
    <w:rsid w:val="003F5B94"/>
    <w:rsid w:val="003F618D"/>
    <w:rsid w:val="003F761B"/>
    <w:rsid w:val="003F7F12"/>
    <w:rsid w:val="003F7F75"/>
    <w:rsid w:val="004005C3"/>
    <w:rsid w:val="00401F0A"/>
    <w:rsid w:val="00402151"/>
    <w:rsid w:val="00402F20"/>
    <w:rsid w:val="0040362C"/>
    <w:rsid w:val="00403FEB"/>
    <w:rsid w:val="004048D1"/>
    <w:rsid w:val="004067A8"/>
    <w:rsid w:val="00411036"/>
    <w:rsid w:val="00411A65"/>
    <w:rsid w:val="00411D3B"/>
    <w:rsid w:val="00413433"/>
    <w:rsid w:val="00414CD0"/>
    <w:rsid w:val="00415817"/>
    <w:rsid w:val="00415A2D"/>
    <w:rsid w:val="00415B30"/>
    <w:rsid w:val="00416510"/>
    <w:rsid w:val="00420579"/>
    <w:rsid w:val="004236A5"/>
    <w:rsid w:val="00423A53"/>
    <w:rsid w:val="0042424A"/>
    <w:rsid w:val="0042457D"/>
    <w:rsid w:val="00424F99"/>
    <w:rsid w:val="00425298"/>
    <w:rsid w:val="0042557A"/>
    <w:rsid w:val="0042576C"/>
    <w:rsid w:val="00427CB3"/>
    <w:rsid w:val="004305B3"/>
    <w:rsid w:val="0043139D"/>
    <w:rsid w:val="004318C8"/>
    <w:rsid w:val="004320ED"/>
    <w:rsid w:val="00432167"/>
    <w:rsid w:val="00433138"/>
    <w:rsid w:val="0043351E"/>
    <w:rsid w:val="00434788"/>
    <w:rsid w:val="00434BBF"/>
    <w:rsid w:val="004360E3"/>
    <w:rsid w:val="00436241"/>
    <w:rsid w:val="00437F9B"/>
    <w:rsid w:val="00440044"/>
    <w:rsid w:val="004411F0"/>
    <w:rsid w:val="0044189B"/>
    <w:rsid w:val="00441D63"/>
    <w:rsid w:val="00441D7E"/>
    <w:rsid w:val="00441E4E"/>
    <w:rsid w:val="00443EFE"/>
    <w:rsid w:val="00451405"/>
    <w:rsid w:val="004533F9"/>
    <w:rsid w:val="00453A22"/>
    <w:rsid w:val="004548DE"/>
    <w:rsid w:val="00454C7A"/>
    <w:rsid w:val="00455058"/>
    <w:rsid w:val="004555AB"/>
    <w:rsid w:val="00455714"/>
    <w:rsid w:val="00455CDE"/>
    <w:rsid w:val="00456213"/>
    <w:rsid w:val="00456527"/>
    <w:rsid w:val="00456C38"/>
    <w:rsid w:val="00456DCA"/>
    <w:rsid w:val="00460545"/>
    <w:rsid w:val="004608B7"/>
    <w:rsid w:val="00461063"/>
    <w:rsid w:val="004616BF"/>
    <w:rsid w:val="00463470"/>
    <w:rsid w:val="00466555"/>
    <w:rsid w:val="00467279"/>
    <w:rsid w:val="0046783A"/>
    <w:rsid w:val="00467A51"/>
    <w:rsid w:val="00467C27"/>
    <w:rsid w:val="00470276"/>
    <w:rsid w:val="004715B7"/>
    <w:rsid w:val="004727D8"/>
    <w:rsid w:val="00473415"/>
    <w:rsid w:val="00474F02"/>
    <w:rsid w:val="00475F03"/>
    <w:rsid w:val="00477351"/>
    <w:rsid w:val="00477605"/>
    <w:rsid w:val="00477DFF"/>
    <w:rsid w:val="00477E5C"/>
    <w:rsid w:val="00480BC8"/>
    <w:rsid w:val="00480EE4"/>
    <w:rsid w:val="00481DF3"/>
    <w:rsid w:val="00482816"/>
    <w:rsid w:val="00483D7F"/>
    <w:rsid w:val="0048609E"/>
    <w:rsid w:val="004863BC"/>
    <w:rsid w:val="0048755F"/>
    <w:rsid w:val="00487BEB"/>
    <w:rsid w:val="004912AD"/>
    <w:rsid w:val="004912D2"/>
    <w:rsid w:val="00491734"/>
    <w:rsid w:val="004931D6"/>
    <w:rsid w:val="00493C5F"/>
    <w:rsid w:val="00494D66"/>
    <w:rsid w:val="00494E24"/>
    <w:rsid w:val="004956D5"/>
    <w:rsid w:val="00495FB9"/>
    <w:rsid w:val="0049643B"/>
    <w:rsid w:val="004972A6"/>
    <w:rsid w:val="0049794C"/>
    <w:rsid w:val="004A5790"/>
    <w:rsid w:val="004A5CBC"/>
    <w:rsid w:val="004A6091"/>
    <w:rsid w:val="004A60B6"/>
    <w:rsid w:val="004A6471"/>
    <w:rsid w:val="004A6A0F"/>
    <w:rsid w:val="004A708D"/>
    <w:rsid w:val="004B002A"/>
    <w:rsid w:val="004B0065"/>
    <w:rsid w:val="004B1192"/>
    <w:rsid w:val="004B13F2"/>
    <w:rsid w:val="004B2EA4"/>
    <w:rsid w:val="004B4AB4"/>
    <w:rsid w:val="004B4BD3"/>
    <w:rsid w:val="004B66F1"/>
    <w:rsid w:val="004B766D"/>
    <w:rsid w:val="004B7CA7"/>
    <w:rsid w:val="004B7EDE"/>
    <w:rsid w:val="004C003D"/>
    <w:rsid w:val="004C00F1"/>
    <w:rsid w:val="004C315C"/>
    <w:rsid w:val="004C3ADA"/>
    <w:rsid w:val="004C432A"/>
    <w:rsid w:val="004C4805"/>
    <w:rsid w:val="004C7484"/>
    <w:rsid w:val="004D0316"/>
    <w:rsid w:val="004D0461"/>
    <w:rsid w:val="004D0C87"/>
    <w:rsid w:val="004D0E8F"/>
    <w:rsid w:val="004D1420"/>
    <w:rsid w:val="004D17D7"/>
    <w:rsid w:val="004D1859"/>
    <w:rsid w:val="004D22DB"/>
    <w:rsid w:val="004D345B"/>
    <w:rsid w:val="004D51DF"/>
    <w:rsid w:val="004D53D2"/>
    <w:rsid w:val="004D5CEE"/>
    <w:rsid w:val="004D5D38"/>
    <w:rsid w:val="004D600C"/>
    <w:rsid w:val="004D605D"/>
    <w:rsid w:val="004D6096"/>
    <w:rsid w:val="004E00FC"/>
    <w:rsid w:val="004E1012"/>
    <w:rsid w:val="004E16FA"/>
    <w:rsid w:val="004E1A51"/>
    <w:rsid w:val="004E1C39"/>
    <w:rsid w:val="004E1F0C"/>
    <w:rsid w:val="004E4D5C"/>
    <w:rsid w:val="004E5E3D"/>
    <w:rsid w:val="004E6502"/>
    <w:rsid w:val="004E6D10"/>
    <w:rsid w:val="004F135C"/>
    <w:rsid w:val="004F1CEF"/>
    <w:rsid w:val="004F1F14"/>
    <w:rsid w:val="004F3924"/>
    <w:rsid w:val="004F3A85"/>
    <w:rsid w:val="004F4F85"/>
    <w:rsid w:val="004F57A5"/>
    <w:rsid w:val="004F7E27"/>
    <w:rsid w:val="00500A2D"/>
    <w:rsid w:val="00500D68"/>
    <w:rsid w:val="00501035"/>
    <w:rsid w:val="005015A5"/>
    <w:rsid w:val="00501D73"/>
    <w:rsid w:val="005029D8"/>
    <w:rsid w:val="00502D62"/>
    <w:rsid w:val="00503A3B"/>
    <w:rsid w:val="00503F05"/>
    <w:rsid w:val="005042DA"/>
    <w:rsid w:val="00505013"/>
    <w:rsid w:val="00505E32"/>
    <w:rsid w:val="00505EF3"/>
    <w:rsid w:val="005065D4"/>
    <w:rsid w:val="005101A3"/>
    <w:rsid w:val="00510B2E"/>
    <w:rsid w:val="00511F84"/>
    <w:rsid w:val="005121A2"/>
    <w:rsid w:val="005125F3"/>
    <w:rsid w:val="00513DAD"/>
    <w:rsid w:val="0052035E"/>
    <w:rsid w:val="0052195F"/>
    <w:rsid w:val="00522807"/>
    <w:rsid w:val="0052336F"/>
    <w:rsid w:val="0052405F"/>
    <w:rsid w:val="00524231"/>
    <w:rsid w:val="00525333"/>
    <w:rsid w:val="0052625C"/>
    <w:rsid w:val="00526918"/>
    <w:rsid w:val="00526AE7"/>
    <w:rsid w:val="0052797A"/>
    <w:rsid w:val="0053036D"/>
    <w:rsid w:val="00530493"/>
    <w:rsid w:val="005309CA"/>
    <w:rsid w:val="00530EDB"/>
    <w:rsid w:val="00531DA7"/>
    <w:rsid w:val="005320F2"/>
    <w:rsid w:val="00533283"/>
    <w:rsid w:val="005332AA"/>
    <w:rsid w:val="00533373"/>
    <w:rsid w:val="005341F5"/>
    <w:rsid w:val="00534391"/>
    <w:rsid w:val="00534803"/>
    <w:rsid w:val="0053484C"/>
    <w:rsid w:val="00534E8C"/>
    <w:rsid w:val="00535225"/>
    <w:rsid w:val="00535653"/>
    <w:rsid w:val="0053697F"/>
    <w:rsid w:val="00536B8D"/>
    <w:rsid w:val="00540BA8"/>
    <w:rsid w:val="005411AD"/>
    <w:rsid w:val="00542973"/>
    <w:rsid w:val="005434AB"/>
    <w:rsid w:val="00544792"/>
    <w:rsid w:val="00545185"/>
    <w:rsid w:val="00545268"/>
    <w:rsid w:val="005455D8"/>
    <w:rsid w:val="00546370"/>
    <w:rsid w:val="005468A8"/>
    <w:rsid w:val="005500FD"/>
    <w:rsid w:val="00551D4D"/>
    <w:rsid w:val="00551F13"/>
    <w:rsid w:val="005528AA"/>
    <w:rsid w:val="00552959"/>
    <w:rsid w:val="00555B44"/>
    <w:rsid w:val="0055645A"/>
    <w:rsid w:val="00560BC8"/>
    <w:rsid w:val="00563855"/>
    <w:rsid w:val="00563EDE"/>
    <w:rsid w:val="00564185"/>
    <w:rsid w:val="005642F7"/>
    <w:rsid w:val="005644AE"/>
    <w:rsid w:val="00565356"/>
    <w:rsid w:val="005665DE"/>
    <w:rsid w:val="00567599"/>
    <w:rsid w:val="00571698"/>
    <w:rsid w:val="00571845"/>
    <w:rsid w:val="00572B76"/>
    <w:rsid w:val="00572F57"/>
    <w:rsid w:val="00573702"/>
    <w:rsid w:val="00573AD5"/>
    <w:rsid w:val="00574654"/>
    <w:rsid w:val="00574C9E"/>
    <w:rsid w:val="005770B0"/>
    <w:rsid w:val="005775BA"/>
    <w:rsid w:val="0058013F"/>
    <w:rsid w:val="00580508"/>
    <w:rsid w:val="00581215"/>
    <w:rsid w:val="005813F0"/>
    <w:rsid w:val="00581762"/>
    <w:rsid w:val="00584613"/>
    <w:rsid w:val="00584B11"/>
    <w:rsid w:val="0058592F"/>
    <w:rsid w:val="00586079"/>
    <w:rsid w:val="00586158"/>
    <w:rsid w:val="005869C7"/>
    <w:rsid w:val="00586BC1"/>
    <w:rsid w:val="00586E4D"/>
    <w:rsid w:val="0059149F"/>
    <w:rsid w:val="00591890"/>
    <w:rsid w:val="00591BB1"/>
    <w:rsid w:val="005935CA"/>
    <w:rsid w:val="00593B66"/>
    <w:rsid w:val="00593C14"/>
    <w:rsid w:val="0059529A"/>
    <w:rsid w:val="0059549A"/>
    <w:rsid w:val="005957A6"/>
    <w:rsid w:val="005963B5"/>
    <w:rsid w:val="005975A2"/>
    <w:rsid w:val="00597F41"/>
    <w:rsid w:val="005A1605"/>
    <w:rsid w:val="005A2B54"/>
    <w:rsid w:val="005A43FF"/>
    <w:rsid w:val="005A47DD"/>
    <w:rsid w:val="005A4AD3"/>
    <w:rsid w:val="005A4CA6"/>
    <w:rsid w:val="005A7136"/>
    <w:rsid w:val="005A7C2D"/>
    <w:rsid w:val="005B0BA7"/>
    <w:rsid w:val="005B2AB6"/>
    <w:rsid w:val="005B3067"/>
    <w:rsid w:val="005B3611"/>
    <w:rsid w:val="005B3995"/>
    <w:rsid w:val="005B3E87"/>
    <w:rsid w:val="005B4C4F"/>
    <w:rsid w:val="005B6388"/>
    <w:rsid w:val="005B66F5"/>
    <w:rsid w:val="005B6C17"/>
    <w:rsid w:val="005B7D82"/>
    <w:rsid w:val="005C0A43"/>
    <w:rsid w:val="005C0C2E"/>
    <w:rsid w:val="005C216D"/>
    <w:rsid w:val="005C2283"/>
    <w:rsid w:val="005C2818"/>
    <w:rsid w:val="005C2B4A"/>
    <w:rsid w:val="005C2EBB"/>
    <w:rsid w:val="005C3491"/>
    <w:rsid w:val="005C3C55"/>
    <w:rsid w:val="005C3E18"/>
    <w:rsid w:val="005C41F0"/>
    <w:rsid w:val="005C69F7"/>
    <w:rsid w:val="005C7304"/>
    <w:rsid w:val="005C7F31"/>
    <w:rsid w:val="005D0327"/>
    <w:rsid w:val="005D0475"/>
    <w:rsid w:val="005D0B91"/>
    <w:rsid w:val="005D1F7A"/>
    <w:rsid w:val="005D22D5"/>
    <w:rsid w:val="005D384D"/>
    <w:rsid w:val="005D3C4D"/>
    <w:rsid w:val="005D4134"/>
    <w:rsid w:val="005D5641"/>
    <w:rsid w:val="005D5DBA"/>
    <w:rsid w:val="005D68DF"/>
    <w:rsid w:val="005D6D0A"/>
    <w:rsid w:val="005E01AA"/>
    <w:rsid w:val="005E0A43"/>
    <w:rsid w:val="005E0FB0"/>
    <w:rsid w:val="005E1AEA"/>
    <w:rsid w:val="005E44F4"/>
    <w:rsid w:val="005E4B06"/>
    <w:rsid w:val="005E53BF"/>
    <w:rsid w:val="005E7950"/>
    <w:rsid w:val="005E7D4A"/>
    <w:rsid w:val="005F16FF"/>
    <w:rsid w:val="005F1B45"/>
    <w:rsid w:val="005F211A"/>
    <w:rsid w:val="005F232F"/>
    <w:rsid w:val="005F3235"/>
    <w:rsid w:val="005F3F6B"/>
    <w:rsid w:val="005F52FF"/>
    <w:rsid w:val="005F556E"/>
    <w:rsid w:val="00600EE9"/>
    <w:rsid w:val="006018F3"/>
    <w:rsid w:val="00602EE0"/>
    <w:rsid w:val="00603661"/>
    <w:rsid w:val="00603C5A"/>
    <w:rsid w:val="006042BB"/>
    <w:rsid w:val="00604BA4"/>
    <w:rsid w:val="00605788"/>
    <w:rsid w:val="006062A0"/>
    <w:rsid w:val="00606B27"/>
    <w:rsid w:val="00611FFF"/>
    <w:rsid w:val="00612756"/>
    <w:rsid w:val="0061337B"/>
    <w:rsid w:val="00613AB0"/>
    <w:rsid w:val="00613D13"/>
    <w:rsid w:val="00615A3E"/>
    <w:rsid w:val="00620B87"/>
    <w:rsid w:val="00622E96"/>
    <w:rsid w:val="0062339E"/>
    <w:rsid w:val="00624B3F"/>
    <w:rsid w:val="0062658E"/>
    <w:rsid w:val="006268BC"/>
    <w:rsid w:val="006273BF"/>
    <w:rsid w:val="00627612"/>
    <w:rsid w:val="0062767B"/>
    <w:rsid w:val="00627E62"/>
    <w:rsid w:val="00630506"/>
    <w:rsid w:val="00630B3B"/>
    <w:rsid w:val="0063174C"/>
    <w:rsid w:val="006319A3"/>
    <w:rsid w:val="00631B8D"/>
    <w:rsid w:val="00631BEC"/>
    <w:rsid w:val="00631CED"/>
    <w:rsid w:val="00632B6A"/>
    <w:rsid w:val="006332CE"/>
    <w:rsid w:val="0063400F"/>
    <w:rsid w:val="00634189"/>
    <w:rsid w:val="0063516D"/>
    <w:rsid w:val="006361C7"/>
    <w:rsid w:val="00636B37"/>
    <w:rsid w:val="006374C2"/>
    <w:rsid w:val="00640400"/>
    <w:rsid w:val="006408EF"/>
    <w:rsid w:val="00640EBF"/>
    <w:rsid w:val="0064429E"/>
    <w:rsid w:val="00645356"/>
    <w:rsid w:val="006457B5"/>
    <w:rsid w:val="00645DDE"/>
    <w:rsid w:val="00646D7C"/>
    <w:rsid w:val="00646E23"/>
    <w:rsid w:val="00647E7C"/>
    <w:rsid w:val="0065243D"/>
    <w:rsid w:val="0065375C"/>
    <w:rsid w:val="00655757"/>
    <w:rsid w:val="006559AA"/>
    <w:rsid w:val="00655E50"/>
    <w:rsid w:val="0065604B"/>
    <w:rsid w:val="0066193A"/>
    <w:rsid w:val="00661C90"/>
    <w:rsid w:val="00662312"/>
    <w:rsid w:val="00662FB4"/>
    <w:rsid w:val="00663A3F"/>
    <w:rsid w:val="00663BCE"/>
    <w:rsid w:val="00664BA8"/>
    <w:rsid w:val="00664C7D"/>
    <w:rsid w:val="006653A5"/>
    <w:rsid w:val="006706BD"/>
    <w:rsid w:val="006708E2"/>
    <w:rsid w:val="00671B17"/>
    <w:rsid w:val="00672E71"/>
    <w:rsid w:val="00673E02"/>
    <w:rsid w:val="00674D7B"/>
    <w:rsid w:val="0067545D"/>
    <w:rsid w:val="00675AFA"/>
    <w:rsid w:val="006766DB"/>
    <w:rsid w:val="00676C77"/>
    <w:rsid w:val="00676F6C"/>
    <w:rsid w:val="006779D1"/>
    <w:rsid w:val="00677D9E"/>
    <w:rsid w:val="00682CD3"/>
    <w:rsid w:val="00682E9C"/>
    <w:rsid w:val="00683317"/>
    <w:rsid w:val="00684692"/>
    <w:rsid w:val="00685129"/>
    <w:rsid w:val="006870F2"/>
    <w:rsid w:val="00687F71"/>
    <w:rsid w:val="00691004"/>
    <w:rsid w:val="00693115"/>
    <w:rsid w:val="0069516A"/>
    <w:rsid w:val="006968DC"/>
    <w:rsid w:val="00696DEC"/>
    <w:rsid w:val="006976C2"/>
    <w:rsid w:val="00697CBE"/>
    <w:rsid w:val="006A203E"/>
    <w:rsid w:val="006A2B4C"/>
    <w:rsid w:val="006A421E"/>
    <w:rsid w:val="006A5F35"/>
    <w:rsid w:val="006A7869"/>
    <w:rsid w:val="006B0785"/>
    <w:rsid w:val="006B1D23"/>
    <w:rsid w:val="006B2789"/>
    <w:rsid w:val="006B2C17"/>
    <w:rsid w:val="006B542E"/>
    <w:rsid w:val="006B5AF9"/>
    <w:rsid w:val="006B72F3"/>
    <w:rsid w:val="006C0196"/>
    <w:rsid w:val="006C09BC"/>
    <w:rsid w:val="006C1467"/>
    <w:rsid w:val="006C156A"/>
    <w:rsid w:val="006C17FC"/>
    <w:rsid w:val="006C21E4"/>
    <w:rsid w:val="006C2499"/>
    <w:rsid w:val="006C2560"/>
    <w:rsid w:val="006C2683"/>
    <w:rsid w:val="006C48CD"/>
    <w:rsid w:val="006C5D64"/>
    <w:rsid w:val="006C7086"/>
    <w:rsid w:val="006D0464"/>
    <w:rsid w:val="006D05C0"/>
    <w:rsid w:val="006D204E"/>
    <w:rsid w:val="006D20A9"/>
    <w:rsid w:val="006D21C1"/>
    <w:rsid w:val="006D2689"/>
    <w:rsid w:val="006D33F4"/>
    <w:rsid w:val="006D4871"/>
    <w:rsid w:val="006D4BC1"/>
    <w:rsid w:val="006D4F92"/>
    <w:rsid w:val="006D71C8"/>
    <w:rsid w:val="006D7F7A"/>
    <w:rsid w:val="006E0F92"/>
    <w:rsid w:val="006E310A"/>
    <w:rsid w:val="006E4291"/>
    <w:rsid w:val="006E472F"/>
    <w:rsid w:val="006E58C7"/>
    <w:rsid w:val="006E5FA4"/>
    <w:rsid w:val="006E6447"/>
    <w:rsid w:val="006E6507"/>
    <w:rsid w:val="006E6D4F"/>
    <w:rsid w:val="006E7EC2"/>
    <w:rsid w:val="006F322C"/>
    <w:rsid w:val="006F4A32"/>
    <w:rsid w:val="006F6899"/>
    <w:rsid w:val="006F712E"/>
    <w:rsid w:val="00700636"/>
    <w:rsid w:val="0070137E"/>
    <w:rsid w:val="00701D35"/>
    <w:rsid w:val="00702796"/>
    <w:rsid w:val="007035CA"/>
    <w:rsid w:val="00704D90"/>
    <w:rsid w:val="00704E81"/>
    <w:rsid w:val="00705B4C"/>
    <w:rsid w:val="00706121"/>
    <w:rsid w:val="00706347"/>
    <w:rsid w:val="00706444"/>
    <w:rsid w:val="0070788B"/>
    <w:rsid w:val="007104B4"/>
    <w:rsid w:val="00711306"/>
    <w:rsid w:val="0071155F"/>
    <w:rsid w:val="007122C2"/>
    <w:rsid w:val="007122CA"/>
    <w:rsid w:val="00712797"/>
    <w:rsid w:val="00712BE2"/>
    <w:rsid w:val="00713130"/>
    <w:rsid w:val="00713559"/>
    <w:rsid w:val="00714585"/>
    <w:rsid w:val="00715A48"/>
    <w:rsid w:val="00716D3E"/>
    <w:rsid w:val="00716E44"/>
    <w:rsid w:val="00720A28"/>
    <w:rsid w:val="0072309D"/>
    <w:rsid w:val="00723621"/>
    <w:rsid w:val="00723889"/>
    <w:rsid w:val="007239F9"/>
    <w:rsid w:val="00725292"/>
    <w:rsid w:val="007258A9"/>
    <w:rsid w:val="0072613D"/>
    <w:rsid w:val="00726301"/>
    <w:rsid w:val="007268B0"/>
    <w:rsid w:val="00727408"/>
    <w:rsid w:val="00730CA4"/>
    <w:rsid w:val="00731348"/>
    <w:rsid w:val="00732B68"/>
    <w:rsid w:val="007338AA"/>
    <w:rsid w:val="00733C46"/>
    <w:rsid w:val="00734036"/>
    <w:rsid w:val="0073457D"/>
    <w:rsid w:val="007377EE"/>
    <w:rsid w:val="00737A8E"/>
    <w:rsid w:val="00737B57"/>
    <w:rsid w:val="007406F0"/>
    <w:rsid w:val="00740896"/>
    <w:rsid w:val="00741AC9"/>
    <w:rsid w:val="00742540"/>
    <w:rsid w:val="0074272A"/>
    <w:rsid w:val="007445D8"/>
    <w:rsid w:val="00744609"/>
    <w:rsid w:val="007447F5"/>
    <w:rsid w:val="00745318"/>
    <w:rsid w:val="00745F12"/>
    <w:rsid w:val="00746291"/>
    <w:rsid w:val="00746E52"/>
    <w:rsid w:val="007509D8"/>
    <w:rsid w:val="007513EC"/>
    <w:rsid w:val="00751897"/>
    <w:rsid w:val="0075270D"/>
    <w:rsid w:val="00752E58"/>
    <w:rsid w:val="0075397B"/>
    <w:rsid w:val="00753B79"/>
    <w:rsid w:val="00753E9B"/>
    <w:rsid w:val="00754492"/>
    <w:rsid w:val="0075541F"/>
    <w:rsid w:val="00756151"/>
    <w:rsid w:val="007606B4"/>
    <w:rsid w:val="00762421"/>
    <w:rsid w:val="00762F6F"/>
    <w:rsid w:val="0076444F"/>
    <w:rsid w:val="007658F3"/>
    <w:rsid w:val="00766113"/>
    <w:rsid w:val="0076758F"/>
    <w:rsid w:val="00767AB5"/>
    <w:rsid w:val="007706A6"/>
    <w:rsid w:val="00770912"/>
    <w:rsid w:val="00771E07"/>
    <w:rsid w:val="007740CD"/>
    <w:rsid w:val="00774A67"/>
    <w:rsid w:val="007756DE"/>
    <w:rsid w:val="007766F2"/>
    <w:rsid w:val="00776E38"/>
    <w:rsid w:val="00777165"/>
    <w:rsid w:val="00777F41"/>
    <w:rsid w:val="0078049B"/>
    <w:rsid w:val="007817B7"/>
    <w:rsid w:val="007819AE"/>
    <w:rsid w:val="00781E4B"/>
    <w:rsid w:val="00784B46"/>
    <w:rsid w:val="00785296"/>
    <w:rsid w:val="00785648"/>
    <w:rsid w:val="007858D1"/>
    <w:rsid w:val="00785A80"/>
    <w:rsid w:val="0078671A"/>
    <w:rsid w:val="00786CB5"/>
    <w:rsid w:val="00787837"/>
    <w:rsid w:val="007901A9"/>
    <w:rsid w:val="00793586"/>
    <w:rsid w:val="00793785"/>
    <w:rsid w:val="00793C0D"/>
    <w:rsid w:val="00793FA9"/>
    <w:rsid w:val="007941F2"/>
    <w:rsid w:val="00795683"/>
    <w:rsid w:val="00795CE7"/>
    <w:rsid w:val="00796444"/>
    <w:rsid w:val="00796B46"/>
    <w:rsid w:val="00797539"/>
    <w:rsid w:val="007A1626"/>
    <w:rsid w:val="007A1CB5"/>
    <w:rsid w:val="007A761B"/>
    <w:rsid w:val="007B19F0"/>
    <w:rsid w:val="007B1A90"/>
    <w:rsid w:val="007B3033"/>
    <w:rsid w:val="007B40B3"/>
    <w:rsid w:val="007B6480"/>
    <w:rsid w:val="007B6D12"/>
    <w:rsid w:val="007B7022"/>
    <w:rsid w:val="007B7AFC"/>
    <w:rsid w:val="007B7B3C"/>
    <w:rsid w:val="007C0739"/>
    <w:rsid w:val="007C0999"/>
    <w:rsid w:val="007C185D"/>
    <w:rsid w:val="007C1A08"/>
    <w:rsid w:val="007C3708"/>
    <w:rsid w:val="007C4E51"/>
    <w:rsid w:val="007C575C"/>
    <w:rsid w:val="007C6097"/>
    <w:rsid w:val="007C78E1"/>
    <w:rsid w:val="007D08FF"/>
    <w:rsid w:val="007D13CA"/>
    <w:rsid w:val="007D1A25"/>
    <w:rsid w:val="007D2CB6"/>
    <w:rsid w:val="007D2FB4"/>
    <w:rsid w:val="007D3DF6"/>
    <w:rsid w:val="007D43D5"/>
    <w:rsid w:val="007D6C1D"/>
    <w:rsid w:val="007D6CC8"/>
    <w:rsid w:val="007D6E0B"/>
    <w:rsid w:val="007D6F84"/>
    <w:rsid w:val="007D7DB2"/>
    <w:rsid w:val="007E0A3F"/>
    <w:rsid w:val="007E1048"/>
    <w:rsid w:val="007E3673"/>
    <w:rsid w:val="007E5355"/>
    <w:rsid w:val="007E588A"/>
    <w:rsid w:val="007E6D9A"/>
    <w:rsid w:val="007E7F27"/>
    <w:rsid w:val="007F0899"/>
    <w:rsid w:val="007F1E3B"/>
    <w:rsid w:val="007F2925"/>
    <w:rsid w:val="007F2BD7"/>
    <w:rsid w:val="007F4C83"/>
    <w:rsid w:val="007F5F1E"/>
    <w:rsid w:val="007F6992"/>
    <w:rsid w:val="008000EB"/>
    <w:rsid w:val="00800604"/>
    <w:rsid w:val="008017DF"/>
    <w:rsid w:val="00802042"/>
    <w:rsid w:val="00802104"/>
    <w:rsid w:val="008021AA"/>
    <w:rsid w:val="00802E87"/>
    <w:rsid w:val="00803EDE"/>
    <w:rsid w:val="008049ED"/>
    <w:rsid w:val="00804B3D"/>
    <w:rsid w:val="0080599E"/>
    <w:rsid w:val="00805A1D"/>
    <w:rsid w:val="00810999"/>
    <w:rsid w:val="00811E5C"/>
    <w:rsid w:val="00811FBF"/>
    <w:rsid w:val="00813521"/>
    <w:rsid w:val="00813E04"/>
    <w:rsid w:val="00813E55"/>
    <w:rsid w:val="00814A9D"/>
    <w:rsid w:val="008151BE"/>
    <w:rsid w:val="008168DC"/>
    <w:rsid w:val="00816E1E"/>
    <w:rsid w:val="00817D7D"/>
    <w:rsid w:val="00820C8A"/>
    <w:rsid w:val="008236CC"/>
    <w:rsid w:val="00823883"/>
    <w:rsid w:val="00824874"/>
    <w:rsid w:val="0082497F"/>
    <w:rsid w:val="00826648"/>
    <w:rsid w:val="00826BFA"/>
    <w:rsid w:val="00827EFB"/>
    <w:rsid w:val="00830641"/>
    <w:rsid w:val="008312A1"/>
    <w:rsid w:val="00831769"/>
    <w:rsid w:val="00831E43"/>
    <w:rsid w:val="0083376C"/>
    <w:rsid w:val="008345C8"/>
    <w:rsid w:val="00834FFE"/>
    <w:rsid w:val="008358D0"/>
    <w:rsid w:val="00836671"/>
    <w:rsid w:val="00836755"/>
    <w:rsid w:val="00836F74"/>
    <w:rsid w:val="00842E49"/>
    <w:rsid w:val="00843CA8"/>
    <w:rsid w:val="00844C59"/>
    <w:rsid w:val="00845F18"/>
    <w:rsid w:val="00846E8B"/>
    <w:rsid w:val="00847721"/>
    <w:rsid w:val="00847DB7"/>
    <w:rsid w:val="00850052"/>
    <w:rsid w:val="00850B85"/>
    <w:rsid w:val="008511E4"/>
    <w:rsid w:val="0085140C"/>
    <w:rsid w:val="008526A4"/>
    <w:rsid w:val="0085408D"/>
    <w:rsid w:val="00854127"/>
    <w:rsid w:val="00854B39"/>
    <w:rsid w:val="00855B99"/>
    <w:rsid w:val="00855DFC"/>
    <w:rsid w:val="008571FA"/>
    <w:rsid w:val="00857533"/>
    <w:rsid w:val="00860C92"/>
    <w:rsid w:val="008620BA"/>
    <w:rsid w:val="008635CA"/>
    <w:rsid w:val="00863602"/>
    <w:rsid w:val="008645C5"/>
    <w:rsid w:val="008658CF"/>
    <w:rsid w:val="00865960"/>
    <w:rsid w:val="00867D2E"/>
    <w:rsid w:val="00867F71"/>
    <w:rsid w:val="00870263"/>
    <w:rsid w:val="00871084"/>
    <w:rsid w:val="008712EE"/>
    <w:rsid w:val="008728F2"/>
    <w:rsid w:val="008757B7"/>
    <w:rsid w:val="00875C00"/>
    <w:rsid w:val="00876E42"/>
    <w:rsid w:val="00877AD6"/>
    <w:rsid w:val="00877B8A"/>
    <w:rsid w:val="0088246A"/>
    <w:rsid w:val="0088262F"/>
    <w:rsid w:val="00882B40"/>
    <w:rsid w:val="00883BD1"/>
    <w:rsid w:val="0088509B"/>
    <w:rsid w:val="00890695"/>
    <w:rsid w:val="00890EFA"/>
    <w:rsid w:val="00891329"/>
    <w:rsid w:val="00891C9A"/>
    <w:rsid w:val="00892A18"/>
    <w:rsid w:val="0089420A"/>
    <w:rsid w:val="008942D9"/>
    <w:rsid w:val="00894EBE"/>
    <w:rsid w:val="008A0D86"/>
    <w:rsid w:val="008A0FEB"/>
    <w:rsid w:val="008A17BE"/>
    <w:rsid w:val="008A1DDE"/>
    <w:rsid w:val="008A255C"/>
    <w:rsid w:val="008A32D9"/>
    <w:rsid w:val="008A35E8"/>
    <w:rsid w:val="008A5ED6"/>
    <w:rsid w:val="008A6026"/>
    <w:rsid w:val="008A7377"/>
    <w:rsid w:val="008B04BA"/>
    <w:rsid w:val="008B0D5E"/>
    <w:rsid w:val="008B1B22"/>
    <w:rsid w:val="008B20E1"/>
    <w:rsid w:val="008B2C6B"/>
    <w:rsid w:val="008B3EE3"/>
    <w:rsid w:val="008B4303"/>
    <w:rsid w:val="008B5AA1"/>
    <w:rsid w:val="008B5C70"/>
    <w:rsid w:val="008B67DC"/>
    <w:rsid w:val="008B70F0"/>
    <w:rsid w:val="008B7ED5"/>
    <w:rsid w:val="008C1441"/>
    <w:rsid w:val="008C2A5C"/>
    <w:rsid w:val="008C2F04"/>
    <w:rsid w:val="008C4267"/>
    <w:rsid w:val="008C4A98"/>
    <w:rsid w:val="008C54E2"/>
    <w:rsid w:val="008C62F6"/>
    <w:rsid w:val="008D014F"/>
    <w:rsid w:val="008D2262"/>
    <w:rsid w:val="008D3017"/>
    <w:rsid w:val="008D3738"/>
    <w:rsid w:val="008D55BE"/>
    <w:rsid w:val="008D6365"/>
    <w:rsid w:val="008D78CD"/>
    <w:rsid w:val="008D78FC"/>
    <w:rsid w:val="008E03A1"/>
    <w:rsid w:val="008E0A56"/>
    <w:rsid w:val="008E14CD"/>
    <w:rsid w:val="008E174A"/>
    <w:rsid w:val="008E2B16"/>
    <w:rsid w:val="008E30BA"/>
    <w:rsid w:val="008E39EE"/>
    <w:rsid w:val="008E3D4C"/>
    <w:rsid w:val="008E4354"/>
    <w:rsid w:val="008E51B7"/>
    <w:rsid w:val="008E5705"/>
    <w:rsid w:val="008E5E36"/>
    <w:rsid w:val="008E650E"/>
    <w:rsid w:val="008E767F"/>
    <w:rsid w:val="008F01F7"/>
    <w:rsid w:val="008F14E4"/>
    <w:rsid w:val="008F16BB"/>
    <w:rsid w:val="008F16BC"/>
    <w:rsid w:val="008F26FB"/>
    <w:rsid w:val="008F2E1F"/>
    <w:rsid w:val="008F3FF3"/>
    <w:rsid w:val="008F495A"/>
    <w:rsid w:val="008F49FD"/>
    <w:rsid w:val="008F60C4"/>
    <w:rsid w:val="008F766F"/>
    <w:rsid w:val="008F7ADE"/>
    <w:rsid w:val="00901AC6"/>
    <w:rsid w:val="00902A2B"/>
    <w:rsid w:val="00903474"/>
    <w:rsid w:val="009039C5"/>
    <w:rsid w:val="00903B0B"/>
    <w:rsid w:val="00903B15"/>
    <w:rsid w:val="00904268"/>
    <w:rsid w:val="0090567A"/>
    <w:rsid w:val="00905E4A"/>
    <w:rsid w:val="009064E9"/>
    <w:rsid w:val="00907BD9"/>
    <w:rsid w:val="009119ED"/>
    <w:rsid w:val="00912793"/>
    <w:rsid w:val="00912A81"/>
    <w:rsid w:val="009139AE"/>
    <w:rsid w:val="009166CB"/>
    <w:rsid w:val="00916AC9"/>
    <w:rsid w:val="009172D6"/>
    <w:rsid w:val="00920988"/>
    <w:rsid w:val="00920D3B"/>
    <w:rsid w:val="00920F7E"/>
    <w:rsid w:val="00921833"/>
    <w:rsid w:val="009218DD"/>
    <w:rsid w:val="00921E81"/>
    <w:rsid w:val="00922469"/>
    <w:rsid w:val="009228A9"/>
    <w:rsid w:val="00923878"/>
    <w:rsid w:val="00924B16"/>
    <w:rsid w:val="00924C65"/>
    <w:rsid w:val="00924CF8"/>
    <w:rsid w:val="00926703"/>
    <w:rsid w:val="0092678C"/>
    <w:rsid w:val="009272E5"/>
    <w:rsid w:val="00931A03"/>
    <w:rsid w:val="00931B0A"/>
    <w:rsid w:val="00931CCA"/>
    <w:rsid w:val="00931D48"/>
    <w:rsid w:val="009333BF"/>
    <w:rsid w:val="009338C3"/>
    <w:rsid w:val="009345A7"/>
    <w:rsid w:val="009346A5"/>
    <w:rsid w:val="009352E6"/>
    <w:rsid w:val="0093552F"/>
    <w:rsid w:val="0093620D"/>
    <w:rsid w:val="00937B46"/>
    <w:rsid w:val="00937D8A"/>
    <w:rsid w:val="0094111B"/>
    <w:rsid w:val="00941E60"/>
    <w:rsid w:val="00943DA1"/>
    <w:rsid w:val="00944384"/>
    <w:rsid w:val="0094466D"/>
    <w:rsid w:val="0094474A"/>
    <w:rsid w:val="00945620"/>
    <w:rsid w:val="00945E86"/>
    <w:rsid w:val="00946951"/>
    <w:rsid w:val="00947700"/>
    <w:rsid w:val="00947DE4"/>
    <w:rsid w:val="00947FC6"/>
    <w:rsid w:val="00950152"/>
    <w:rsid w:val="00951599"/>
    <w:rsid w:val="00951D14"/>
    <w:rsid w:val="00952936"/>
    <w:rsid w:val="0095537D"/>
    <w:rsid w:val="0095550F"/>
    <w:rsid w:val="009555F2"/>
    <w:rsid w:val="0095636F"/>
    <w:rsid w:val="00956C01"/>
    <w:rsid w:val="00957B6A"/>
    <w:rsid w:val="00957B9D"/>
    <w:rsid w:val="00961C74"/>
    <w:rsid w:val="009648FE"/>
    <w:rsid w:val="00964F59"/>
    <w:rsid w:val="00965533"/>
    <w:rsid w:val="00965EAE"/>
    <w:rsid w:val="009663B4"/>
    <w:rsid w:val="00966E83"/>
    <w:rsid w:val="0096770C"/>
    <w:rsid w:val="00967EA1"/>
    <w:rsid w:val="00970B83"/>
    <w:rsid w:val="00971FB3"/>
    <w:rsid w:val="0097225E"/>
    <w:rsid w:val="009737ED"/>
    <w:rsid w:val="0097387A"/>
    <w:rsid w:val="009741D2"/>
    <w:rsid w:val="009741FF"/>
    <w:rsid w:val="009744BD"/>
    <w:rsid w:val="0097463E"/>
    <w:rsid w:val="009749AC"/>
    <w:rsid w:val="00975581"/>
    <w:rsid w:val="00976B92"/>
    <w:rsid w:val="00977CCE"/>
    <w:rsid w:val="009802C2"/>
    <w:rsid w:val="00981E51"/>
    <w:rsid w:val="009835B3"/>
    <w:rsid w:val="00983845"/>
    <w:rsid w:val="0098618C"/>
    <w:rsid w:val="00986BAB"/>
    <w:rsid w:val="00987B47"/>
    <w:rsid w:val="00987E19"/>
    <w:rsid w:val="00990415"/>
    <w:rsid w:val="00990E47"/>
    <w:rsid w:val="00992732"/>
    <w:rsid w:val="00993A71"/>
    <w:rsid w:val="009947A1"/>
    <w:rsid w:val="00994957"/>
    <w:rsid w:val="009A010B"/>
    <w:rsid w:val="009A0262"/>
    <w:rsid w:val="009A1B61"/>
    <w:rsid w:val="009A1CEF"/>
    <w:rsid w:val="009A1F66"/>
    <w:rsid w:val="009A5776"/>
    <w:rsid w:val="009A6BDF"/>
    <w:rsid w:val="009B0327"/>
    <w:rsid w:val="009B0355"/>
    <w:rsid w:val="009B1B86"/>
    <w:rsid w:val="009B2843"/>
    <w:rsid w:val="009B2CAB"/>
    <w:rsid w:val="009B365D"/>
    <w:rsid w:val="009B39E4"/>
    <w:rsid w:val="009B5E23"/>
    <w:rsid w:val="009B63E6"/>
    <w:rsid w:val="009C06CB"/>
    <w:rsid w:val="009C0707"/>
    <w:rsid w:val="009C175D"/>
    <w:rsid w:val="009C1B1C"/>
    <w:rsid w:val="009C25B6"/>
    <w:rsid w:val="009C26C0"/>
    <w:rsid w:val="009C4167"/>
    <w:rsid w:val="009C4B60"/>
    <w:rsid w:val="009C54EA"/>
    <w:rsid w:val="009C7237"/>
    <w:rsid w:val="009D17DA"/>
    <w:rsid w:val="009D33C3"/>
    <w:rsid w:val="009D4941"/>
    <w:rsid w:val="009D5B54"/>
    <w:rsid w:val="009E0084"/>
    <w:rsid w:val="009E0C9C"/>
    <w:rsid w:val="009E1714"/>
    <w:rsid w:val="009E19FB"/>
    <w:rsid w:val="009E30B7"/>
    <w:rsid w:val="009E3BE9"/>
    <w:rsid w:val="009E4B4C"/>
    <w:rsid w:val="009E5D6A"/>
    <w:rsid w:val="009E6A64"/>
    <w:rsid w:val="009E6ED8"/>
    <w:rsid w:val="009E7F91"/>
    <w:rsid w:val="009F0A7F"/>
    <w:rsid w:val="009F1686"/>
    <w:rsid w:val="009F26BE"/>
    <w:rsid w:val="009F2F20"/>
    <w:rsid w:val="009F3352"/>
    <w:rsid w:val="009F4570"/>
    <w:rsid w:val="009F4E9D"/>
    <w:rsid w:val="009F536D"/>
    <w:rsid w:val="009F5396"/>
    <w:rsid w:val="009F5854"/>
    <w:rsid w:val="009F5D75"/>
    <w:rsid w:val="009F767B"/>
    <w:rsid w:val="009F7DCD"/>
    <w:rsid w:val="00A00942"/>
    <w:rsid w:val="00A00A0B"/>
    <w:rsid w:val="00A00E7F"/>
    <w:rsid w:val="00A023CA"/>
    <w:rsid w:val="00A0277C"/>
    <w:rsid w:val="00A046F7"/>
    <w:rsid w:val="00A05C04"/>
    <w:rsid w:val="00A10C89"/>
    <w:rsid w:val="00A11024"/>
    <w:rsid w:val="00A11E25"/>
    <w:rsid w:val="00A12913"/>
    <w:rsid w:val="00A12EE2"/>
    <w:rsid w:val="00A13096"/>
    <w:rsid w:val="00A13354"/>
    <w:rsid w:val="00A13A4D"/>
    <w:rsid w:val="00A14ABD"/>
    <w:rsid w:val="00A1626C"/>
    <w:rsid w:val="00A168D7"/>
    <w:rsid w:val="00A179CC"/>
    <w:rsid w:val="00A17E3C"/>
    <w:rsid w:val="00A2003B"/>
    <w:rsid w:val="00A206AA"/>
    <w:rsid w:val="00A21F29"/>
    <w:rsid w:val="00A220CE"/>
    <w:rsid w:val="00A229E3"/>
    <w:rsid w:val="00A2376E"/>
    <w:rsid w:val="00A23FC0"/>
    <w:rsid w:val="00A24090"/>
    <w:rsid w:val="00A252B3"/>
    <w:rsid w:val="00A25E85"/>
    <w:rsid w:val="00A266A5"/>
    <w:rsid w:val="00A26790"/>
    <w:rsid w:val="00A2688A"/>
    <w:rsid w:val="00A26CF4"/>
    <w:rsid w:val="00A270DA"/>
    <w:rsid w:val="00A272A1"/>
    <w:rsid w:val="00A30283"/>
    <w:rsid w:val="00A30732"/>
    <w:rsid w:val="00A308E1"/>
    <w:rsid w:val="00A319D5"/>
    <w:rsid w:val="00A323EE"/>
    <w:rsid w:val="00A3304E"/>
    <w:rsid w:val="00A343E3"/>
    <w:rsid w:val="00A4031F"/>
    <w:rsid w:val="00A41560"/>
    <w:rsid w:val="00A415B2"/>
    <w:rsid w:val="00A41E00"/>
    <w:rsid w:val="00A42FC4"/>
    <w:rsid w:val="00A45352"/>
    <w:rsid w:val="00A456EB"/>
    <w:rsid w:val="00A45F14"/>
    <w:rsid w:val="00A4602B"/>
    <w:rsid w:val="00A4670F"/>
    <w:rsid w:val="00A46AEC"/>
    <w:rsid w:val="00A47268"/>
    <w:rsid w:val="00A479AD"/>
    <w:rsid w:val="00A50371"/>
    <w:rsid w:val="00A51AE1"/>
    <w:rsid w:val="00A5223A"/>
    <w:rsid w:val="00A5238A"/>
    <w:rsid w:val="00A5275E"/>
    <w:rsid w:val="00A52F9D"/>
    <w:rsid w:val="00A53D3E"/>
    <w:rsid w:val="00A53DA9"/>
    <w:rsid w:val="00A53DC8"/>
    <w:rsid w:val="00A5528E"/>
    <w:rsid w:val="00A55F98"/>
    <w:rsid w:val="00A56307"/>
    <w:rsid w:val="00A57A4A"/>
    <w:rsid w:val="00A600E9"/>
    <w:rsid w:val="00A60B26"/>
    <w:rsid w:val="00A628AE"/>
    <w:rsid w:val="00A62AAE"/>
    <w:rsid w:val="00A63903"/>
    <w:rsid w:val="00A645DC"/>
    <w:rsid w:val="00A671A1"/>
    <w:rsid w:val="00A67514"/>
    <w:rsid w:val="00A67B18"/>
    <w:rsid w:val="00A67B63"/>
    <w:rsid w:val="00A70588"/>
    <w:rsid w:val="00A71313"/>
    <w:rsid w:val="00A71758"/>
    <w:rsid w:val="00A71E00"/>
    <w:rsid w:val="00A727AF"/>
    <w:rsid w:val="00A72AD3"/>
    <w:rsid w:val="00A73A50"/>
    <w:rsid w:val="00A74293"/>
    <w:rsid w:val="00A75C70"/>
    <w:rsid w:val="00A7637D"/>
    <w:rsid w:val="00A76457"/>
    <w:rsid w:val="00A764EE"/>
    <w:rsid w:val="00A76CCB"/>
    <w:rsid w:val="00A80065"/>
    <w:rsid w:val="00A804B5"/>
    <w:rsid w:val="00A80D40"/>
    <w:rsid w:val="00A813B4"/>
    <w:rsid w:val="00A828EB"/>
    <w:rsid w:val="00A84072"/>
    <w:rsid w:val="00A84757"/>
    <w:rsid w:val="00A8498D"/>
    <w:rsid w:val="00A84D11"/>
    <w:rsid w:val="00A8534A"/>
    <w:rsid w:val="00A86673"/>
    <w:rsid w:val="00A86751"/>
    <w:rsid w:val="00A86CB1"/>
    <w:rsid w:val="00A905C2"/>
    <w:rsid w:val="00A93809"/>
    <w:rsid w:val="00A94C1F"/>
    <w:rsid w:val="00A95748"/>
    <w:rsid w:val="00A96DA9"/>
    <w:rsid w:val="00A9764E"/>
    <w:rsid w:val="00A97744"/>
    <w:rsid w:val="00AA0710"/>
    <w:rsid w:val="00AA07B7"/>
    <w:rsid w:val="00AA2A53"/>
    <w:rsid w:val="00AA39B5"/>
    <w:rsid w:val="00AA3F9B"/>
    <w:rsid w:val="00AA415E"/>
    <w:rsid w:val="00AA54F2"/>
    <w:rsid w:val="00AA595F"/>
    <w:rsid w:val="00AA6C0A"/>
    <w:rsid w:val="00AA7F6D"/>
    <w:rsid w:val="00AB232E"/>
    <w:rsid w:val="00AB3914"/>
    <w:rsid w:val="00AB6267"/>
    <w:rsid w:val="00AB6783"/>
    <w:rsid w:val="00AB73E1"/>
    <w:rsid w:val="00AC0355"/>
    <w:rsid w:val="00AC147F"/>
    <w:rsid w:val="00AC1B51"/>
    <w:rsid w:val="00AC28F5"/>
    <w:rsid w:val="00AC29B7"/>
    <w:rsid w:val="00AC3BF9"/>
    <w:rsid w:val="00AC3FBA"/>
    <w:rsid w:val="00AC4A2D"/>
    <w:rsid w:val="00AC5778"/>
    <w:rsid w:val="00AC63E2"/>
    <w:rsid w:val="00AC65CB"/>
    <w:rsid w:val="00AC6AEB"/>
    <w:rsid w:val="00AC719D"/>
    <w:rsid w:val="00AD09AA"/>
    <w:rsid w:val="00AD0DAD"/>
    <w:rsid w:val="00AD17FE"/>
    <w:rsid w:val="00AD23BF"/>
    <w:rsid w:val="00AD27F4"/>
    <w:rsid w:val="00AD2BC1"/>
    <w:rsid w:val="00AD34B7"/>
    <w:rsid w:val="00AD3D00"/>
    <w:rsid w:val="00AD4936"/>
    <w:rsid w:val="00AD6CC7"/>
    <w:rsid w:val="00AD7829"/>
    <w:rsid w:val="00AD7B8F"/>
    <w:rsid w:val="00AE11B6"/>
    <w:rsid w:val="00AE2891"/>
    <w:rsid w:val="00AE363B"/>
    <w:rsid w:val="00AE421F"/>
    <w:rsid w:val="00AE435B"/>
    <w:rsid w:val="00AE43FA"/>
    <w:rsid w:val="00AE6304"/>
    <w:rsid w:val="00AE6A7A"/>
    <w:rsid w:val="00AE70C7"/>
    <w:rsid w:val="00AF2F23"/>
    <w:rsid w:val="00AF3402"/>
    <w:rsid w:val="00AF3485"/>
    <w:rsid w:val="00AF50FA"/>
    <w:rsid w:val="00AF5101"/>
    <w:rsid w:val="00AF7470"/>
    <w:rsid w:val="00B003EE"/>
    <w:rsid w:val="00B0143E"/>
    <w:rsid w:val="00B01BB6"/>
    <w:rsid w:val="00B0283E"/>
    <w:rsid w:val="00B030D0"/>
    <w:rsid w:val="00B03265"/>
    <w:rsid w:val="00B03814"/>
    <w:rsid w:val="00B039F2"/>
    <w:rsid w:val="00B03AA6"/>
    <w:rsid w:val="00B05145"/>
    <w:rsid w:val="00B0704C"/>
    <w:rsid w:val="00B11F34"/>
    <w:rsid w:val="00B13C81"/>
    <w:rsid w:val="00B1498D"/>
    <w:rsid w:val="00B1567B"/>
    <w:rsid w:val="00B1597D"/>
    <w:rsid w:val="00B16068"/>
    <w:rsid w:val="00B16B5A"/>
    <w:rsid w:val="00B17377"/>
    <w:rsid w:val="00B221D2"/>
    <w:rsid w:val="00B231B2"/>
    <w:rsid w:val="00B2396A"/>
    <w:rsid w:val="00B25557"/>
    <w:rsid w:val="00B255FE"/>
    <w:rsid w:val="00B2573D"/>
    <w:rsid w:val="00B2577D"/>
    <w:rsid w:val="00B25B8E"/>
    <w:rsid w:val="00B25F29"/>
    <w:rsid w:val="00B268A2"/>
    <w:rsid w:val="00B26909"/>
    <w:rsid w:val="00B30814"/>
    <w:rsid w:val="00B325FB"/>
    <w:rsid w:val="00B32869"/>
    <w:rsid w:val="00B3474C"/>
    <w:rsid w:val="00B34B8F"/>
    <w:rsid w:val="00B35F86"/>
    <w:rsid w:val="00B35FBC"/>
    <w:rsid w:val="00B369D4"/>
    <w:rsid w:val="00B36DEC"/>
    <w:rsid w:val="00B370FC"/>
    <w:rsid w:val="00B4238C"/>
    <w:rsid w:val="00B45A0C"/>
    <w:rsid w:val="00B461A8"/>
    <w:rsid w:val="00B47BCB"/>
    <w:rsid w:val="00B47D32"/>
    <w:rsid w:val="00B5078A"/>
    <w:rsid w:val="00B53507"/>
    <w:rsid w:val="00B541BC"/>
    <w:rsid w:val="00B54C98"/>
    <w:rsid w:val="00B54D6A"/>
    <w:rsid w:val="00B556C8"/>
    <w:rsid w:val="00B56DEF"/>
    <w:rsid w:val="00B570B4"/>
    <w:rsid w:val="00B57871"/>
    <w:rsid w:val="00B57F1D"/>
    <w:rsid w:val="00B60104"/>
    <w:rsid w:val="00B626C9"/>
    <w:rsid w:val="00B63505"/>
    <w:rsid w:val="00B63857"/>
    <w:rsid w:val="00B64012"/>
    <w:rsid w:val="00B641C0"/>
    <w:rsid w:val="00B641E2"/>
    <w:rsid w:val="00B641F8"/>
    <w:rsid w:val="00B64B6A"/>
    <w:rsid w:val="00B65D46"/>
    <w:rsid w:val="00B6711D"/>
    <w:rsid w:val="00B67C26"/>
    <w:rsid w:val="00B71257"/>
    <w:rsid w:val="00B715CB"/>
    <w:rsid w:val="00B7194A"/>
    <w:rsid w:val="00B719F6"/>
    <w:rsid w:val="00B72622"/>
    <w:rsid w:val="00B73647"/>
    <w:rsid w:val="00B73929"/>
    <w:rsid w:val="00B739DA"/>
    <w:rsid w:val="00B73B5D"/>
    <w:rsid w:val="00B73E8F"/>
    <w:rsid w:val="00B74CA4"/>
    <w:rsid w:val="00B74EA2"/>
    <w:rsid w:val="00B7516E"/>
    <w:rsid w:val="00B75525"/>
    <w:rsid w:val="00B7699B"/>
    <w:rsid w:val="00B769AB"/>
    <w:rsid w:val="00B76B8D"/>
    <w:rsid w:val="00B76D49"/>
    <w:rsid w:val="00B76F81"/>
    <w:rsid w:val="00B777D0"/>
    <w:rsid w:val="00B77E31"/>
    <w:rsid w:val="00B801A1"/>
    <w:rsid w:val="00B806FA"/>
    <w:rsid w:val="00B80ACC"/>
    <w:rsid w:val="00B810C2"/>
    <w:rsid w:val="00B8200D"/>
    <w:rsid w:val="00B82369"/>
    <w:rsid w:val="00B839DD"/>
    <w:rsid w:val="00B83C76"/>
    <w:rsid w:val="00B84494"/>
    <w:rsid w:val="00B84700"/>
    <w:rsid w:val="00B84AB4"/>
    <w:rsid w:val="00B84D0A"/>
    <w:rsid w:val="00B85714"/>
    <w:rsid w:val="00B85D33"/>
    <w:rsid w:val="00B85DAF"/>
    <w:rsid w:val="00B85E80"/>
    <w:rsid w:val="00B864B2"/>
    <w:rsid w:val="00B86837"/>
    <w:rsid w:val="00B86C87"/>
    <w:rsid w:val="00B90ED7"/>
    <w:rsid w:val="00B910A8"/>
    <w:rsid w:val="00B92AB2"/>
    <w:rsid w:val="00B92B7A"/>
    <w:rsid w:val="00B93040"/>
    <w:rsid w:val="00B93175"/>
    <w:rsid w:val="00B93254"/>
    <w:rsid w:val="00B96147"/>
    <w:rsid w:val="00B962CA"/>
    <w:rsid w:val="00B97709"/>
    <w:rsid w:val="00B97BAE"/>
    <w:rsid w:val="00BA637D"/>
    <w:rsid w:val="00BA64AC"/>
    <w:rsid w:val="00BA7195"/>
    <w:rsid w:val="00BB0B29"/>
    <w:rsid w:val="00BB0E9C"/>
    <w:rsid w:val="00BB1363"/>
    <w:rsid w:val="00BB1FF6"/>
    <w:rsid w:val="00BB34B6"/>
    <w:rsid w:val="00BB58C3"/>
    <w:rsid w:val="00BB778A"/>
    <w:rsid w:val="00BB7E5E"/>
    <w:rsid w:val="00BC19B0"/>
    <w:rsid w:val="00BC2305"/>
    <w:rsid w:val="00BC33C7"/>
    <w:rsid w:val="00BC3BF9"/>
    <w:rsid w:val="00BC427E"/>
    <w:rsid w:val="00BC4C93"/>
    <w:rsid w:val="00BC4DDD"/>
    <w:rsid w:val="00BC512E"/>
    <w:rsid w:val="00BC5395"/>
    <w:rsid w:val="00BC5D04"/>
    <w:rsid w:val="00BC5FEF"/>
    <w:rsid w:val="00BC6D05"/>
    <w:rsid w:val="00BD0F61"/>
    <w:rsid w:val="00BD115D"/>
    <w:rsid w:val="00BD13CB"/>
    <w:rsid w:val="00BD2549"/>
    <w:rsid w:val="00BD3176"/>
    <w:rsid w:val="00BD3877"/>
    <w:rsid w:val="00BD3CB4"/>
    <w:rsid w:val="00BD5F4A"/>
    <w:rsid w:val="00BD6216"/>
    <w:rsid w:val="00BD6F3F"/>
    <w:rsid w:val="00BE13FD"/>
    <w:rsid w:val="00BE1898"/>
    <w:rsid w:val="00BE19AF"/>
    <w:rsid w:val="00BE2537"/>
    <w:rsid w:val="00BE25CE"/>
    <w:rsid w:val="00BE29DE"/>
    <w:rsid w:val="00BE3262"/>
    <w:rsid w:val="00BE4731"/>
    <w:rsid w:val="00BE4F74"/>
    <w:rsid w:val="00BE5C82"/>
    <w:rsid w:val="00BE6259"/>
    <w:rsid w:val="00BE6741"/>
    <w:rsid w:val="00BE6F5F"/>
    <w:rsid w:val="00BE752D"/>
    <w:rsid w:val="00BF042B"/>
    <w:rsid w:val="00BF0E30"/>
    <w:rsid w:val="00BF1140"/>
    <w:rsid w:val="00BF13B6"/>
    <w:rsid w:val="00BF29A7"/>
    <w:rsid w:val="00BF2F61"/>
    <w:rsid w:val="00BF600C"/>
    <w:rsid w:val="00BF60A8"/>
    <w:rsid w:val="00BF631E"/>
    <w:rsid w:val="00BF6F49"/>
    <w:rsid w:val="00BF6FCF"/>
    <w:rsid w:val="00C00DA3"/>
    <w:rsid w:val="00C0154C"/>
    <w:rsid w:val="00C01FC0"/>
    <w:rsid w:val="00C032C1"/>
    <w:rsid w:val="00C04965"/>
    <w:rsid w:val="00C050D3"/>
    <w:rsid w:val="00C05F0F"/>
    <w:rsid w:val="00C06B17"/>
    <w:rsid w:val="00C077B8"/>
    <w:rsid w:val="00C1128C"/>
    <w:rsid w:val="00C11770"/>
    <w:rsid w:val="00C11E76"/>
    <w:rsid w:val="00C12552"/>
    <w:rsid w:val="00C1467F"/>
    <w:rsid w:val="00C166FB"/>
    <w:rsid w:val="00C20DD8"/>
    <w:rsid w:val="00C21529"/>
    <w:rsid w:val="00C2161A"/>
    <w:rsid w:val="00C219A4"/>
    <w:rsid w:val="00C22D57"/>
    <w:rsid w:val="00C22E10"/>
    <w:rsid w:val="00C23A23"/>
    <w:rsid w:val="00C23F8A"/>
    <w:rsid w:val="00C25AD5"/>
    <w:rsid w:val="00C25D89"/>
    <w:rsid w:val="00C265EC"/>
    <w:rsid w:val="00C267C1"/>
    <w:rsid w:val="00C3070F"/>
    <w:rsid w:val="00C311AB"/>
    <w:rsid w:val="00C32E65"/>
    <w:rsid w:val="00C341C7"/>
    <w:rsid w:val="00C3625B"/>
    <w:rsid w:val="00C41550"/>
    <w:rsid w:val="00C41D95"/>
    <w:rsid w:val="00C42280"/>
    <w:rsid w:val="00C424DF"/>
    <w:rsid w:val="00C42A4D"/>
    <w:rsid w:val="00C42B96"/>
    <w:rsid w:val="00C4310F"/>
    <w:rsid w:val="00C43FB0"/>
    <w:rsid w:val="00C45CDC"/>
    <w:rsid w:val="00C46157"/>
    <w:rsid w:val="00C46DFC"/>
    <w:rsid w:val="00C470D1"/>
    <w:rsid w:val="00C4786C"/>
    <w:rsid w:val="00C5069D"/>
    <w:rsid w:val="00C52010"/>
    <w:rsid w:val="00C53091"/>
    <w:rsid w:val="00C550F2"/>
    <w:rsid w:val="00C55C61"/>
    <w:rsid w:val="00C56DC9"/>
    <w:rsid w:val="00C5735D"/>
    <w:rsid w:val="00C573D9"/>
    <w:rsid w:val="00C5780A"/>
    <w:rsid w:val="00C601CF"/>
    <w:rsid w:val="00C60ACE"/>
    <w:rsid w:val="00C617AC"/>
    <w:rsid w:val="00C61D79"/>
    <w:rsid w:val="00C62C16"/>
    <w:rsid w:val="00C6302E"/>
    <w:rsid w:val="00C6305B"/>
    <w:rsid w:val="00C64E1A"/>
    <w:rsid w:val="00C650B8"/>
    <w:rsid w:val="00C65CF8"/>
    <w:rsid w:val="00C66679"/>
    <w:rsid w:val="00C66766"/>
    <w:rsid w:val="00C67E4F"/>
    <w:rsid w:val="00C700A2"/>
    <w:rsid w:val="00C72D37"/>
    <w:rsid w:val="00C74BAC"/>
    <w:rsid w:val="00C75642"/>
    <w:rsid w:val="00C763E5"/>
    <w:rsid w:val="00C775E0"/>
    <w:rsid w:val="00C80178"/>
    <w:rsid w:val="00C80E6D"/>
    <w:rsid w:val="00C820EC"/>
    <w:rsid w:val="00C8243A"/>
    <w:rsid w:val="00C826AB"/>
    <w:rsid w:val="00C8292C"/>
    <w:rsid w:val="00C82FEA"/>
    <w:rsid w:val="00C82FF0"/>
    <w:rsid w:val="00C865D8"/>
    <w:rsid w:val="00C87A73"/>
    <w:rsid w:val="00C90331"/>
    <w:rsid w:val="00C90393"/>
    <w:rsid w:val="00C905DA"/>
    <w:rsid w:val="00C91D11"/>
    <w:rsid w:val="00C9611A"/>
    <w:rsid w:val="00C96DA9"/>
    <w:rsid w:val="00CA051C"/>
    <w:rsid w:val="00CA1707"/>
    <w:rsid w:val="00CA198E"/>
    <w:rsid w:val="00CA1A9C"/>
    <w:rsid w:val="00CA272E"/>
    <w:rsid w:val="00CA385A"/>
    <w:rsid w:val="00CA5182"/>
    <w:rsid w:val="00CA544E"/>
    <w:rsid w:val="00CA55CD"/>
    <w:rsid w:val="00CA6609"/>
    <w:rsid w:val="00CA69B1"/>
    <w:rsid w:val="00CA7D01"/>
    <w:rsid w:val="00CB0E80"/>
    <w:rsid w:val="00CB21AF"/>
    <w:rsid w:val="00CB3026"/>
    <w:rsid w:val="00CB3FCB"/>
    <w:rsid w:val="00CB53F2"/>
    <w:rsid w:val="00CB7581"/>
    <w:rsid w:val="00CC0163"/>
    <w:rsid w:val="00CC0964"/>
    <w:rsid w:val="00CC0CA6"/>
    <w:rsid w:val="00CC2B18"/>
    <w:rsid w:val="00CC2DE9"/>
    <w:rsid w:val="00CC2E0A"/>
    <w:rsid w:val="00CC4002"/>
    <w:rsid w:val="00CC59F3"/>
    <w:rsid w:val="00CD089E"/>
    <w:rsid w:val="00CD0AB0"/>
    <w:rsid w:val="00CD0E43"/>
    <w:rsid w:val="00CD10E5"/>
    <w:rsid w:val="00CD1DAA"/>
    <w:rsid w:val="00CD2E9A"/>
    <w:rsid w:val="00CD40E7"/>
    <w:rsid w:val="00CD48A4"/>
    <w:rsid w:val="00CD4B96"/>
    <w:rsid w:val="00CD5660"/>
    <w:rsid w:val="00CD60AC"/>
    <w:rsid w:val="00CD77A8"/>
    <w:rsid w:val="00CE0254"/>
    <w:rsid w:val="00CE063B"/>
    <w:rsid w:val="00CE3704"/>
    <w:rsid w:val="00CE4E4D"/>
    <w:rsid w:val="00CE54FA"/>
    <w:rsid w:val="00CE58B5"/>
    <w:rsid w:val="00CE5D27"/>
    <w:rsid w:val="00CE66D0"/>
    <w:rsid w:val="00CE678A"/>
    <w:rsid w:val="00CE6F4E"/>
    <w:rsid w:val="00CE7015"/>
    <w:rsid w:val="00CE7550"/>
    <w:rsid w:val="00CF0A25"/>
    <w:rsid w:val="00CF1E49"/>
    <w:rsid w:val="00CF1F4D"/>
    <w:rsid w:val="00CF3167"/>
    <w:rsid w:val="00CF33EA"/>
    <w:rsid w:val="00CF35AF"/>
    <w:rsid w:val="00CF4622"/>
    <w:rsid w:val="00CF60B5"/>
    <w:rsid w:val="00CF6D98"/>
    <w:rsid w:val="00CF6F31"/>
    <w:rsid w:val="00CF6F39"/>
    <w:rsid w:val="00D006AC"/>
    <w:rsid w:val="00D0112B"/>
    <w:rsid w:val="00D039B1"/>
    <w:rsid w:val="00D04301"/>
    <w:rsid w:val="00D04464"/>
    <w:rsid w:val="00D05527"/>
    <w:rsid w:val="00D0566B"/>
    <w:rsid w:val="00D05D13"/>
    <w:rsid w:val="00D07CC0"/>
    <w:rsid w:val="00D10A02"/>
    <w:rsid w:val="00D10BE8"/>
    <w:rsid w:val="00D11094"/>
    <w:rsid w:val="00D12318"/>
    <w:rsid w:val="00D13D05"/>
    <w:rsid w:val="00D1492B"/>
    <w:rsid w:val="00D15D43"/>
    <w:rsid w:val="00D16D53"/>
    <w:rsid w:val="00D1765F"/>
    <w:rsid w:val="00D17BF8"/>
    <w:rsid w:val="00D243AF"/>
    <w:rsid w:val="00D257E4"/>
    <w:rsid w:val="00D265EA"/>
    <w:rsid w:val="00D301C6"/>
    <w:rsid w:val="00D301D1"/>
    <w:rsid w:val="00D30200"/>
    <w:rsid w:val="00D32B3C"/>
    <w:rsid w:val="00D338E4"/>
    <w:rsid w:val="00D3440C"/>
    <w:rsid w:val="00D34513"/>
    <w:rsid w:val="00D34830"/>
    <w:rsid w:val="00D34E6D"/>
    <w:rsid w:val="00D37FF4"/>
    <w:rsid w:val="00D42619"/>
    <w:rsid w:val="00D43227"/>
    <w:rsid w:val="00D438E6"/>
    <w:rsid w:val="00D44034"/>
    <w:rsid w:val="00D46689"/>
    <w:rsid w:val="00D47670"/>
    <w:rsid w:val="00D479DE"/>
    <w:rsid w:val="00D47A73"/>
    <w:rsid w:val="00D50106"/>
    <w:rsid w:val="00D5174C"/>
    <w:rsid w:val="00D51D1B"/>
    <w:rsid w:val="00D525AE"/>
    <w:rsid w:val="00D53138"/>
    <w:rsid w:val="00D537F8"/>
    <w:rsid w:val="00D53B74"/>
    <w:rsid w:val="00D54CE6"/>
    <w:rsid w:val="00D55A3E"/>
    <w:rsid w:val="00D62F0C"/>
    <w:rsid w:val="00D646C0"/>
    <w:rsid w:val="00D6574D"/>
    <w:rsid w:val="00D66B44"/>
    <w:rsid w:val="00D66B8B"/>
    <w:rsid w:val="00D703FB"/>
    <w:rsid w:val="00D7044D"/>
    <w:rsid w:val="00D71D20"/>
    <w:rsid w:val="00D723A2"/>
    <w:rsid w:val="00D72808"/>
    <w:rsid w:val="00D737DC"/>
    <w:rsid w:val="00D7391F"/>
    <w:rsid w:val="00D74682"/>
    <w:rsid w:val="00D74B9F"/>
    <w:rsid w:val="00D75545"/>
    <w:rsid w:val="00D76268"/>
    <w:rsid w:val="00D76CB3"/>
    <w:rsid w:val="00D77425"/>
    <w:rsid w:val="00D80291"/>
    <w:rsid w:val="00D80E6D"/>
    <w:rsid w:val="00D8138F"/>
    <w:rsid w:val="00D8179B"/>
    <w:rsid w:val="00D82164"/>
    <w:rsid w:val="00D83BE3"/>
    <w:rsid w:val="00D84623"/>
    <w:rsid w:val="00D84763"/>
    <w:rsid w:val="00D855AB"/>
    <w:rsid w:val="00D8562B"/>
    <w:rsid w:val="00D85BF5"/>
    <w:rsid w:val="00D86C2E"/>
    <w:rsid w:val="00D87BD1"/>
    <w:rsid w:val="00D87BF4"/>
    <w:rsid w:val="00D90D5B"/>
    <w:rsid w:val="00D9135F"/>
    <w:rsid w:val="00D92239"/>
    <w:rsid w:val="00D924DB"/>
    <w:rsid w:val="00D9274A"/>
    <w:rsid w:val="00D92D13"/>
    <w:rsid w:val="00D94154"/>
    <w:rsid w:val="00D94C60"/>
    <w:rsid w:val="00D94DE3"/>
    <w:rsid w:val="00D95BAA"/>
    <w:rsid w:val="00D96644"/>
    <w:rsid w:val="00D97925"/>
    <w:rsid w:val="00DA0399"/>
    <w:rsid w:val="00DA03DC"/>
    <w:rsid w:val="00DA0A84"/>
    <w:rsid w:val="00DA0FEC"/>
    <w:rsid w:val="00DA1234"/>
    <w:rsid w:val="00DA164E"/>
    <w:rsid w:val="00DA16F7"/>
    <w:rsid w:val="00DA19F1"/>
    <w:rsid w:val="00DA31EB"/>
    <w:rsid w:val="00DA384D"/>
    <w:rsid w:val="00DA480F"/>
    <w:rsid w:val="00DA6B0F"/>
    <w:rsid w:val="00DA718F"/>
    <w:rsid w:val="00DA7879"/>
    <w:rsid w:val="00DB01DD"/>
    <w:rsid w:val="00DB09C5"/>
    <w:rsid w:val="00DB18C2"/>
    <w:rsid w:val="00DB1C59"/>
    <w:rsid w:val="00DB1FB7"/>
    <w:rsid w:val="00DB2586"/>
    <w:rsid w:val="00DB26C4"/>
    <w:rsid w:val="00DB304A"/>
    <w:rsid w:val="00DB3A0C"/>
    <w:rsid w:val="00DB4ABF"/>
    <w:rsid w:val="00DB501C"/>
    <w:rsid w:val="00DB5155"/>
    <w:rsid w:val="00DB6151"/>
    <w:rsid w:val="00DB6219"/>
    <w:rsid w:val="00DB6A1B"/>
    <w:rsid w:val="00DC06E3"/>
    <w:rsid w:val="00DC0D69"/>
    <w:rsid w:val="00DC3203"/>
    <w:rsid w:val="00DC38A5"/>
    <w:rsid w:val="00DC42E7"/>
    <w:rsid w:val="00DC46F0"/>
    <w:rsid w:val="00DC4824"/>
    <w:rsid w:val="00DC5563"/>
    <w:rsid w:val="00DC7C47"/>
    <w:rsid w:val="00DD20FA"/>
    <w:rsid w:val="00DD3C23"/>
    <w:rsid w:val="00DD4A7E"/>
    <w:rsid w:val="00DD4DFA"/>
    <w:rsid w:val="00DD53D8"/>
    <w:rsid w:val="00DD59F7"/>
    <w:rsid w:val="00DD621B"/>
    <w:rsid w:val="00DD7A80"/>
    <w:rsid w:val="00DD7D6E"/>
    <w:rsid w:val="00DD7EF7"/>
    <w:rsid w:val="00DE0BD8"/>
    <w:rsid w:val="00DE1424"/>
    <w:rsid w:val="00DE194D"/>
    <w:rsid w:val="00DE2E76"/>
    <w:rsid w:val="00DE32B7"/>
    <w:rsid w:val="00DE4A88"/>
    <w:rsid w:val="00DE4C3C"/>
    <w:rsid w:val="00DE4DF0"/>
    <w:rsid w:val="00DE52A4"/>
    <w:rsid w:val="00DE56D1"/>
    <w:rsid w:val="00DE6A04"/>
    <w:rsid w:val="00DE6AAB"/>
    <w:rsid w:val="00DE7233"/>
    <w:rsid w:val="00DF0B0E"/>
    <w:rsid w:val="00DF1BB1"/>
    <w:rsid w:val="00DF20F3"/>
    <w:rsid w:val="00DF279A"/>
    <w:rsid w:val="00DF2B99"/>
    <w:rsid w:val="00DF3C82"/>
    <w:rsid w:val="00DF42D6"/>
    <w:rsid w:val="00DF43BE"/>
    <w:rsid w:val="00DF46B8"/>
    <w:rsid w:val="00DF544B"/>
    <w:rsid w:val="00DF614D"/>
    <w:rsid w:val="00DF6B9B"/>
    <w:rsid w:val="00E00100"/>
    <w:rsid w:val="00E0112D"/>
    <w:rsid w:val="00E0142B"/>
    <w:rsid w:val="00E01FEE"/>
    <w:rsid w:val="00E03B9C"/>
    <w:rsid w:val="00E041D3"/>
    <w:rsid w:val="00E0505B"/>
    <w:rsid w:val="00E0506E"/>
    <w:rsid w:val="00E05279"/>
    <w:rsid w:val="00E05626"/>
    <w:rsid w:val="00E05D4E"/>
    <w:rsid w:val="00E10542"/>
    <w:rsid w:val="00E1157D"/>
    <w:rsid w:val="00E11E69"/>
    <w:rsid w:val="00E11F78"/>
    <w:rsid w:val="00E1223B"/>
    <w:rsid w:val="00E13489"/>
    <w:rsid w:val="00E13504"/>
    <w:rsid w:val="00E14668"/>
    <w:rsid w:val="00E147AE"/>
    <w:rsid w:val="00E154B4"/>
    <w:rsid w:val="00E158C9"/>
    <w:rsid w:val="00E16BA6"/>
    <w:rsid w:val="00E16C76"/>
    <w:rsid w:val="00E16F51"/>
    <w:rsid w:val="00E17729"/>
    <w:rsid w:val="00E17794"/>
    <w:rsid w:val="00E17ADE"/>
    <w:rsid w:val="00E205B0"/>
    <w:rsid w:val="00E20AC1"/>
    <w:rsid w:val="00E213A0"/>
    <w:rsid w:val="00E22F84"/>
    <w:rsid w:val="00E2470B"/>
    <w:rsid w:val="00E24E53"/>
    <w:rsid w:val="00E25EB3"/>
    <w:rsid w:val="00E26797"/>
    <w:rsid w:val="00E30B31"/>
    <w:rsid w:val="00E30FEC"/>
    <w:rsid w:val="00E3214E"/>
    <w:rsid w:val="00E32ABC"/>
    <w:rsid w:val="00E330D3"/>
    <w:rsid w:val="00E33746"/>
    <w:rsid w:val="00E339E4"/>
    <w:rsid w:val="00E34F37"/>
    <w:rsid w:val="00E35316"/>
    <w:rsid w:val="00E3554D"/>
    <w:rsid w:val="00E37168"/>
    <w:rsid w:val="00E40286"/>
    <w:rsid w:val="00E4035E"/>
    <w:rsid w:val="00E40BB2"/>
    <w:rsid w:val="00E41A60"/>
    <w:rsid w:val="00E41C6B"/>
    <w:rsid w:val="00E421AF"/>
    <w:rsid w:val="00E421FF"/>
    <w:rsid w:val="00E42816"/>
    <w:rsid w:val="00E42C11"/>
    <w:rsid w:val="00E4326E"/>
    <w:rsid w:val="00E43DE5"/>
    <w:rsid w:val="00E445B8"/>
    <w:rsid w:val="00E45A82"/>
    <w:rsid w:val="00E45EDF"/>
    <w:rsid w:val="00E470D2"/>
    <w:rsid w:val="00E50CBD"/>
    <w:rsid w:val="00E51A93"/>
    <w:rsid w:val="00E52B6C"/>
    <w:rsid w:val="00E54933"/>
    <w:rsid w:val="00E60356"/>
    <w:rsid w:val="00E61157"/>
    <w:rsid w:val="00E611EA"/>
    <w:rsid w:val="00E62497"/>
    <w:rsid w:val="00E627B5"/>
    <w:rsid w:val="00E64FB3"/>
    <w:rsid w:val="00E6509C"/>
    <w:rsid w:val="00E651E7"/>
    <w:rsid w:val="00E664D2"/>
    <w:rsid w:val="00E665B4"/>
    <w:rsid w:val="00E7096A"/>
    <w:rsid w:val="00E71FF7"/>
    <w:rsid w:val="00E723A4"/>
    <w:rsid w:val="00E72405"/>
    <w:rsid w:val="00E7240A"/>
    <w:rsid w:val="00E7262F"/>
    <w:rsid w:val="00E728B4"/>
    <w:rsid w:val="00E7343E"/>
    <w:rsid w:val="00E73600"/>
    <w:rsid w:val="00E73C8B"/>
    <w:rsid w:val="00E7498E"/>
    <w:rsid w:val="00E749FC"/>
    <w:rsid w:val="00E75069"/>
    <w:rsid w:val="00E759DE"/>
    <w:rsid w:val="00E75B45"/>
    <w:rsid w:val="00E75C6D"/>
    <w:rsid w:val="00E75EF5"/>
    <w:rsid w:val="00E761E7"/>
    <w:rsid w:val="00E774C3"/>
    <w:rsid w:val="00E77798"/>
    <w:rsid w:val="00E80075"/>
    <w:rsid w:val="00E8046E"/>
    <w:rsid w:val="00E80BDC"/>
    <w:rsid w:val="00E80C84"/>
    <w:rsid w:val="00E81D43"/>
    <w:rsid w:val="00E81FA1"/>
    <w:rsid w:val="00E84209"/>
    <w:rsid w:val="00E85DBB"/>
    <w:rsid w:val="00E861B2"/>
    <w:rsid w:val="00E86A47"/>
    <w:rsid w:val="00E86AFD"/>
    <w:rsid w:val="00E86D95"/>
    <w:rsid w:val="00E90870"/>
    <w:rsid w:val="00E90DB3"/>
    <w:rsid w:val="00E91E53"/>
    <w:rsid w:val="00E937A3"/>
    <w:rsid w:val="00E94660"/>
    <w:rsid w:val="00E94964"/>
    <w:rsid w:val="00E96528"/>
    <w:rsid w:val="00E96D87"/>
    <w:rsid w:val="00E970C8"/>
    <w:rsid w:val="00E97E08"/>
    <w:rsid w:val="00EA1018"/>
    <w:rsid w:val="00EA29A6"/>
    <w:rsid w:val="00EA3544"/>
    <w:rsid w:val="00EA4AF3"/>
    <w:rsid w:val="00EA4D8D"/>
    <w:rsid w:val="00EA5477"/>
    <w:rsid w:val="00EA616A"/>
    <w:rsid w:val="00EB12F9"/>
    <w:rsid w:val="00EB1873"/>
    <w:rsid w:val="00EB30C2"/>
    <w:rsid w:val="00EB4932"/>
    <w:rsid w:val="00EB5A78"/>
    <w:rsid w:val="00EB71D1"/>
    <w:rsid w:val="00EB72F6"/>
    <w:rsid w:val="00EC0849"/>
    <w:rsid w:val="00EC0F1B"/>
    <w:rsid w:val="00EC16DB"/>
    <w:rsid w:val="00EC1DD2"/>
    <w:rsid w:val="00EC2A65"/>
    <w:rsid w:val="00EC41B1"/>
    <w:rsid w:val="00EC4457"/>
    <w:rsid w:val="00EC55F0"/>
    <w:rsid w:val="00EC6B85"/>
    <w:rsid w:val="00EC7ADF"/>
    <w:rsid w:val="00ED0796"/>
    <w:rsid w:val="00ED0D85"/>
    <w:rsid w:val="00ED1A50"/>
    <w:rsid w:val="00ED1B66"/>
    <w:rsid w:val="00ED218D"/>
    <w:rsid w:val="00ED2CA1"/>
    <w:rsid w:val="00ED3047"/>
    <w:rsid w:val="00ED38EA"/>
    <w:rsid w:val="00ED55D5"/>
    <w:rsid w:val="00ED5CB0"/>
    <w:rsid w:val="00ED72CB"/>
    <w:rsid w:val="00EE1115"/>
    <w:rsid w:val="00EE1A85"/>
    <w:rsid w:val="00EE1CBF"/>
    <w:rsid w:val="00EE2084"/>
    <w:rsid w:val="00EE2408"/>
    <w:rsid w:val="00EE2BA3"/>
    <w:rsid w:val="00EE34B0"/>
    <w:rsid w:val="00EE373D"/>
    <w:rsid w:val="00EE4755"/>
    <w:rsid w:val="00EE65BE"/>
    <w:rsid w:val="00EE748A"/>
    <w:rsid w:val="00EE7866"/>
    <w:rsid w:val="00EF1677"/>
    <w:rsid w:val="00EF2077"/>
    <w:rsid w:val="00EF2131"/>
    <w:rsid w:val="00EF5338"/>
    <w:rsid w:val="00EF628A"/>
    <w:rsid w:val="00F00987"/>
    <w:rsid w:val="00F00A13"/>
    <w:rsid w:val="00F00B58"/>
    <w:rsid w:val="00F00DE6"/>
    <w:rsid w:val="00F02719"/>
    <w:rsid w:val="00F02DE4"/>
    <w:rsid w:val="00F031CD"/>
    <w:rsid w:val="00F03938"/>
    <w:rsid w:val="00F03FA0"/>
    <w:rsid w:val="00F07181"/>
    <w:rsid w:val="00F10E06"/>
    <w:rsid w:val="00F11033"/>
    <w:rsid w:val="00F11E45"/>
    <w:rsid w:val="00F1204D"/>
    <w:rsid w:val="00F128A3"/>
    <w:rsid w:val="00F1568F"/>
    <w:rsid w:val="00F15EFE"/>
    <w:rsid w:val="00F168B6"/>
    <w:rsid w:val="00F168D8"/>
    <w:rsid w:val="00F168EF"/>
    <w:rsid w:val="00F1737A"/>
    <w:rsid w:val="00F2073B"/>
    <w:rsid w:val="00F20B08"/>
    <w:rsid w:val="00F20F9C"/>
    <w:rsid w:val="00F22435"/>
    <w:rsid w:val="00F22F70"/>
    <w:rsid w:val="00F23018"/>
    <w:rsid w:val="00F235B2"/>
    <w:rsid w:val="00F263A9"/>
    <w:rsid w:val="00F26456"/>
    <w:rsid w:val="00F26A6B"/>
    <w:rsid w:val="00F279CC"/>
    <w:rsid w:val="00F27A7D"/>
    <w:rsid w:val="00F300E3"/>
    <w:rsid w:val="00F301AF"/>
    <w:rsid w:val="00F304AE"/>
    <w:rsid w:val="00F3185F"/>
    <w:rsid w:val="00F31961"/>
    <w:rsid w:val="00F31E1C"/>
    <w:rsid w:val="00F3507F"/>
    <w:rsid w:val="00F3561F"/>
    <w:rsid w:val="00F36BAB"/>
    <w:rsid w:val="00F37932"/>
    <w:rsid w:val="00F416DB"/>
    <w:rsid w:val="00F41820"/>
    <w:rsid w:val="00F41DAE"/>
    <w:rsid w:val="00F42338"/>
    <w:rsid w:val="00F424D1"/>
    <w:rsid w:val="00F43078"/>
    <w:rsid w:val="00F43919"/>
    <w:rsid w:val="00F44803"/>
    <w:rsid w:val="00F45653"/>
    <w:rsid w:val="00F4565F"/>
    <w:rsid w:val="00F51F91"/>
    <w:rsid w:val="00F525BD"/>
    <w:rsid w:val="00F52857"/>
    <w:rsid w:val="00F5754F"/>
    <w:rsid w:val="00F579A4"/>
    <w:rsid w:val="00F57E50"/>
    <w:rsid w:val="00F606FA"/>
    <w:rsid w:val="00F61773"/>
    <w:rsid w:val="00F61DCD"/>
    <w:rsid w:val="00F624F5"/>
    <w:rsid w:val="00F629FB"/>
    <w:rsid w:val="00F64016"/>
    <w:rsid w:val="00F64619"/>
    <w:rsid w:val="00F6471B"/>
    <w:rsid w:val="00F64EA0"/>
    <w:rsid w:val="00F651EC"/>
    <w:rsid w:val="00F653E6"/>
    <w:rsid w:val="00F66727"/>
    <w:rsid w:val="00F6745D"/>
    <w:rsid w:val="00F67E8C"/>
    <w:rsid w:val="00F72418"/>
    <w:rsid w:val="00F7298C"/>
    <w:rsid w:val="00F7555D"/>
    <w:rsid w:val="00F755E6"/>
    <w:rsid w:val="00F767C3"/>
    <w:rsid w:val="00F76C38"/>
    <w:rsid w:val="00F76E00"/>
    <w:rsid w:val="00F76F22"/>
    <w:rsid w:val="00F77124"/>
    <w:rsid w:val="00F7754A"/>
    <w:rsid w:val="00F77A6F"/>
    <w:rsid w:val="00F77CBF"/>
    <w:rsid w:val="00F81031"/>
    <w:rsid w:val="00F813D3"/>
    <w:rsid w:val="00F81EBC"/>
    <w:rsid w:val="00F835BC"/>
    <w:rsid w:val="00F84304"/>
    <w:rsid w:val="00F847AA"/>
    <w:rsid w:val="00F84BE2"/>
    <w:rsid w:val="00F84D48"/>
    <w:rsid w:val="00F84E83"/>
    <w:rsid w:val="00F85667"/>
    <w:rsid w:val="00F86806"/>
    <w:rsid w:val="00F86BF7"/>
    <w:rsid w:val="00F903A9"/>
    <w:rsid w:val="00F90586"/>
    <w:rsid w:val="00F9175E"/>
    <w:rsid w:val="00F91B78"/>
    <w:rsid w:val="00F91CD5"/>
    <w:rsid w:val="00F91D65"/>
    <w:rsid w:val="00F91E3B"/>
    <w:rsid w:val="00F924F0"/>
    <w:rsid w:val="00F92A29"/>
    <w:rsid w:val="00F92DF0"/>
    <w:rsid w:val="00F931B5"/>
    <w:rsid w:val="00F9607A"/>
    <w:rsid w:val="00F960AC"/>
    <w:rsid w:val="00F962E2"/>
    <w:rsid w:val="00F967AC"/>
    <w:rsid w:val="00F96B48"/>
    <w:rsid w:val="00F9745E"/>
    <w:rsid w:val="00F97B05"/>
    <w:rsid w:val="00FA036E"/>
    <w:rsid w:val="00FA098C"/>
    <w:rsid w:val="00FA1A58"/>
    <w:rsid w:val="00FA21CF"/>
    <w:rsid w:val="00FA2B8E"/>
    <w:rsid w:val="00FA2D19"/>
    <w:rsid w:val="00FA4F06"/>
    <w:rsid w:val="00FA567B"/>
    <w:rsid w:val="00FA5706"/>
    <w:rsid w:val="00FA700A"/>
    <w:rsid w:val="00FA76C9"/>
    <w:rsid w:val="00FB035D"/>
    <w:rsid w:val="00FB509B"/>
    <w:rsid w:val="00FB5934"/>
    <w:rsid w:val="00FB66E7"/>
    <w:rsid w:val="00FB7BDB"/>
    <w:rsid w:val="00FC035D"/>
    <w:rsid w:val="00FC0545"/>
    <w:rsid w:val="00FC06E1"/>
    <w:rsid w:val="00FC0ED1"/>
    <w:rsid w:val="00FC10FD"/>
    <w:rsid w:val="00FC4993"/>
    <w:rsid w:val="00FC6647"/>
    <w:rsid w:val="00FC6E41"/>
    <w:rsid w:val="00FC783B"/>
    <w:rsid w:val="00FD023B"/>
    <w:rsid w:val="00FD0463"/>
    <w:rsid w:val="00FD42BE"/>
    <w:rsid w:val="00FD5740"/>
    <w:rsid w:val="00FD7962"/>
    <w:rsid w:val="00FE167B"/>
    <w:rsid w:val="00FE23CA"/>
    <w:rsid w:val="00FE35A4"/>
    <w:rsid w:val="00FE44CE"/>
    <w:rsid w:val="00FE4978"/>
    <w:rsid w:val="00FE6CDF"/>
    <w:rsid w:val="00FE7EE3"/>
    <w:rsid w:val="00FF165F"/>
    <w:rsid w:val="00FF26F3"/>
    <w:rsid w:val="00FF35EA"/>
    <w:rsid w:val="00FF49C4"/>
    <w:rsid w:val="00FF5E9C"/>
    <w:rsid w:val="00FF6466"/>
    <w:rsid w:val="00FF74B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2003C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66D0"/>
    <w:rPr>
      <w:rFonts w:ascii="Arial" w:hAnsi="Arial"/>
      <w:szCs w:val="24"/>
      <w:lang w:val="en-GB" w:eastAsia="en-US"/>
    </w:rPr>
  </w:style>
  <w:style w:type="paragraph" w:styleId="Ttulo1">
    <w:name w:val="heading 1"/>
    <w:basedOn w:val="Normal"/>
    <w:next w:val="Normal"/>
    <w:link w:val="Ttulo1Car"/>
    <w:qFormat/>
    <w:rsid w:val="002A1B1B"/>
    <w:pPr>
      <w:numPr>
        <w:numId w:val="1"/>
      </w:numPr>
      <w:outlineLvl w:val="0"/>
    </w:pPr>
    <w:rPr>
      <w:b/>
      <w:sz w:val="24"/>
    </w:rPr>
  </w:style>
  <w:style w:type="paragraph" w:styleId="Ttulo2">
    <w:name w:val="heading 2"/>
    <w:basedOn w:val="Normal"/>
    <w:next w:val="Textodebloque"/>
    <w:link w:val="Ttulo2Car"/>
    <w:qFormat/>
    <w:rsid w:val="002A1B1B"/>
    <w:pPr>
      <w:numPr>
        <w:ilvl w:val="1"/>
        <w:numId w:val="1"/>
      </w:numPr>
      <w:tabs>
        <w:tab w:val="left" w:pos="720"/>
      </w:tabs>
      <w:outlineLvl w:val="1"/>
    </w:pPr>
    <w:rPr>
      <w:b/>
    </w:rPr>
  </w:style>
  <w:style w:type="paragraph" w:styleId="Ttulo3">
    <w:name w:val="heading 3"/>
    <w:basedOn w:val="Normal"/>
    <w:next w:val="Normal"/>
    <w:qFormat/>
    <w:rsid w:val="002A1B1B"/>
    <w:pPr>
      <w:numPr>
        <w:ilvl w:val="2"/>
        <w:numId w:val="1"/>
      </w:numPr>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A1B1B"/>
    <w:rPr>
      <w:rFonts w:ascii="Arial" w:hAnsi="Arial"/>
      <w:b/>
      <w:sz w:val="24"/>
      <w:szCs w:val="24"/>
      <w:lang w:val="en-GB" w:eastAsia="en-US"/>
    </w:rPr>
  </w:style>
  <w:style w:type="paragraph" w:styleId="Textodebloque">
    <w:name w:val="Block Text"/>
    <w:basedOn w:val="Normal"/>
    <w:rsid w:val="00A24090"/>
    <w:pPr>
      <w:spacing w:after="120"/>
      <w:ind w:left="1440" w:right="1440"/>
    </w:pPr>
    <w:rPr>
      <w:rFonts w:cs="Arial"/>
    </w:rPr>
  </w:style>
  <w:style w:type="paragraph" w:styleId="Encabezado">
    <w:name w:val="header"/>
    <w:basedOn w:val="Normal"/>
    <w:rsid w:val="00BE2537"/>
    <w:pPr>
      <w:tabs>
        <w:tab w:val="center" w:pos="4320"/>
        <w:tab w:val="right" w:pos="8640"/>
      </w:tabs>
    </w:pPr>
  </w:style>
  <w:style w:type="paragraph" w:styleId="Piedepgina">
    <w:name w:val="footer"/>
    <w:basedOn w:val="Normal"/>
    <w:link w:val="PiedepginaCar"/>
    <w:rsid w:val="00BE2537"/>
    <w:pPr>
      <w:tabs>
        <w:tab w:val="center" w:pos="4320"/>
        <w:tab w:val="right" w:pos="8640"/>
      </w:tabs>
    </w:pPr>
  </w:style>
  <w:style w:type="paragraph" w:customStyle="1" w:styleId="Listtext">
    <w:name w:val="List text"/>
    <w:basedOn w:val="Normal"/>
    <w:rsid w:val="00BE2537"/>
    <w:pPr>
      <w:ind w:left="360" w:hanging="360"/>
    </w:pPr>
    <w:rPr>
      <w:color w:val="000000"/>
    </w:rPr>
  </w:style>
  <w:style w:type="table" w:styleId="Tablaconcuadrcula">
    <w:name w:val="Table Grid"/>
    <w:basedOn w:val="Tablanormal"/>
    <w:uiPriority w:val="59"/>
    <w:rsid w:val="00A2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C25D89"/>
    <w:rPr>
      <w:szCs w:val="20"/>
    </w:rPr>
  </w:style>
  <w:style w:type="paragraph" w:customStyle="1" w:styleId="TableText">
    <w:name w:val="Table Text"/>
    <w:basedOn w:val="Normal"/>
    <w:rsid w:val="00C5069D"/>
    <w:pPr>
      <w:spacing w:before="40" w:after="40"/>
      <w:ind w:left="120"/>
    </w:pPr>
    <w:rPr>
      <w:sz w:val="22"/>
      <w:szCs w:val="22"/>
    </w:rPr>
  </w:style>
  <w:style w:type="character" w:styleId="Hipervnculo">
    <w:name w:val="Hyperlink"/>
    <w:uiPriority w:val="99"/>
    <w:rsid w:val="00C5069D"/>
    <w:rPr>
      <w:color w:val="0000FF"/>
      <w:u w:val="single"/>
    </w:rPr>
  </w:style>
  <w:style w:type="paragraph" w:styleId="Textodeglobo">
    <w:name w:val="Balloon Text"/>
    <w:basedOn w:val="Normal"/>
    <w:semiHidden/>
    <w:rsid w:val="00F168D8"/>
    <w:rPr>
      <w:rFonts w:ascii="Tahoma" w:hAnsi="Tahoma" w:cs="Tahoma"/>
      <w:sz w:val="16"/>
      <w:szCs w:val="16"/>
    </w:rPr>
  </w:style>
  <w:style w:type="paragraph" w:styleId="TDC1">
    <w:name w:val="toc 1"/>
    <w:basedOn w:val="Normal"/>
    <w:next w:val="Normal"/>
    <w:autoRedefine/>
    <w:semiHidden/>
    <w:rsid w:val="009D33C3"/>
    <w:pPr>
      <w:tabs>
        <w:tab w:val="left" w:pos="900"/>
        <w:tab w:val="right" w:leader="dot" w:pos="9350"/>
      </w:tabs>
    </w:pPr>
  </w:style>
  <w:style w:type="character" w:styleId="Refdecomentario">
    <w:name w:val="annotation reference"/>
    <w:semiHidden/>
    <w:rsid w:val="0010528E"/>
    <w:rPr>
      <w:sz w:val="16"/>
      <w:szCs w:val="16"/>
    </w:rPr>
  </w:style>
  <w:style w:type="paragraph" w:styleId="Textocomentario">
    <w:name w:val="annotation text"/>
    <w:basedOn w:val="Normal"/>
    <w:semiHidden/>
    <w:rsid w:val="0010528E"/>
    <w:rPr>
      <w:szCs w:val="20"/>
    </w:rPr>
  </w:style>
  <w:style w:type="paragraph" w:styleId="Asuntodelcomentario">
    <w:name w:val="annotation subject"/>
    <w:basedOn w:val="Textocomentario"/>
    <w:next w:val="Textocomentario"/>
    <w:semiHidden/>
    <w:rsid w:val="0010528E"/>
    <w:rPr>
      <w:b/>
      <w:bCs/>
    </w:rPr>
  </w:style>
  <w:style w:type="character" w:customStyle="1" w:styleId="Ttulo2Car">
    <w:name w:val="Título 2 Car"/>
    <w:link w:val="Ttulo2"/>
    <w:uiPriority w:val="9"/>
    <w:rsid w:val="002A1B1B"/>
    <w:rPr>
      <w:rFonts w:ascii="Arial" w:hAnsi="Arial"/>
      <w:b/>
      <w:szCs w:val="24"/>
      <w:lang w:val="en-GB" w:eastAsia="en-US"/>
    </w:rPr>
  </w:style>
  <w:style w:type="character" w:styleId="Hipervnculovisitado">
    <w:name w:val="FollowedHyperlink"/>
    <w:rsid w:val="00A73A50"/>
    <w:rPr>
      <w:color w:val="800080"/>
      <w:u w:val="single"/>
    </w:rPr>
  </w:style>
  <w:style w:type="paragraph" w:customStyle="1" w:styleId="Default">
    <w:name w:val="Default"/>
    <w:rsid w:val="00E40BB2"/>
    <w:pPr>
      <w:autoSpaceDE w:val="0"/>
      <w:autoSpaceDN w:val="0"/>
      <w:adjustRightInd w:val="0"/>
    </w:pPr>
    <w:rPr>
      <w:rFonts w:ascii="Arial" w:hAnsi="Arial" w:cs="Arial"/>
      <w:color w:val="000000"/>
      <w:sz w:val="24"/>
      <w:szCs w:val="24"/>
      <w:lang w:val="en-US" w:eastAsia="en-US"/>
    </w:rPr>
  </w:style>
  <w:style w:type="paragraph" w:styleId="Prrafodelista">
    <w:name w:val="List Paragraph"/>
    <w:basedOn w:val="Normal"/>
    <w:link w:val="PrrafodelistaCar"/>
    <w:qFormat/>
    <w:rsid w:val="007A761B"/>
    <w:pPr>
      <w:ind w:left="720"/>
    </w:pPr>
  </w:style>
  <w:style w:type="paragraph" w:styleId="NormalWeb">
    <w:name w:val="Normal (Web)"/>
    <w:basedOn w:val="Normal"/>
    <w:uiPriority w:val="99"/>
    <w:unhideWhenUsed/>
    <w:rsid w:val="00545268"/>
    <w:pPr>
      <w:spacing w:before="100" w:beforeAutospacing="1" w:after="100" w:afterAutospacing="1"/>
    </w:pPr>
    <w:rPr>
      <w:rFonts w:ascii="Times New Roman" w:hAnsi="Times New Roman"/>
      <w:sz w:val="24"/>
      <w:lang w:val="en-US"/>
    </w:rPr>
  </w:style>
  <w:style w:type="paragraph" w:styleId="Revisin">
    <w:name w:val="Revision"/>
    <w:hidden/>
    <w:uiPriority w:val="99"/>
    <w:semiHidden/>
    <w:rsid w:val="0043139D"/>
    <w:rPr>
      <w:rFonts w:ascii="Arial" w:hAnsi="Arial"/>
      <w:szCs w:val="24"/>
      <w:lang w:val="en-GB" w:eastAsia="en-US"/>
    </w:rPr>
  </w:style>
  <w:style w:type="paragraph" w:styleId="Textonotapie">
    <w:name w:val="footnote text"/>
    <w:basedOn w:val="Normal"/>
    <w:link w:val="TextonotapieCar"/>
    <w:uiPriority w:val="99"/>
    <w:unhideWhenUsed/>
    <w:rsid w:val="004D0316"/>
    <w:pPr>
      <w:jc w:val="both"/>
    </w:pPr>
    <w:rPr>
      <w:szCs w:val="20"/>
      <w:lang w:val="es-ES" w:eastAsia="es-ES"/>
    </w:rPr>
  </w:style>
  <w:style w:type="character" w:customStyle="1" w:styleId="TextonotapieCar">
    <w:name w:val="Texto nota pie Car"/>
    <w:link w:val="Textonotapie"/>
    <w:uiPriority w:val="99"/>
    <w:rsid w:val="004D0316"/>
    <w:rPr>
      <w:rFonts w:ascii="Arial" w:hAnsi="Arial"/>
      <w:lang w:val="es-ES" w:eastAsia="es-ES"/>
    </w:rPr>
  </w:style>
  <w:style w:type="character" w:styleId="Refdenotaalpie">
    <w:name w:val="footnote reference"/>
    <w:uiPriority w:val="99"/>
    <w:unhideWhenUsed/>
    <w:rsid w:val="004D0316"/>
    <w:rPr>
      <w:vertAlign w:val="superscript"/>
    </w:rPr>
  </w:style>
  <w:style w:type="paragraph" w:customStyle="1" w:styleId="Text1">
    <w:name w:val="Text1"/>
    <w:basedOn w:val="Normal"/>
    <w:link w:val="Text1Char"/>
    <w:rsid w:val="00ED3047"/>
    <w:pPr>
      <w:spacing w:before="20"/>
      <w:ind w:left="709"/>
      <w:jc w:val="both"/>
    </w:pPr>
    <w:rPr>
      <w:rFonts w:cs="Arial"/>
      <w:sz w:val="21"/>
      <w:lang w:val="en-AU" w:eastAsia="en-AU"/>
    </w:rPr>
  </w:style>
  <w:style w:type="character" w:customStyle="1" w:styleId="Text1Char">
    <w:name w:val="Text1 Char"/>
    <w:link w:val="Text1"/>
    <w:locked/>
    <w:rsid w:val="00ED3047"/>
    <w:rPr>
      <w:rFonts w:ascii="Arial" w:hAnsi="Arial" w:cs="Arial"/>
      <w:sz w:val="21"/>
      <w:szCs w:val="24"/>
      <w:lang w:val="en-AU" w:eastAsia="en-AU"/>
    </w:rPr>
  </w:style>
  <w:style w:type="character" w:customStyle="1" w:styleId="PiedepginaCar">
    <w:name w:val="Pie de página Car"/>
    <w:basedOn w:val="Fuentedeprrafopredeter"/>
    <w:link w:val="Piedepgina"/>
    <w:rsid w:val="00C3625B"/>
    <w:rPr>
      <w:rFonts w:ascii="Arial" w:hAnsi="Arial"/>
      <w:szCs w:val="24"/>
      <w:lang w:val="en-GB" w:eastAsia="en-US"/>
    </w:rPr>
  </w:style>
  <w:style w:type="character" w:customStyle="1" w:styleId="PrrafodelistaCar">
    <w:name w:val="Párrafo de lista Car"/>
    <w:basedOn w:val="Fuentedeprrafopredeter"/>
    <w:link w:val="Prrafodelista"/>
    <w:rsid w:val="00244D17"/>
    <w:rPr>
      <w:rFonts w:ascii="Arial" w:hAnsi="Arial"/>
      <w:szCs w:val="24"/>
      <w:lang w:val="en-GB" w:eastAsia="en-US"/>
    </w:rPr>
  </w:style>
  <w:style w:type="paragraph" w:styleId="Textoindependiente2">
    <w:name w:val="Body Text 2"/>
    <w:basedOn w:val="Normal"/>
    <w:link w:val="Textoindependiente2Car"/>
    <w:uiPriority w:val="99"/>
    <w:unhideWhenUsed/>
    <w:rsid w:val="007F2BD7"/>
    <w:pPr>
      <w:spacing w:after="120" w:line="480" w:lineRule="auto"/>
    </w:pPr>
    <w:rPr>
      <w:rFonts w:ascii="Times New Roman" w:hAnsi="Times New Roman"/>
      <w:sz w:val="24"/>
      <w:lang w:val="es-ES" w:eastAsia="es-ES"/>
    </w:rPr>
  </w:style>
  <w:style w:type="character" w:customStyle="1" w:styleId="Textoindependiente2Car">
    <w:name w:val="Texto independiente 2 Car"/>
    <w:basedOn w:val="Fuentedeprrafopredeter"/>
    <w:link w:val="Textoindependiente2"/>
    <w:uiPriority w:val="99"/>
    <w:rsid w:val="007F2BD7"/>
    <w:rPr>
      <w:sz w:val="24"/>
      <w:szCs w:val="24"/>
      <w:lang w:eastAsia="es-ES"/>
    </w:rPr>
  </w:style>
  <w:style w:type="character" w:styleId="Mencinsinresolver">
    <w:name w:val="Unresolved Mention"/>
    <w:basedOn w:val="Fuentedeprrafopredeter"/>
    <w:uiPriority w:val="99"/>
    <w:semiHidden/>
    <w:unhideWhenUsed/>
    <w:rsid w:val="00DE2E76"/>
    <w:rPr>
      <w:color w:val="605E5C"/>
      <w:shd w:val="clear" w:color="auto" w:fill="E1DFDD"/>
    </w:rPr>
  </w:style>
  <w:style w:type="character" w:styleId="Textoennegrita">
    <w:name w:val="Strong"/>
    <w:basedOn w:val="Fuentedeprrafopredeter"/>
    <w:uiPriority w:val="22"/>
    <w:qFormat/>
    <w:rsid w:val="00F6745D"/>
    <w:rPr>
      <w:b/>
      <w:bCs/>
    </w:rPr>
  </w:style>
  <w:style w:type="paragraph" w:styleId="Subttulo">
    <w:name w:val="Subtitle"/>
    <w:basedOn w:val="Normal"/>
    <w:next w:val="Normal"/>
    <w:link w:val="SubttuloCar"/>
    <w:qFormat/>
    <w:rsid w:val="0092387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923878"/>
    <w:rPr>
      <w:rFonts w:asciiTheme="minorHAnsi" w:eastAsiaTheme="minorEastAsia" w:hAnsiTheme="minorHAnsi" w:cstheme="minorBidi"/>
      <w:color w:val="5A5A5A" w:themeColor="text1" w:themeTint="A5"/>
      <w:spacing w:val="15"/>
      <w:sz w:val="22"/>
      <w:szCs w:val="22"/>
      <w:lang w:val="en-GB" w:eastAsia="en-US"/>
    </w:rPr>
  </w:style>
  <w:style w:type="character" w:customStyle="1" w:styleId="ms-rtefontsize-3">
    <w:name w:val="ms-rtefontsize-3"/>
    <w:basedOn w:val="Fuentedeprrafopredeter"/>
    <w:rsid w:val="00B45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0957">
      <w:bodyDiv w:val="1"/>
      <w:marLeft w:val="0"/>
      <w:marRight w:val="0"/>
      <w:marTop w:val="0"/>
      <w:marBottom w:val="0"/>
      <w:divBdr>
        <w:top w:val="none" w:sz="0" w:space="0" w:color="auto"/>
        <w:left w:val="none" w:sz="0" w:space="0" w:color="auto"/>
        <w:bottom w:val="none" w:sz="0" w:space="0" w:color="auto"/>
        <w:right w:val="none" w:sz="0" w:space="0" w:color="auto"/>
      </w:divBdr>
    </w:div>
    <w:div w:id="90394495">
      <w:bodyDiv w:val="1"/>
      <w:marLeft w:val="0"/>
      <w:marRight w:val="0"/>
      <w:marTop w:val="0"/>
      <w:marBottom w:val="0"/>
      <w:divBdr>
        <w:top w:val="none" w:sz="0" w:space="0" w:color="auto"/>
        <w:left w:val="none" w:sz="0" w:space="0" w:color="auto"/>
        <w:bottom w:val="none" w:sz="0" w:space="0" w:color="auto"/>
        <w:right w:val="none" w:sz="0" w:space="0" w:color="auto"/>
      </w:divBdr>
    </w:div>
    <w:div w:id="153643457">
      <w:bodyDiv w:val="1"/>
      <w:marLeft w:val="0"/>
      <w:marRight w:val="0"/>
      <w:marTop w:val="0"/>
      <w:marBottom w:val="0"/>
      <w:divBdr>
        <w:top w:val="none" w:sz="0" w:space="0" w:color="auto"/>
        <w:left w:val="none" w:sz="0" w:space="0" w:color="auto"/>
        <w:bottom w:val="none" w:sz="0" w:space="0" w:color="auto"/>
        <w:right w:val="none" w:sz="0" w:space="0" w:color="auto"/>
      </w:divBdr>
    </w:div>
    <w:div w:id="194852130">
      <w:bodyDiv w:val="1"/>
      <w:marLeft w:val="0"/>
      <w:marRight w:val="0"/>
      <w:marTop w:val="0"/>
      <w:marBottom w:val="0"/>
      <w:divBdr>
        <w:top w:val="none" w:sz="0" w:space="0" w:color="auto"/>
        <w:left w:val="none" w:sz="0" w:space="0" w:color="auto"/>
        <w:bottom w:val="none" w:sz="0" w:space="0" w:color="auto"/>
        <w:right w:val="none" w:sz="0" w:space="0" w:color="auto"/>
      </w:divBdr>
    </w:div>
    <w:div w:id="237135655">
      <w:bodyDiv w:val="1"/>
      <w:marLeft w:val="0"/>
      <w:marRight w:val="0"/>
      <w:marTop w:val="0"/>
      <w:marBottom w:val="0"/>
      <w:divBdr>
        <w:top w:val="none" w:sz="0" w:space="0" w:color="auto"/>
        <w:left w:val="none" w:sz="0" w:space="0" w:color="auto"/>
        <w:bottom w:val="none" w:sz="0" w:space="0" w:color="auto"/>
        <w:right w:val="none" w:sz="0" w:space="0" w:color="auto"/>
      </w:divBdr>
    </w:div>
    <w:div w:id="241724537">
      <w:bodyDiv w:val="1"/>
      <w:marLeft w:val="0"/>
      <w:marRight w:val="0"/>
      <w:marTop w:val="0"/>
      <w:marBottom w:val="0"/>
      <w:divBdr>
        <w:top w:val="none" w:sz="0" w:space="0" w:color="auto"/>
        <w:left w:val="none" w:sz="0" w:space="0" w:color="auto"/>
        <w:bottom w:val="none" w:sz="0" w:space="0" w:color="auto"/>
        <w:right w:val="none" w:sz="0" w:space="0" w:color="auto"/>
      </w:divBdr>
    </w:div>
    <w:div w:id="329333144">
      <w:bodyDiv w:val="1"/>
      <w:marLeft w:val="0"/>
      <w:marRight w:val="0"/>
      <w:marTop w:val="0"/>
      <w:marBottom w:val="0"/>
      <w:divBdr>
        <w:top w:val="none" w:sz="0" w:space="0" w:color="auto"/>
        <w:left w:val="none" w:sz="0" w:space="0" w:color="auto"/>
        <w:bottom w:val="none" w:sz="0" w:space="0" w:color="auto"/>
        <w:right w:val="none" w:sz="0" w:space="0" w:color="auto"/>
      </w:divBdr>
    </w:div>
    <w:div w:id="450587828">
      <w:bodyDiv w:val="1"/>
      <w:marLeft w:val="0"/>
      <w:marRight w:val="0"/>
      <w:marTop w:val="0"/>
      <w:marBottom w:val="0"/>
      <w:divBdr>
        <w:top w:val="none" w:sz="0" w:space="0" w:color="auto"/>
        <w:left w:val="none" w:sz="0" w:space="0" w:color="auto"/>
        <w:bottom w:val="none" w:sz="0" w:space="0" w:color="auto"/>
        <w:right w:val="none" w:sz="0" w:space="0" w:color="auto"/>
      </w:divBdr>
    </w:div>
    <w:div w:id="464784410">
      <w:bodyDiv w:val="1"/>
      <w:marLeft w:val="0"/>
      <w:marRight w:val="0"/>
      <w:marTop w:val="0"/>
      <w:marBottom w:val="0"/>
      <w:divBdr>
        <w:top w:val="none" w:sz="0" w:space="0" w:color="auto"/>
        <w:left w:val="none" w:sz="0" w:space="0" w:color="auto"/>
        <w:bottom w:val="none" w:sz="0" w:space="0" w:color="auto"/>
        <w:right w:val="none" w:sz="0" w:space="0" w:color="auto"/>
      </w:divBdr>
    </w:div>
    <w:div w:id="478960088">
      <w:bodyDiv w:val="1"/>
      <w:marLeft w:val="0"/>
      <w:marRight w:val="0"/>
      <w:marTop w:val="0"/>
      <w:marBottom w:val="0"/>
      <w:divBdr>
        <w:top w:val="none" w:sz="0" w:space="0" w:color="auto"/>
        <w:left w:val="none" w:sz="0" w:space="0" w:color="auto"/>
        <w:bottom w:val="none" w:sz="0" w:space="0" w:color="auto"/>
        <w:right w:val="none" w:sz="0" w:space="0" w:color="auto"/>
      </w:divBdr>
    </w:div>
    <w:div w:id="668824263">
      <w:bodyDiv w:val="1"/>
      <w:marLeft w:val="0"/>
      <w:marRight w:val="0"/>
      <w:marTop w:val="0"/>
      <w:marBottom w:val="0"/>
      <w:divBdr>
        <w:top w:val="none" w:sz="0" w:space="0" w:color="auto"/>
        <w:left w:val="none" w:sz="0" w:space="0" w:color="auto"/>
        <w:bottom w:val="none" w:sz="0" w:space="0" w:color="auto"/>
        <w:right w:val="none" w:sz="0" w:space="0" w:color="auto"/>
      </w:divBdr>
    </w:div>
    <w:div w:id="692607335">
      <w:bodyDiv w:val="1"/>
      <w:marLeft w:val="0"/>
      <w:marRight w:val="0"/>
      <w:marTop w:val="0"/>
      <w:marBottom w:val="0"/>
      <w:divBdr>
        <w:top w:val="none" w:sz="0" w:space="0" w:color="auto"/>
        <w:left w:val="none" w:sz="0" w:space="0" w:color="auto"/>
        <w:bottom w:val="none" w:sz="0" w:space="0" w:color="auto"/>
        <w:right w:val="none" w:sz="0" w:space="0" w:color="auto"/>
      </w:divBdr>
    </w:div>
    <w:div w:id="728917039">
      <w:bodyDiv w:val="1"/>
      <w:marLeft w:val="0"/>
      <w:marRight w:val="0"/>
      <w:marTop w:val="0"/>
      <w:marBottom w:val="0"/>
      <w:divBdr>
        <w:top w:val="none" w:sz="0" w:space="0" w:color="auto"/>
        <w:left w:val="none" w:sz="0" w:space="0" w:color="auto"/>
        <w:bottom w:val="none" w:sz="0" w:space="0" w:color="auto"/>
        <w:right w:val="none" w:sz="0" w:space="0" w:color="auto"/>
      </w:divBdr>
    </w:div>
    <w:div w:id="734012753">
      <w:bodyDiv w:val="1"/>
      <w:marLeft w:val="0"/>
      <w:marRight w:val="0"/>
      <w:marTop w:val="0"/>
      <w:marBottom w:val="0"/>
      <w:divBdr>
        <w:top w:val="none" w:sz="0" w:space="0" w:color="auto"/>
        <w:left w:val="none" w:sz="0" w:space="0" w:color="auto"/>
        <w:bottom w:val="none" w:sz="0" w:space="0" w:color="auto"/>
        <w:right w:val="none" w:sz="0" w:space="0" w:color="auto"/>
      </w:divBdr>
    </w:div>
    <w:div w:id="759524158">
      <w:bodyDiv w:val="1"/>
      <w:marLeft w:val="0"/>
      <w:marRight w:val="0"/>
      <w:marTop w:val="0"/>
      <w:marBottom w:val="0"/>
      <w:divBdr>
        <w:top w:val="none" w:sz="0" w:space="0" w:color="auto"/>
        <w:left w:val="none" w:sz="0" w:space="0" w:color="auto"/>
        <w:bottom w:val="none" w:sz="0" w:space="0" w:color="auto"/>
        <w:right w:val="none" w:sz="0" w:space="0" w:color="auto"/>
      </w:divBdr>
    </w:div>
    <w:div w:id="979578257">
      <w:bodyDiv w:val="1"/>
      <w:marLeft w:val="0"/>
      <w:marRight w:val="0"/>
      <w:marTop w:val="0"/>
      <w:marBottom w:val="0"/>
      <w:divBdr>
        <w:top w:val="none" w:sz="0" w:space="0" w:color="auto"/>
        <w:left w:val="none" w:sz="0" w:space="0" w:color="auto"/>
        <w:bottom w:val="none" w:sz="0" w:space="0" w:color="auto"/>
        <w:right w:val="none" w:sz="0" w:space="0" w:color="auto"/>
      </w:divBdr>
    </w:div>
    <w:div w:id="1006134684">
      <w:bodyDiv w:val="1"/>
      <w:marLeft w:val="0"/>
      <w:marRight w:val="0"/>
      <w:marTop w:val="0"/>
      <w:marBottom w:val="0"/>
      <w:divBdr>
        <w:top w:val="none" w:sz="0" w:space="0" w:color="auto"/>
        <w:left w:val="none" w:sz="0" w:space="0" w:color="auto"/>
        <w:bottom w:val="none" w:sz="0" w:space="0" w:color="auto"/>
        <w:right w:val="none" w:sz="0" w:space="0" w:color="auto"/>
      </w:divBdr>
    </w:div>
    <w:div w:id="1045913278">
      <w:bodyDiv w:val="1"/>
      <w:marLeft w:val="0"/>
      <w:marRight w:val="0"/>
      <w:marTop w:val="0"/>
      <w:marBottom w:val="0"/>
      <w:divBdr>
        <w:top w:val="none" w:sz="0" w:space="0" w:color="auto"/>
        <w:left w:val="none" w:sz="0" w:space="0" w:color="auto"/>
        <w:bottom w:val="none" w:sz="0" w:space="0" w:color="auto"/>
        <w:right w:val="none" w:sz="0" w:space="0" w:color="auto"/>
      </w:divBdr>
    </w:div>
    <w:div w:id="1267424264">
      <w:bodyDiv w:val="1"/>
      <w:marLeft w:val="0"/>
      <w:marRight w:val="0"/>
      <w:marTop w:val="0"/>
      <w:marBottom w:val="0"/>
      <w:divBdr>
        <w:top w:val="none" w:sz="0" w:space="0" w:color="auto"/>
        <w:left w:val="none" w:sz="0" w:space="0" w:color="auto"/>
        <w:bottom w:val="none" w:sz="0" w:space="0" w:color="auto"/>
        <w:right w:val="none" w:sz="0" w:space="0" w:color="auto"/>
      </w:divBdr>
    </w:div>
    <w:div w:id="1294140054">
      <w:bodyDiv w:val="1"/>
      <w:marLeft w:val="0"/>
      <w:marRight w:val="0"/>
      <w:marTop w:val="0"/>
      <w:marBottom w:val="0"/>
      <w:divBdr>
        <w:top w:val="none" w:sz="0" w:space="0" w:color="auto"/>
        <w:left w:val="none" w:sz="0" w:space="0" w:color="auto"/>
        <w:bottom w:val="none" w:sz="0" w:space="0" w:color="auto"/>
        <w:right w:val="none" w:sz="0" w:space="0" w:color="auto"/>
      </w:divBdr>
    </w:div>
    <w:div w:id="1467431252">
      <w:bodyDiv w:val="1"/>
      <w:marLeft w:val="0"/>
      <w:marRight w:val="0"/>
      <w:marTop w:val="0"/>
      <w:marBottom w:val="0"/>
      <w:divBdr>
        <w:top w:val="none" w:sz="0" w:space="0" w:color="auto"/>
        <w:left w:val="none" w:sz="0" w:space="0" w:color="auto"/>
        <w:bottom w:val="none" w:sz="0" w:space="0" w:color="auto"/>
        <w:right w:val="none" w:sz="0" w:space="0" w:color="auto"/>
      </w:divBdr>
    </w:div>
    <w:div w:id="1609778568">
      <w:bodyDiv w:val="1"/>
      <w:marLeft w:val="0"/>
      <w:marRight w:val="0"/>
      <w:marTop w:val="0"/>
      <w:marBottom w:val="0"/>
      <w:divBdr>
        <w:top w:val="none" w:sz="0" w:space="0" w:color="auto"/>
        <w:left w:val="none" w:sz="0" w:space="0" w:color="auto"/>
        <w:bottom w:val="none" w:sz="0" w:space="0" w:color="auto"/>
        <w:right w:val="none" w:sz="0" w:space="0" w:color="auto"/>
      </w:divBdr>
      <w:divsChild>
        <w:div w:id="268896366">
          <w:marLeft w:val="0"/>
          <w:marRight w:val="0"/>
          <w:marTop w:val="0"/>
          <w:marBottom w:val="0"/>
          <w:divBdr>
            <w:top w:val="none" w:sz="0" w:space="0" w:color="auto"/>
            <w:left w:val="none" w:sz="0" w:space="0" w:color="auto"/>
            <w:bottom w:val="none" w:sz="0" w:space="0" w:color="auto"/>
            <w:right w:val="none" w:sz="0" w:space="0" w:color="auto"/>
          </w:divBdr>
        </w:div>
      </w:divsChild>
    </w:div>
    <w:div w:id="1684748182">
      <w:bodyDiv w:val="1"/>
      <w:marLeft w:val="0"/>
      <w:marRight w:val="0"/>
      <w:marTop w:val="0"/>
      <w:marBottom w:val="0"/>
      <w:divBdr>
        <w:top w:val="none" w:sz="0" w:space="0" w:color="auto"/>
        <w:left w:val="none" w:sz="0" w:space="0" w:color="auto"/>
        <w:bottom w:val="none" w:sz="0" w:space="0" w:color="auto"/>
        <w:right w:val="none" w:sz="0" w:space="0" w:color="auto"/>
      </w:divBdr>
    </w:div>
    <w:div w:id="1812937346">
      <w:bodyDiv w:val="1"/>
      <w:marLeft w:val="0"/>
      <w:marRight w:val="0"/>
      <w:marTop w:val="0"/>
      <w:marBottom w:val="0"/>
      <w:divBdr>
        <w:top w:val="none" w:sz="0" w:space="0" w:color="auto"/>
        <w:left w:val="none" w:sz="0" w:space="0" w:color="auto"/>
        <w:bottom w:val="none" w:sz="0" w:space="0" w:color="auto"/>
        <w:right w:val="none" w:sz="0" w:space="0" w:color="auto"/>
      </w:divBdr>
    </w:div>
    <w:div w:id="1899515557">
      <w:bodyDiv w:val="1"/>
      <w:marLeft w:val="0"/>
      <w:marRight w:val="0"/>
      <w:marTop w:val="0"/>
      <w:marBottom w:val="0"/>
      <w:divBdr>
        <w:top w:val="none" w:sz="0" w:space="0" w:color="auto"/>
        <w:left w:val="none" w:sz="0" w:space="0" w:color="auto"/>
        <w:bottom w:val="none" w:sz="0" w:space="0" w:color="auto"/>
        <w:right w:val="none" w:sz="0" w:space="0" w:color="auto"/>
      </w:divBdr>
    </w:div>
    <w:div w:id="1943803922">
      <w:bodyDiv w:val="1"/>
      <w:marLeft w:val="0"/>
      <w:marRight w:val="0"/>
      <w:marTop w:val="0"/>
      <w:marBottom w:val="0"/>
      <w:divBdr>
        <w:top w:val="none" w:sz="0" w:space="0" w:color="auto"/>
        <w:left w:val="none" w:sz="0" w:space="0" w:color="auto"/>
        <w:bottom w:val="none" w:sz="0" w:space="0" w:color="auto"/>
        <w:right w:val="none" w:sz="0" w:space="0" w:color="auto"/>
      </w:divBdr>
    </w:div>
    <w:div w:id="2073307414">
      <w:bodyDiv w:val="1"/>
      <w:marLeft w:val="0"/>
      <w:marRight w:val="0"/>
      <w:marTop w:val="0"/>
      <w:marBottom w:val="0"/>
      <w:divBdr>
        <w:top w:val="none" w:sz="0" w:space="0" w:color="auto"/>
        <w:left w:val="none" w:sz="0" w:space="0" w:color="auto"/>
        <w:bottom w:val="none" w:sz="0" w:space="0" w:color="auto"/>
        <w:right w:val="none" w:sz="0" w:space="0" w:color="auto"/>
      </w:divBdr>
    </w:div>
    <w:div w:id="2091151800">
      <w:bodyDiv w:val="1"/>
      <w:marLeft w:val="0"/>
      <w:marRight w:val="0"/>
      <w:marTop w:val="0"/>
      <w:marBottom w:val="0"/>
      <w:divBdr>
        <w:top w:val="none" w:sz="0" w:space="0" w:color="auto"/>
        <w:left w:val="none" w:sz="0" w:space="0" w:color="auto"/>
        <w:bottom w:val="none" w:sz="0" w:space="0" w:color="auto"/>
        <w:right w:val="none" w:sz="0" w:space="0" w:color="auto"/>
      </w:divBdr>
    </w:div>
    <w:div w:id="211963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risis24horizon.com/app/landing-page" TargetMode="External"/><Relationship Id="rId21" Type="http://schemas.openxmlformats.org/officeDocument/2006/relationships/hyperlink" Target="https://honeywellprod.sharepoint.com/teams/OPEX/All%20Honeywell%20Employees/Documents/AIG%20Travel%20Assist%20Web%20and%20App%20User%20Guide.pdf?csf=1&amp;e=E0PhIK" TargetMode="External"/><Relationship Id="rId34" Type="http://schemas.openxmlformats.org/officeDocument/2006/relationships/hyperlink" Target="mailto:Bosque500.seg@dag-ms.cl" TargetMode="External"/><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image" Target="media/image26.png"/><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oneywellprod.sharepoint.com/sites/DWP-Functions/Honeywell%20Global%20Security/Pages/Page%20Templates/HGS-DWP_v2/Location%20Security/Travel%20Security/Travel-Security_Red-List-Destinations.aspx" TargetMode="External"/><Relationship Id="rId29" Type="http://schemas.openxmlformats.org/officeDocument/2006/relationships/hyperlink" Target="https://honeywellprod.sharepoint.com/sites/DWP-Functions/Honeywell%20Global%20Security/Pages/Page%20Templates/HGS-DWP_v2/Location%20Security/Travel%20Security/Travel-Security_Travel-App-Suite2.aspx" TargetMode="External"/><Relationship Id="rId11" Type="http://schemas.openxmlformats.org/officeDocument/2006/relationships/hyperlink" Target="https://www.mutual.cl/portal/publico/mutual/inicio/rescate/" TargetMode="External"/><Relationship Id="rId24" Type="http://schemas.openxmlformats.org/officeDocument/2006/relationships/image" Target="media/image2.jpeg"/><Relationship Id="rId32" Type="http://schemas.openxmlformats.org/officeDocument/2006/relationships/image" Target="media/image4.png"/><Relationship Id="rId37" Type="http://schemas.openxmlformats.org/officeDocument/2006/relationships/image" Target="media/image8.jpe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4.png"/><Relationship Id="rId58" Type="http://schemas.openxmlformats.org/officeDocument/2006/relationships/image" Target="media/image29.png"/><Relationship Id="rId5" Type="http://schemas.openxmlformats.org/officeDocument/2006/relationships/numbering" Target="numbering.xml"/><Relationship Id="rId61" Type="http://schemas.openxmlformats.org/officeDocument/2006/relationships/image" Target="media/image32.png"/><Relationship Id="rId19" Type="http://schemas.openxmlformats.org/officeDocument/2006/relationships/hyperlink" Target="https://honeywellprod.sharepoint.com/sites/DWP-Functions/finance/Risk%20Management/Documents/Forms/AllItems.aspx?id=%2Fsites%2FDWP%2DFunctions%2Ffinance%2FRisk%20Management%2FDocuments%2FAIG%20BTA%20CARD%2Epdf&amp;parent=%2Fsites%2FDWP%2DFunctions%2Ffinance%2FRisk%20Management%2FDocuments" TargetMode="External"/><Relationship Id="rId14" Type="http://schemas.openxmlformats.org/officeDocument/2006/relationships/hyperlink" Target="http://www.dt.gob.cl" TargetMode="External"/><Relationship Id="rId22" Type="http://schemas.openxmlformats.org/officeDocument/2006/relationships/image" Target="media/image1.png"/><Relationship Id="rId27" Type="http://schemas.openxmlformats.org/officeDocument/2006/relationships/hyperlink" Target="mailto:travel.security@honeywell.com" TargetMode="External"/><Relationship Id="rId30" Type="http://schemas.openxmlformats.org/officeDocument/2006/relationships/hyperlink" Target="https://crisis24horizon.com/honeywell/login" TargetMode="External"/><Relationship Id="rId35" Type="http://schemas.openxmlformats.org/officeDocument/2006/relationships/header" Target="header1.xml"/><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7.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hyperlink" Target="mailto:recepcion.documentos@mutual.cl" TargetMode="External"/><Relationship Id="rId17" Type="http://schemas.openxmlformats.org/officeDocument/2006/relationships/hyperlink" Target="https://honeywellprod.sharepoint.com/sites/DWP-Functions/finance/Risk%20Management/Pages/Business_Travel.aspx" TargetMode="External"/><Relationship Id="rId25" Type="http://schemas.openxmlformats.org/officeDocument/2006/relationships/image" Target="media/image3.png"/><Relationship Id="rId33" Type="http://schemas.openxmlformats.org/officeDocument/2006/relationships/image" Target="media/image5.jpeg"/><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image" Target="media/image30.png"/><Relationship Id="rId20" Type="http://schemas.openxmlformats.org/officeDocument/2006/relationships/hyperlink" Target="https://aigpc.my.salesforce-sites.com/feedback/MIO_USPA_GenerateInvoiceLetter?recordId=5004u000035IHHOAA4&amp;templateCode=Visa_Letter_Final_B44_B51_B60" TargetMode="External"/><Relationship Id="rId41" Type="http://schemas.openxmlformats.org/officeDocument/2006/relationships/image" Target="media/image12.png"/><Relationship Id="rId54" Type="http://schemas.openxmlformats.org/officeDocument/2006/relationships/image" Target="media/image25.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minsal.cl" TargetMode="External"/><Relationship Id="rId23" Type="http://schemas.openxmlformats.org/officeDocument/2006/relationships/oleObject" Target="embeddings/oleObject1.bin"/><Relationship Id="rId28" Type="http://schemas.openxmlformats.org/officeDocument/2006/relationships/hyperlink" Target="mailto:travel.security@honeywell.com" TargetMode="External"/><Relationship Id="rId36" Type="http://schemas.openxmlformats.org/officeDocument/2006/relationships/footer" Target="footer1.xml"/><Relationship Id="rId49" Type="http://schemas.openxmlformats.org/officeDocument/2006/relationships/image" Target="media/image20.png"/><Relationship Id="rId57" Type="http://schemas.openxmlformats.org/officeDocument/2006/relationships/image" Target="media/image28.png"/><Relationship Id="rId10" Type="http://schemas.openxmlformats.org/officeDocument/2006/relationships/endnotes" Target="endnotes.xml"/><Relationship Id="rId31" Type="http://schemas.openxmlformats.org/officeDocument/2006/relationships/hyperlink" Target="https://crisis24horizon.com/app/login" TargetMode="Externa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mutual.cl" TargetMode="External"/><Relationship Id="rId18" Type="http://schemas.openxmlformats.org/officeDocument/2006/relationships/hyperlink" Target="https://honeywellprod.sharepoint.com/sites/DWP-Functions/finance/Risk%20Management/Documents/Forms/AllItems.aspx?id=%2Fsites%2FDWP%2DFunctions%2Ffinance%2FRisk%20Management%2FDocuments%2FAIG%20BTA%20CARD%2Epdf&amp;parent=%2Fsites%2FDWP%2DFunctions%2Ffinance%2FRisk%20Management%2FDocuments" TargetMode="External"/><Relationship Id="rId39"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F115923DD8A5004EA9A5296ED7227AD8" ma:contentTypeVersion="650" ma:contentTypeDescription="Crear nuevo documento." ma:contentTypeScope="" ma:versionID="e3e220ea17369d58bb37fb871b054223">
  <xsd:schema xmlns:xsd="http://www.w3.org/2001/XMLSchema" xmlns:xs="http://www.w3.org/2001/XMLSchema" xmlns:p="http://schemas.microsoft.com/office/2006/metadata/properties" xmlns:ns2="31a42123-59e0-4599-bd65-5f5f16959934" xmlns:ns3="1d8a2036-2422-4714-a060-2811d24803d4" targetNamespace="http://schemas.microsoft.com/office/2006/metadata/properties" ma:root="true" ma:fieldsID="f83a4eaabaa156fe3665fc3ba1d4c8bc" ns2:_="" ns3:_="">
    <xsd:import namespace="31a42123-59e0-4599-bd65-5f5f16959934"/>
    <xsd:import namespace="1d8a2036-2422-4714-a060-2811d24803d4"/>
    <xsd:element name="properties">
      <xsd:complexType>
        <xsd:sequence>
          <xsd:element name="documentManagement">
            <xsd:complexType>
              <xsd:all>
                <xsd:element ref="ns2:C_x00f3_digo" minOccurs="0"/>
                <xsd:element ref="ns3:_x00c1_rea" minOccurs="0"/>
                <xsd:element ref="ns2:Categor_x00ed_a" minOccurs="0"/>
                <xsd:element ref="ns3:Tema" minOccurs="0"/>
                <xsd:element ref="ns2:Lugar_x0020_del_x0020_registro" minOccurs="0"/>
                <xsd:element ref="ns2:Formato_x0020_registro" minOccurs="0"/>
                <xsd:element ref="ns2:Tiempo_x0020_retenci_x00f3_n_x0020_registro" minOccurs="0"/>
                <xsd:element ref="ns2:Disposici_x00f3_n_x0020_del_x0020_registro" minOccurs="0"/>
                <xsd:element ref="ns2:Responsable_x0020_registro" minOccurs="0"/>
                <xsd:element ref="ns2:Motivo_x0020_nueva_x0020_versi_x00f3_n" minOccurs="0"/>
                <xsd:element ref="ns2:Aviso_x0020_a_x0020_Revisor_x003f_" minOccurs="0"/>
                <xsd:element ref="ns2:Aviso_x0020_a_x0020_Elaborador_x003f_" minOccurs="0"/>
                <xsd:element ref="ns2:Aviso_x0020_a_x0020_Aprobador_x003f_" minOccurs="0"/>
                <xsd:element ref="ns2:Llegaron_x0020_los_x0020_usuarios_x003f_" minOccurs="0"/>
                <xsd:element ref="ns2:Nueva_x0020_versi_x00f3_n_x003f_" minOccurs="0"/>
                <xsd:element ref="ns2:Solicit_x00f3__x0020_usuarios_x003f_" minOccurs="0"/>
                <xsd:element ref="ns2:Estado" minOccurs="0"/>
                <xsd:element ref="ns2:Eliminar_x0020_documento_x003f_" minOccurs="0"/>
                <xsd:element ref="ns3:Fecha_x0020_Elaboracion" minOccurs="0"/>
                <xsd:element ref="ns2:Informaci_x00f3_n" minOccurs="0"/>
                <xsd:element ref="ns3:Fecha_x0020_Aprobaci_x00f3_n" minOccurs="0"/>
                <xsd:element ref="ns3:Comparacion_x0020_WF_x0020_Coordinador" minOccurs="0"/>
                <xsd:element ref="ns3:Documento_x0020_Institucional" minOccurs="0"/>
                <xsd:element ref="ns3:Motivo_x0020_del_x0020_rechazo" minOccurs="0"/>
                <xsd:element ref="ns3:Resultado_x0020_de_x0020_Aprobaci_x00f3_n" minOccurs="0"/>
                <xsd:element ref="ns3:Resultado_x0020_de_x0020_Elaboraci_x00f3_n" minOccurs="0"/>
                <xsd:element ref="ns3:Resultado_x0020_de_x0020_Publicaci_x00f3_n" minOccurs="0"/>
                <xsd:element ref="ns3:Tipo_x0020_nueva_x0020_versi_x00f3_n" minOccurs="0"/>
                <xsd:element ref="ns3:Vigencia_x0020_del_x0020_Documento" minOccurs="0"/>
                <xsd:element ref="ns2:ID_x0020_origen" minOccurs="0"/>
                <xsd:element ref="ns2:Asignado_x0020_a" minOccurs="0"/>
                <xsd:element ref="ns3:Fecha_x0020_Revisi_x00f3_n" minOccurs="0"/>
                <xsd:element ref="ns2:Elaborad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42123-59e0-4599-bd65-5f5f16959934" elementFormDefault="qualified">
    <xsd:import namespace="http://schemas.microsoft.com/office/2006/documentManagement/types"/>
    <xsd:import namespace="http://schemas.microsoft.com/office/infopath/2007/PartnerControls"/>
    <xsd:element name="C_x00f3_digo" ma:index="1" nillable="true" ma:displayName="Código" ma:internalName="C_x00f3_digo" ma:readOnly="false">
      <xsd:simpleType>
        <xsd:restriction base="dms:Text">
          <xsd:maxLength value="255"/>
        </xsd:restriction>
      </xsd:simpleType>
    </xsd:element>
    <xsd:element name="Categor_x00ed_a" ma:index="3" nillable="true" ma:displayName="Categoría" ma:list="{DCFC0102-6737-4738-B95B-C1AEEF7A6742}" ma:internalName="Categor_x00ed_a" ma:showField="Title">
      <xsd:simpleType>
        <xsd:restriction base="dms:Lookup"/>
      </xsd:simpleType>
    </xsd:element>
    <xsd:element name="Lugar_x0020_del_x0020_registro" ma:index="5" nillable="true" ma:displayName="Ubicación del registro" ma:internalName="Lugar_x0020_del_x0020_registro">
      <xsd:simpleType>
        <xsd:restriction base="dms:Text">
          <xsd:maxLength value="255"/>
        </xsd:restriction>
      </xsd:simpleType>
    </xsd:element>
    <xsd:element name="Formato_x0020_registro" ma:index="6" nillable="true" ma:displayName="Resguardo" ma:format="RadioButtons" ma:internalName="Formato_x0020_registro">
      <xsd:simpleType>
        <xsd:union memberTypes="dms:Text">
          <xsd:simpleType>
            <xsd:restriction base="dms:Choice">
              <xsd:enumeration value="No Aplica"/>
              <xsd:enumeration value="Papel"/>
              <xsd:enumeration value="Electrónico"/>
              <xsd:enumeration value="Papel y Electrónico"/>
              <xsd:enumeration value="Otro"/>
            </xsd:restriction>
          </xsd:simpleType>
        </xsd:union>
      </xsd:simpleType>
    </xsd:element>
    <xsd:element name="Tiempo_x0020_retenci_x00f3_n_x0020_registro" ma:index="7" nillable="true" ma:displayName="Tiempo retención registro" ma:format="RadioButtons" ma:internalName="Tiempo_x0020_retenci_x00f3_n_x0020_registro">
      <xsd:simpleType>
        <xsd:union memberTypes="dms:Text">
          <xsd:simpleType>
            <xsd:restriction base="dms:Choice">
              <xsd:enumeration value="No Aplica"/>
              <xsd:enumeration value="Hasta Fin Proyecto"/>
              <xsd:enumeration value="1 Año"/>
              <xsd:enumeration value="3 Años"/>
              <xsd:enumeration value="Indefinido"/>
            </xsd:restriction>
          </xsd:simpleType>
        </xsd:union>
      </xsd:simpleType>
    </xsd:element>
    <xsd:element name="Disposici_x00f3_n_x0020_del_x0020_registro" ma:index="8" nillable="true" ma:displayName="Disposición del registro" ma:internalName="Disposici_x00f3_n_x0020_del_x0020_registro">
      <xsd:simpleType>
        <xsd:restriction base="dms:Text">
          <xsd:maxLength value="255"/>
        </xsd:restriction>
      </xsd:simpleType>
    </xsd:element>
    <xsd:element name="Responsable_x0020_registro" ma:index="9" nillable="true" ma:displayName="Responsable registro" ma:list="UserInfo" ma:SharePointGroup="8" ma:internalName="Responsable_x0020_registr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otivo_x0020_nueva_x0020_versi_x00f3_n" ma:index="10" nillable="true" ma:displayName="Motivo nueva versión" ma:hidden="true" ma:internalName="Motivo_x0020_nueva_x0020_versi_x00f3_n" ma:readOnly="false">
      <xsd:simpleType>
        <xsd:restriction base="dms:Text">
          <xsd:maxLength value="255"/>
        </xsd:restriction>
      </xsd:simpleType>
    </xsd:element>
    <xsd:element name="Aviso_x0020_a_x0020_Revisor_x003f_" ma:index="17" nillable="true" ma:displayName="Aviso a Aprobador?" ma:default="No" ma:format="RadioButtons" ma:hidden="true" ma:internalName="Aviso_x0020_a_x0020_Revisor_x003f_" ma:readOnly="false">
      <xsd:simpleType>
        <xsd:restriction base="dms:Choice">
          <xsd:enumeration value="No"/>
          <xsd:enumeration value="Sí"/>
        </xsd:restriction>
      </xsd:simpleType>
    </xsd:element>
    <xsd:element name="Aviso_x0020_a_x0020_Elaborador_x003f_" ma:index="18" nillable="true" ma:displayName="Aviso a Elaborador?" ma:default="No" ma:format="RadioButtons" ma:hidden="true" ma:internalName="Aviso_x0020_a_x0020_Elaborador_x003f_" ma:readOnly="false">
      <xsd:simpleType>
        <xsd:restriction base="dms:Choice">
          <xsd:enumeration value="No"/>
          <xsd:enumeration value="Sí"/>
        </xsd:restriction>
      </xsd:simpleType>
    </xsd:element>
    <xsd:element name="Aviso_x0020_a_x0020_Aprobador_x003f_" ma:index="19" nillable="true" ma:displayName="Aviso a Publicador?" ma:default="No" ma:format="RadioButtons" ma:hidden="true" ma:internalName="Aviso_x0020_a_x0020_Aprobador_x003f_" ma:readOnly="false">
      <xsd:simpleType>
        <xsd:restriction base="dms:Choice">
          <xsd:enumeration value="No"/>
          <xsd:enumeration value="Sí"/>
        </xsd:restriction>
      </xsd:simpleType>
    </xsd:element>
    <xsd:element name="Llegaron_x0020_los_x0020_usuarios_x003f_" ma:index="20" nillable="true" ma:displayName="Llegaron los usuarios?" ma:default="No" ma:format="RadioButtons" ma:hidden="true" ma:internalName="Llegaron_x0020_los_x0020_usuarios_x003f_" ma:readOnly="false">
      <xsd:simpleType>
        <xsd:restriction base="dms:Choice">
          <xsd:enumeration value="No"/>
          <xsd:enumeration value="Sí"/>
        </xsd:restriction>
      </xsd:simpleType>
    </xsd:element>
    <xsd:element name="Nueva_x0020_versi_x00f3_n_x003f_" ma:index="21" nillable="true" ma:displayName="Nueva versión?" ma:default="No" ma:format="RadioButtons" ma:hidden="true" ma:internalName="Nueva_x0020_versi_x00f3_n_x003f_" ma:readOnly="false">
      <xsd:simpleType>
        <xsd:restriction base="dms:Choice">
          <xsd:enumeration value="No"/>
          <xsd:enumeration value="Sí"/>
        </xsd:restriction>
      </xsd:simpleType>
    </xsd:element>
    <xsd:element name="Solicit_x00f3__x0020_usuarios_x003f_" ma:index="22" nillable="true" ma:displayName="Solicitó usuarios?" ma:default="No" ma:format="RadioButtons" ma:hidden="true" ma:internalName="Solicit_x00f3__x0020_usuarios_x003f_" ma:readOnly="false">
      <xsd:simpleType>
        <xsd:restriction base="dms:Choice">
          <xsd:enumeration value="No"/>
          <xsd:enumeration value="Sí"/>
        </xsd:restriction>
      </xsd:simpleType>
    </xsd:element>
    <xsd:element name="Estado" ma:index="23" nillable="true" ma:displayName="Estado" ma:default="Asignación de Responsables" ma:format="Dropdown" ma:hidden="true" ma:internalName="Estado" ma:readOnly="false">
      <xsd:simpleType>
        <xsd:restriction base="dms:Choice">
          <xsd:enumeration value="Asignación de Responsables"/>
          <xsd:enumeration value="Elaboración"/>
          <xsd:enumeration value="Aprobación"/>
          <xsd:enumeration value="Modificación"/>
          <xsd:enumeration value="Publicación"/>
          <xsd:enumeration value="Publicado"/>
        </xsd:restriction>
      </xsd:simpleType>
    </xsd:element>
    <xsd:element name="Eliminar_x0020_documento_x003f_" ma:index="24" nillable="true" ma:displayName="Eliminar documento?" ma:default="No" ma:format="RadioButtons" ma:hidden="true" ma:internalName="Eliminar_x0020_documento_x003f_" ma:readOnly="false">
      <xsd:simpleType>
        <xsd:restriction base="dms:Choice">
          <xsd:enumeration value="No"/>
          <xsd:enumeration value="Sí"/>
        </xsd:restriction>
      </xsd:simpleType>
    </xsd:element>
    <xsd:element name="Informaci_x00f3_n" ma:index="26" nillable="true" ma:displayName="Información" ma:hidden="true" ma:internalName="Informaci_x00f3_n" ma:readOnly="false">
      <xsd:simpleType>
        <xsd:restriction base="dms:Note"/>
      </xsd:simpleType>
    </xsd:element>
    <xsd:element name="ID_x0020_origen" ma:index="38" nillable="true" ma:displayName="ID Origen" ma:default="" ma:hidden="true" ma:internalName="ID_x0020_origen" ma:readOnly="false">
      <xsd:simpleType>
        <xsd:restriction base="dms:Text">
          <xsd:maxLength value="255"/>
        </xsd:restriction>
      </xsd:simpleType>
    </xsd:element>
    <xsd:element name="Asignado_x0020_a" ma:index="40" nillable="true" ma:displayName="Asignado a" ma:hidden="true" ma:list="UserInfo" ma:SharePointGroup="8" ma:internalName="Asignado_x0020_a"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laborador" ma:index="42" nillable="true" ma:displayName="Elaborador" ma:hidden="true" ma:list="UserInfo" ma:SharePointGroup="8" ma:internalName="Elaborad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8a2036-2422-4714-a060-2811d24803d4" elementFormDefault="qualified">
    <xsd:import namespace="http://schemas.microsoft.com/office/2006/documentManagement/types"/>
    <xsd:import namespace="http://schemas.microsoft.com/office/infopath/2007/PartnerControls"/>
    <xsd:element name="_x00c1_rea" ma:index="2" nillable="true" ma:displayName="Área" ma:list="{431260ff-413d-48f1-a300-629d3310cec0}" ma:internalName="_x00c1_rea" ma:showField="Title">
      <xsd:simpleType>
        <xsd:restriction base="dms:Lookup"/>
      </xsd:simpleType>
    </xsd:element>
    <xsd:element name="Tema" ma:index="4" nillable="true" ma:displayName="Tema" ma:list="{07a9c2c9-a201-412c-a722-a15088b69f9b}" ma:internalName="Tema" ma:showField="Title">
      <xsd:simpleType>
        <xsd:restriction base="dms:Lookup"/>
      </xsd:simpleType>
    </xsd:element>
    <xsd:element name="Fecha_x0020_Elaboracion" ma:index="25" nillable="true" ma:displayName="Fecha Elaboración" ma:hidden="true" ma:internalName="Fecha_x0020_Elaboracion" ma:readOnly="false">
      <xsd:simpleType>
        <xsd:restriction base="dms:Text">
          <xsd:maxLength value="255"/>
        </xsd:restriction>
      </xsd:simpleType>
    </xsd:element>
    <xsd:element name="Fecha_x0020_Aprobaci_x00f3_n" ma:index="28" nillable="true" ma:displayName="Fecha Publicación" ma:hidden="true" ma:internalName="Fecha_x0020_Aprobaci_x00f3_n" ma:readOnly="false">
      <xsd:simpleType>
        <xsd:restriction base="dms:Text">
          <xsd:maxLength value="255"/>
        </xsd:restriction>
      </xsd:simpleType>
    </xsd:element>
    <xsd:element name="Comparacion_x0020_WF_x0020_Coordinador" ma:index="29" nillable="true" ma:displayName="Comparacion WF Coordinador" ma:default="1" ma:hidden="true" ma:internalName="Comparacion_x0020_WF_x0020_Coordinador" ma:readOnly="false">
      <xsd:simpleType>
        <xsd:restriction base="dms:Boolean"/>
      </xsd:simpleType>
    </xsd:element>
    <xsd:element name="Documento_x0020_Institucional" ma:index="30" nillable="true" ma:displayName="Documento Institucional" ma:default="0" ma:hidden="true" ma:internalName="Documento_x0020_Institucional" ma:readOnly="false">
      <xsd:simpleType>
        <xsd:restriction base="dms:Boolean"/>
      </xsd:simpleType>
    </xsd:element>
    <xsd:element name="Motivo_x0020_del_x0020_rechazo" ma:index="32" nillable="true" ma:displayName="Motivo del rechazo" ma:hidden="true" ma:internalName="Motivo_x0020_del_x0020_rechazo" ma:readOnly="false">
      <xsd:simpleType>
        <xsd:restriction base="dms:Note"/>
      </xsd:simpleType>
    </xsd:element>
    <xsd:element name="Resultado_x0020_de_x0020_Aprobaci_x00f3_n" ma:index="33" nillable="true" ma:displayName="Resultado de Aprobación" ma:format="RadioButtons" ma:hidden="true" ma:internalName="Resultado_x0020_de_x0020_Aprobaci_x00f3_n" ma:readOnly="false">
      <xsd:simpleType>
        <xsd:restriction base="dms:Choice">
          <xsd:enumeration value="Enviar a Publicación"/>
          <xsd:enumeration value="Rechazar y volver a Elaboración"/>
        </xsd:restriction>
      </xsd:simpleType>
    </xsd:element>
    <xsd:element name="Resultado_x0020_de_x0020_Elaboraci_x00f3_n" ma:index="34" nillable="true" ma:displayName="Resultado de Elaboración" ma:format="RadioButtons" ma:hidden="true" ma:internalName="Resultado_x0020_de_x0020_Elaboraci_x00f3_n" ma:readOnly="false">
      <xsd:simpleType>
        <xsd:restriction base="dms:Choice">
          <xsd:enumeration value="Enviar a Aprobación"/>
        </xsd:restriction>
      </xsd:simpleType>
    </xsd:element>
    <xsd:element name="Resultado_x0020_de_x0020_Publicaci_x00f3_n" ma:index="35" nillable="true" ma:displayName="Resultado de Publicación" ma:format="RadioButtons" ma:hidden="true" ma:internalName="Resultado_x0020_de_x0020_Publicaci_x00f3_n" ma:readOnly="false">
      <xsd:simpleType>
        <xsd:restriction base="dms:Choice">
          <xsd:enumeration value="Publicar Documento"/>
          <xsd:enumeration value="Rechazar y volver a Aprobación"/>
        </xsd:restriction>
      </xsd:simpleType>
    </xsd:element>
    <xsd:element name="Tipo_x0020_nueva_x0020_versi_x00f3_n" ma:index="36" nillable="true" ma:displayName="Tipo nueva versión" ma:format="RadioButtons" ma:hidden="true" ma:internalName="Tipo_x0020_nueva_x0020_versi_x00f3_n" ma:readOnly="false">
      <xsd:simpleType>
        <xsd:restriction base="dms:Choice">
          <xsd:enumeration value="Versión normal"/>
          <xsd:enumeration value="Versión cambios menores"/>
        </xsd:restriction>
      </xsd:simpleType>
    </xsd:element>
    <xsd:element name="Vigencia_x0020_del_x0020_Documento" ma:index="37" nillable="true" ma:displayName="Vigencia del Documento" ma:format="DateOnly" ma:hidden="true" ma:internalName="Vigencia_x0020_del_x0020_Documento" ma:readOnly="false">
      <xsd:simpleType>
        <xsd:restriction base="dms:DateTime"/>
      </xsd:simpleType>
    </xsd:element>
    <xsd:element name="Fecha_x0020_Revisi_x00f3_n" ma:index="41" nillable="true" ma:displayName="Fecha Aprobación" ma:hidden="true" ma:internalName="Fecha_x0020_Revisi_x00f3_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empo_x0020_retenci_x00f3_n_x0020_registro xmlns="31a42123-59e0-4599-bd65-5f5f16959934" xsi:nil="true"/>
    <Categor_x00ed_a xmlns="31a42123-59e0-4599-bd65-5f5f16959934">58</Categor_x00ed_a>
    <Disposici_x00f3_n_x0020_del_x0020_registro xmlns="31a42123-59e0-4599-bd65-5f5f16959934" xsi:nil="true"/>
    <Lugar_x0020_del_x0020_registro xmlns="31a42123-59e0-4599-bd65-5f5f16959934" xsi:nil="true"/>
    <C_x00f3_digo xmlns="31a42123-59e0-4599-bd65-5f5f16959934">HK-SST-PR06-PL01-EBN</C_x00f3_digo>
    <Formato_x0020_registro xmlns="31a42123-59e0-4599-bd65-5f5f16959934" xsi:nil="true"/>
    <Responsable_x0020_registro xmlns="31a42123-59e0-4599-bd65-5f5f16959934">
      <UserInfo>
        <DisplayName/>
        <AccountId xsi:nil="true"/>
        <AccountType/>
      </UserInfo>
    </Responsable_x0020_registro>
    <Elaborador xmlns="31a42123-59e0-4599-bd65-5f5f16959934">
      <UserInfo>
        <DisplayName>Felipe Augusto Guzman Millas</DisplayName>
        <AccountId>50</AccountId>
        <AccountType/>
      </UserInfo>
    </Elaborador>
    <ID_x0020_origen xmlns="31a42123-59e0-4599-bd65-5f5f16959934">1137</ID_x0020_origen>
    <Documento_x0020_Institucional xmlns="1d8a2036-2422-4714-a060-2811d24803d4">false</Documento_x0020_Institucional>
    <Tema xmlns="1d8a2036-2422-4714-a060-2811d24803d4">68</Tema>
    <_x00c1_rea xmlns="1d8a2036-2422-4714-a060-2811d24803d4">31</_x00c1_rea>
    <Fecha_x0020_Aprobaci_x00f3_n xmlns="1d8a2036-2422-4714-a060-2811d24803d4" xsi:nil="true"/>
    <Vigencia_x0020_del_x0020_Documento xmlns="1d8a2036-2422-4714-a060-2811d24803d4" xsi:nil="true"/>
    <Estado xmlns="31a42123-59e0-4599-bd65-5f5f16959934">Modificación</Estado>
    <Motivo_x0020_nueva_x0020_versi_x00f3_n xmlns="31a42123-59e0-4599-bd65-5f5f16959934">-</Motivo_x0020_nueva_x0020_versi_x00f3_n>
    <Nueva_x0020_versi_x00f3_n_x003f_ xmlns="31a42123-59e0-4599-bd65-5f5f16959934">Sí</Nueva_x0020_versi_x00f3_n_x003f_>
    <Comparacion_x0020_WF_x0020_Coordinador xmlns="1d8a2036-2422-4714-a060-2811d24803d4">true</Comparacion_x0020_WF_x0020_Coordinador>
    <Resultado_x0020_de_x0020_Publicaci_x00f3_n xmlns="1d8a2036-2422-4714-a060-2811d24803d4" xsi:nil="true"/>
    <Eliminar_x0020_documento_x003f_ xmlns="31a42123-59e0-4599-bd65-5f5f16959934">No</Eliminar_x0020_documento_x003f_>
    <Resultado_x0020_de_x0020_Elaboraci_x00f3_n xmlns="1d8a2036-2422-4714-a060-2811d24803d4" xsi:nil="true"/>
    <Aviso_x0020_a_x0020_Revisor_x003f_ xmlns="31a42123-59e0-4599-bd65-5f5f16959934">No</Aviso_x0020_a_x0020_Revisor_x003f_>
    <Resultado_x0020_de_x0020_Aprobaci_x00f3_n xmlns="1d8a2036-2422-4714-a060-2811d24803d4" xsi:nil="true"/>
    <Motivo_x0020_del_x0020_rechazo xmlns="1d8a2036-2422-4714-a060-2811d24803d4" xsi:nil="true"/>
    <Llegaron_x0020_los_x0020_usuarios_x003f_ xmlns="31a42123-59e0-4599-bd65-5f5f16959934">Sí</Llegaron_x0020_los_x0020_usuarios_x003f_>
    <Aviso_x0020_a_x0020_Elaborador_x003f_ xmlns="31a42123-59e0-4599-bd65-5f5f16959934">No</Aviso_x0020_a_x0020_Elaborador_x003f_>
    <Asignado_x0020_a xmlns="31a42123-59e0-4599-bd65-5f5f16959934">
      <UserInfo>
        <DisplayName>Felipe Augusto Guzman Millas</DisplayName>
        <AccountId>50</AccountId>
        <AccountType/>
      </UserInfo>
    </Asignado_x0020_a>
    <Solicit_x00f3__x0020_usuarios_x003f_ xmlns="31a42123-59e0-4599-bd65-5f5f16959934">Sí</Solicit_x00f3__x0020_usuarios_x003f_>
    <Fecha_x0020_Elaboracion xmlns="1d8a2036-2422-4714-a060-2811d24803d4">11-11-2025 15:09:17</Fecha_x0020_Elaboracion>
    <Tipo_x0020_nueva_x0020_versi_x00f3_n xmlns="1d8a2036-2422-4714-a060-2811d24803d4" xsi:nil="true"/>
    <Informaci_x00f3_n xmlns="31a42123-59e0-4599-bd65-5f5f16959934" xsi:nil="true"/>
    <Aviso_x0020_a_x0020_Aprobador_x003f_ xmlns="31a42123-59e0-4599-bd65-5f5f16959934">No</Aviso_x0020_a_x0020_Aprobador_x003f_>
    <Fecha_x0020_Revisi_x00f3_n xmlns="1d8a2036-2422-4714-a060-2811d24803d4" xsi:nil="true"/>
  </documentManagement>
</p:properties>
</file>

<file path=customXml/itemProps1.xml><?xml version="1.0" encoding="utf-8"?>
<ds:datastoreItem xmlns:ds="http://schemas.openxmlformats.org/officeDocument/2006/customXml" ds:itemID="{A3F706CA-BBF0-4965-A30F-F29E25FA12A3}">
  <ds:schemaRefs>
    <ds:schemaRef ds:uri="http://schemas.openxmlformats.org/officeDocument/2006/bibliography"/>
  </ds:schemaRefs>
</ds:datastoreItem>
</file>

<file path=customXml/itemProps2.xml><?xml version="1.0" encoding="utf-8"?>
<ds:datastoreItem xmlns:ds="http://schemas.openxmlformats.org/officeDocument/2006/customXml" ds:itemID="{B27A89B8-4853-4C3E-8755-B8835E8AB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42123-59e0-4599-bd65-5f5f16959934"/>
    <ds:schemaRef ds:uri="1d8a2036-2422-4714-a060-2811d2480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A54185-EEE2-44C6-9EC9-70458333BDC3}">
  <ds:schemaRefs>
    <ds:schemaRef ds:uri="http://schemas.microsoft.com/sharepoint/v3/contenttype/forms"/>
  </ds:schemaRefs>
</ds:datastoreItem>
</file>

<file path=customXml/itemProps4.xml><?xml version="1.0" encoding="utf-8"?>
<ds:datastoreItem xmlns:ds="http://schemas.openxmlformats.org/officeDocument/2006/customXml" ds:itemID="{A96560DB-165F-45EF-AD49-5AC088573256}">
  <ds:schemaRefs>
    <ds:schemaRef ds:uri="http://schemas.microsoft.com/office/2006/metadata/properties"/>
    <ds:schemaRef ds:uri="http://schemas.microsoft.com/office/infopath/2007/PartnerControls"/>
    <ds:schemaRef ds:uri="31a42123-59e0-4599-bd65-5f5f16959934"/>
    <ds:schemaRef ds:uri="1d8a2036-2422-4714-a060-2811d24803d4"/>
  </ds:schemaRefs>
</ds:datastoreItem>
</file>

<file path=docMetadata/LabelInfo.xml><?xml version="1.0" encoding="utf-8"?>
<clbl:labelList xmlns:clbl="http://schemas.microsoft.com/office/2020/mipLabelMetadata">
  <clbl:label id="{1717d80d-b29e-4564-bcc8-1d711dae1c3a}" enabled="1" method="Privileged" siteId="{96ece526-9c7d-48b0-8daf-8b93c90a5d1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38</Pages>
  <Words>11857</Words>
  <Characters>65574</Characters>
  <Application>Microsoft Office Word</Application>
  <DocSecurity>0</DocSecurity>
  <Lines>2428</Lines>
  <Paragraphs>1106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HK-SST-PR06-PL01-EBN Plan de Emergencia y Aplicación de Evacuación Edificio El Bosque Norte N 500 Piso 8.docx</vt:lpstr>
      <vt:lpstr>HK-SST-PR06-PL01-EBN Plan de Emergencia y Aplicación de Evacuación Edificio El Bosque Norte N 500 Piso 8.docx</vt:lpstr>
    </vt:vector>
  </TitlesOfParts>
  <Company/>
  <LinksUpToDate>false</LinksUpToDate>
  <CharactersWithSpaces>76325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HK-SST-PR06-PL01-EBN Plan de Emergencia y Aplicación de Evacuación Edificio El Bosque Norte N 500 Piso 8.docx</dc:title>
  <dc:subject/>
  <dc:creator/>
  <cp:keywords/>
  <dc:description/>
  <cp:lastModifiedBy/>
  <cp:revision>1</cp:revision>
  <dcterms:created xsi:type="dcterms:W3CDTF">2025-06-16T14:24:00Z</dcterms:created>
  <dcterms:modified xsi:type="dcterms:W3CDTF">2025-11-13T14:38:00Z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17d80d-b29e-4564-bcc8-1d711dae1c3a_Enabled">
    <vt:lpwstr>true</vt:lpwstr>
  </property>
  <property fmtid="{D5CDD505-2E9C-101B-9397-08002B2CF9AE}" pid="3" name="MSIP_Label_1717d80d-b29e-4564-bcc8-1d711dae1c3a_SetDate">
    <vt:lpwstr>2021-12-09T19:17:01Z</vt:lpwstr>
  </property>
  <property fmtid="{D5CDD505-2E9C-101B-9397-08002B2CF9AE}" pid="4" name="MSIP_Label_1717d80d-b29e-4564-bcc8-1d711dae1c3a_Method">
    <vt:lpwstr>Privileged</vt:lpwstr>
  </property>
  <property fmtid="{D5CDD505-2E9C-101B-9397-08002B2CF9AE}" pid="5" name="MSIP_Label_1717d80d-b29e-4564-bcc8-1d711dae1c3a_Name">
    <vt:lpwstr>1717d80d-b29e-4564-bcc8-1d711dae1c3a</vt:lpwstr>
  </property>
  <property fmtid="{D5CDD505-2E9C-101B-9397-08002B2CF9AE}" pid="6" name="MSIP_Label_1717d80d-b29e-4564-bcc8-1d711dae1c3a_SiteId">
    <vt:lpwstr>96ece526-9c7d-48b0-8daf-8b93c90a5d18</vt:lpwstr>
  </property>
  <property fmtid="{D5CDD505-2E9C-101B-9397-08002B2CF9AE}" pid="7" name="MSIP_Label_1717d80d-b29e-4564-bcc8-1d711dae1c3a_ActionId">
    <vt:lpwstr>42cc86be-b667-48ed-89b0-1f0375150ddf</vt:lpwstr>
  </property>
  <property fmtid="{D5CDD505-2E9C-101B-9397-08002B2CF9AE}" pid="8" name="MSIP_Label_1717d80d-b29e-4564-bcc8-1d711dae1c3a_ContentBits">
    <vt:lpwstr>0</vt:lpwstr>
  </property>
  <property fmtid="{D5CDD505-2E9C-101B-9397-08002B2CF9AE}" pid="9" name="SmartTag">
    <vt:lpwstr>2</vt:lpwstr>
  </property>
  <property fmtid="{D5CDD505-2E9C-101B-9397-08002B2CF9AE}" pid="10" name="ContentTypeId">
    <vt:lpwstr>0x010100F115923DD8A5004EA9A5296ED7227AD8</vt:lpwstr>
  </property>
  <property fmtid="{D5CDD505-2E9C-101B-9397-08002B2CF9AE}" pid="11" name="Motivo eliminación">
    <vt:lpwstr>-</vt:lpwstr>
  </property>
  <property fmtid="{D5CDD505-2E9C-101B-9397-08002B2CF9AE}" pid="12" name="WorkflowChangePath">
    <vt:lpwstr>afe905ce-9908-49a6-8689-9e7c538b78ed,3;afe905ce-9908-49a6-8689-9e7c538b78ed,5;afe905ce-9908-49a6-8689-9e7c538b78ed,7;afe905ce-9908-49a6-8689-9e7c538b78ed,9;afe905ce-9908-49a6-8689-9e7c538b78ed,11;7f9ceba1-20f1-479c-a2bc-91546f2d47b8,14;afe905ce-9908-49a6-8689-9e7c538b78ed,15;afe905ce-9908-49a6-8689-9e7c538b78ed,20;afe905ce-9908-49a6-8689-9e7c538b78ed,32;afe905ce-9908-49a6-8689-9e7c538b78ed,34;7f9ceba1-20f1-479c-a2bc-91546f2d47b8,37;afe905ce-9908-49a6-8689-9e7c538b78ed,38;afe905ce-9908-49a6-8689-9e7c538b78ed,45;afe905ce-9908-49a6-8689-9e7c538b78ed,47;afe905ce-9908-49a6-8689-9e7c538b78ed,50;afe905ce-9908-49a6-8689-9e7c538b78ed,52;7f9ceba1-20f1-479c-a2bc-91546f2d47b8,55;afe905ce-9908-49a6-8689-9e7c538b78ed,56;afe905ce-9908-49a6-8689-9e7c538b78ed,65;afe905ce-9908-49a6-8689-9e7c538b78ed,67;afe905ce-9908-49a6-8689-9e7c538b78ed,69;afe905ce-9908-49a6-8689-9e7c538b78ed,71;f8e96e23-1774-41c5-9c67-92b3c85b2e37,74;e1154b84-cd5b-44ef-b129-0fa3e87e3a97,75;e1154b84-cd5b-44ef-b129-0fa3e87e3a97,77;25658491-0dc3-4fbd-a71f-e106209d249a,81;25658491-0dc3-4fbd-a71f-e106209d249a,84;25658491-0dc3-4fbd-a71f-e106209d249a,86;25658491-0dc3-4fbd-a71f-e106209d249a,98;25658491-0dc3-4fbd-a71f-e106209d249a,98;25658491-0dc3-4fbd-a71f-e106209d249a,103;25658491-0dc3-4fbd-a71f-e106209d249a,105;25658491-0dc3-4fbd-a71f-e106209d249a,107;f8e96e23-1774-41c5-9c67-92b3c85b2e37,110;25658491-0dc3-4fbd-a71f-e106209d249a,111;</vt:lpwstr>
  </property>
  <property fmtid="{D5CDD505-2E9C-101B-9397-08002B2CF9AE}" pid="13" name="Revisor">
    <vt:lpwstr>348</vt:lpwstr>
  </property>
  <property fmtid="{D5CDD505-2E9C-101B-9397-08002B2CF9AE}" pid="14" name="Elaborador">
    <vt:lpwstr>50</vt:lpwstr>
  </property>
  <property fmtid="{D5CDD505-2E9C-101B-9397-08002B2CF9AE}" pid="15" name="Aprobador">
    <vt:lpwstr>12</vt:lpwstr>
  </property>
  <property fmtid="{D5CDD505-2E9C-101B-9397-08002B2CF9AE}" pid="16" name="Fecha Revisión">
    <vt:lpwstr>30-06-2023 16:45:58</vt:lpwstr>
  </property>
  <property fmtid="{D5CDD505-2E9C-101B-9397-08002B2CF9AE}" pid="17" name="Aviso a Aprobador?">
    <vt:lpwstr>Sí</vt:lpwstr>
  </property>
  <property fmtid="{D5CDD505-2E9C-101B-9397-08002B2CF9AE}" pid="18" name="Motivo nueva versión">
    <vt:lpwstr>-</vt:lpwstr>
  </property>
  <property fmtid="{D5CDD505-2E9C-101B-9397-08002B2CF9AE}" pid="19" name="Aviso a Elaborador?">
    <vt:lpwstr>Sí</vt:lpwstr>
  </property>
  <property fmtid="{D5CDD505-2E9C-101B-9397-08002B2CF9AE}" pid="20" name="Estado">
    <vt:lpwstr>Publicado</vt:lpwstr>
  </property>
  <property fmtid="{D5CDD505-2E9C-101B-9397-08002B2CF9AE}" pid="21" name="Llegaron los usuarios?">
    <vt:lpwstr>Sí</vt:lpwstr>
  </property>
  <property fmtid="{D5CDD505-2E9C-101B-9397-08002B2CF9AE}" pid="22" name="Solicitó usuarios?">
    <vt:lpwstr>Sí</vt:lpwstr>
  </property>
  <property fmtid="{D5CDD505-2E9C-101B-9397-08002B2CF9AE}" pid="23" name="ID origen">
    <vt:lpwstr>1137</vt:lpwstr>
  </property>
  <property fmtid="{D5CDD505-2E9C-101B-9397-08002B2CF9AE}" pid="24" name="Información">
    <vt:lpwstr>Documento Publicado. - Se realiza actualización del documento</vt:lpwstr>
  </property>
  <property fmtid="{D5CDD505-2E9C-101B-9397-08002B2CF9AE}" pid="25" name="Comparacion WF Coordinador">
    <vt:bool>true</vt:bool>
  </property>
  <property fmtid="{D5CDD505-2E9C-101B-9397-08002B2CF9AE}" pid="26" name="Fecha Elaboracion">
    <vt:lpwstr>12-07-2024 16:48:55</vt:lpwstr>
  </property>
  <property fmtid="{D5CDD505-2E9C-101B-9397-08002B2CF9AE}" pid="27" name="Asignado a">
    <vt:lpwstr/>
  </property>
  <property fmtid="{D5CDD505-2E9C-101B-9397-08002B2CF9AE}" pid="28" name="Nueva versión?">
    <vt:lpwstr>No</vt:lpwstr>
  </property>
  <property fmtid="{D5CDD505-2E9C-101B-9397-08002B2CF9AE}" pid="29" name="Eliminar documento?">
    <vt:lpwstr>No</vt:lpwstr>
  </property>
  <property fmtid="{D5CDD505-2E9C-101B-9397-08002B2CF9AE}" pid="30" name="Aviso a Revisor?">
    <vt:lpwstr>Sí</vt:lpwstr>
  </property>
</Properties>
</file>